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F7BA2" w14:textId="77777777" w:rsidR="00B91BC7" w:rsidRDefault="00B91BC7" w:rsidP="00B91BC7">
      <w:pPr>
        <w:rPr>
          <w:rFonts w:hint="cs"/>
          <w:szCs w:val="24"/>
          <w:rtl/>
        </w:rPr>
      </w:pPr>
    </w:p>
    <w:p w14:paraId="0196FB27" w14:textId="77777777" w:rsidR="00B91BC7" w:rsidRDefault="00B91BC7" w:rsidP="00B91BC7">
      <w:pPr>
        <w:spacing w:line="360" w:lineRule="auto"/>
        <w:jc w:val="both"/>
        <w:rPr>
          <w:rFonts w:ascii="Arial" w:hAnsi="Arial"/>
          <w:b/>
          <w:bCs/>
          <w:szCs w:val="24"/>
          <w:rtl/>
        </w:rPr>
      </w:pPr>
    </w:p>
    <w:p w14:paraId="182DC00B" w14:textId="77777777" w:rsidR="00B91BC7" w:rsidRDefault="00B91BC7" w:rsidP="00B91BC7">
      <w:pPr>
        <w:spacing w:line="360" w:lineRule="auto"/>
        <w:jc w:val="both"/>
        <w:rPr>
          <w:rFonts w:ascii="Arial" w:hAnsi="Arial"/>
          <w:b/>
          <w:bCs/>
          <w:szCs w:val="24"/>
          <w:rtl/>
        </w:rPr>
      </w:pPr>
    </w:p>
    <w:p w14:paraId="2E2D144E" w14:textId="77777777" w:rsidR="00B91BC7" w:rsidRDefault="00B91BC7" w:rsidP="00B91BC7">
      <w:pPr>
        <w:spacing w:line="360" w:lineRule="auto"/>
        <w:jc w:val="both"/>
        <w:rPr>
          <w:rFonts w:ascii="Arial" w:hAnsi="Arial"/>
          <w:b/>
          <w:bCs/>
          <w:szCs w:val="24"/>
          <w:rtl/>
        </w:rPr>
      </w:pPr>
    </w:p>
    <w:p w14:paraId="1270BD0F" w14:textId="77777777" w:rsidR="00B91BC7" w:rsidRPr="00B4502F" w:rsidRDefault="00B91BC7" w:rsidP="00B91BC7">
      <w:pPr>
        <w:spacing w:line="360" w:lineRule="auto"/>
        <w:jc w:val="center"/>
        <w:rPr>
          <w:rFonts w:ascii="Arial" w:hAnsi="Arial"/>
          <w:b/>
          <w:bCs/>
          <w:sz w:val="32"/>
          <w:szCs w:val="32"/>
          <w:rtl/>
        </w:rPr>
      </w:pPr>
      <w:r w:rsidRPr="00B4502F">
        <w:rPr>
          <w:rFonts w:ascii="Arial" w:hAnsi="Arial" w:hint="cs"/>
          <w:b/>
          <w:bCs/>
          <w:sz w:val="32"/>
          <w:szCs w:val="32"/>
          <w:rtl/>
        </w:rPr>
        <w:t xml:space="preserve">מכרז </w:t>
      </w:r>
      <w:r>
        <w:rPr>
          <w:rFonts w:ascii="Arial" w:hAnsi="Arial" w:hint="cs"/>
          <w:b/>
          <w:bCs/>
          <w:sz w:val="32"/>
          <w:szCs w:val="32"/>
          <w:rtl/>
        </w:rPr>
        <w:t>30/2016</w:t>
      </w:r>
    </w:p>
    <w:p w14:paraId="0A119393" w14:textId="77777777" w:rsidR="00B91BC7" w:rsidRPr="00B4502F" w:rsidRDefault="00B91BC7" w:rsidP="00B91BC7">
      <w:pPr>
        <w:spacing w:line="360" w:lineRule="auto"/>
        <w:jc w:val="both"/>
        <w:rPr>
          <w:rFonts w:ascii="Arial" w:hAnsi="Arial"/>
          <w:b/>
          <w:bCs/>
          <w:sz w:val="32"/>
          <w:szCs w:val="32"/>
          <w:rtl/>
        </w:rPr>
      </w:pPr>
    </w:p>
    <w:p w14:paraId="5F572330" w14:textId="77777777" w:rsidR="00B91BC7" w:rsidRPr="00B4502F" w:rsidRDefault="00B91BC7" w:rsidP="00B91BC7">
      <w:pPr>
        <w:spacing w:line="360" w:lineRule="auto"/>
        <w:jc w:val="both"/>
        <w:rPr>
          <w:rFonts w:ascii="Arial" w:hAnsi="Arial"/>
          <w:b/>
          <w:bCs/>
          <w:sz w:val="32"/>
          <w:szCs w:val="32"/>
          <w:rtl/>
        </w:rPr>
      </w:pPr>
    </w:p>
    <w:p w14:paraId="2CEDD426" w14:textId="77777777" w:rsidR="00B91BC7" w:rsidRPr="00B4502F" w:rsidRDefault="00B91BC7" w:rsidP="00B91BC7">
      <w:pPr>
        <w:spacing w:line="360" w:lineRule="auto"/>
        <w:jc w:val="center"/>
        <w:rPr>
          <w:rFonts w:ascii="Arial" w:hAnsi="Arial"/>
          <w:b/>
          <w:bCs/>
          <w:sz w:val="32"/>
          <w:szCs w:val="32"/>
          <w:rtl/>
        </w:rPr>
      </w:pPr>
      <w:r>
        <w:rPr>
          <w:rFonts w:ascii="Arial" w:hAnsi="Arial" w:hint="cs"/>
          <w:b/>
          <w:bCs/>
          <w:sz w:val="32"/>
          <w:szCs w:val="32"/>
          <w:rtl/>
        </w:rPr>
        <w:t>לקבלת שירותי מתן חוות דעת למינהל הדלק והגז על בטיחות מתקני גפ</w:t>
      </w:r>
      <w:r>
        <w:rPr>
          <w:rFonts w:ascii="Arial" w:hAnsi="Arial"/>
          <w:b/>
          <w:bCs/>
          <w:sz w:val="32"/>
          <w:szCs w:val="32"/>
          <w:rtl/>
        </w:rPr>
        <w:t>"</w:t>
      </w:r>
      <w:r>
        <w:rPr>
          <w:rFonts w:ascii="Arial" w:hAnsi="Arial" w:hint="cs"/>
          <w:b/>
          <w:bCs/>
          <w:sz w:val="32"/>
          <w:szCs w:val="32"/>
          <w:rtl/>
        </w:rPr>
        <w:t xml:space="preserve">מ </w:t>
      </w:r>
    </w:p>
    <w:p w14:paraId="3AF08095" w14:textId="77777777" w:rsidR="00B91BC7" w:rsidRPr="00B4502F" w:rsidRDefault="00B91BC7" w:rsidP="00B91BC7">
      <w:pPr>
        <w:spacing w:line="360" w:lineRule="auto"/>
        <w:jc w:val="both"/>
        <w:rPr>
          <w:rFonts w:ascii="Arial" w:hAnsi="Arial"/>
          <w:b/>
          <w:bCs/>
          <w:sz w:val="32"/>
          <w:szCs w:val="32"/>
          <w:rtl/>
        </w:rPr>
      </w:pPr>
    </w:p>
    <w:p w14:paraId="3781B89C" w14:textId="77777777" w:rsidR="00B91BC7" w:rsidRPr="00B4502F" w:rsidRDefault="00B91BC7" w:rsidP="00B91BC7">
      <w:pPr>
        <w:spacing w:line="360" w:lineRule="auto"/>
        <w:jc w:val="both"/>
        <w:rPr>
          <w:rFonts w:ascii="Arial" w:hAnsi="Arial"/>
          <w:b/>
          <w:bCs/>
          <w:sz w:val="32"/>
          <w:szCs w:val="32"/>
          <w:rtl/>
        </w:rPr>
      </w:pPr>
    </w:p>
    <w:p w14:paraId="06940268" w14:textId="77777777" w:rsidR="00B91BC7" w:rsidRPr="00B4502F" w:rsidRDefault="00B91BC7" w:rsidP="00B91BC7">
      <w:pPr>
        <w:spacing w:line="360" w:lineRule="auto"/>
        <w:jc w:val="both"/>
        <w:rPr>
          <w:rFonts w:ascii="Arial" w:hAnsi="Arial"/>
          <w:b/>
          <w:bCs/>
          <w:sz w:val="32"/>
          <w:szCs w:val="32"/>
          <w:rtl/>
        </w:rPr>
      </w:pPr>
    </w:p>
    <w:p w14:paraId="772CF910" w14:textId="77777777" w:rsidR="00B91BC7" w:rsidRPr="00B4502F" w:rsidRDefault="00B91BC7" w:rsidP="00B91BC7">
      <w:pPr>
        <w:spacing w:line="360" w:lineRule="auto"/>
        <w:jc w:val="both"/>
        <w:rPr>
          <w:rFonts w:ascii="Arial" w:hAnsi="Arial"/>
          <w:b/>
          <w:bCs/>
          <w:sz w:val="32"/>
          <w:szCs w:val="32"/>
          <w:rtl/>
        </w:rPr>
      </w:pPr>
    </w:p>
    <w:p w14:paraId="135BDE3D" w14:textId="77777777" w:rsidR="00B91BC7" w:rsidRPr="00B4502F" w:rsidRDefault="00B91BC7" w:rsidP="00B91BC7">
      <w:pPr>
        <w:spacing w:line="360" w:lineRule="auto"/>
        <w:jc w:val="both"/>
        <w:rPr>
          <w:rFonts w:ascii="Arial" w:hAnsi="Arial"/>
          <w:b/>
          <w:bCs/>
          <w:sz w:val="32"/>
          <w:szCs w:val="32"/>
          <w:rtl/>
        </w:rPr>
      </w:pPr>
    </w:p>
    <w:p w14:paraId="466994B7" w14:textId="77777777" w:rsidR="00B91BC7" w:rsidRPr="00B4502F" w:rsidRDefault="00B91BC7" w:rsidP="00B91BC7">
      <w:pPr>
        <w:spacing w:line="360" w:lineRule="auto"/>
        <w:jc w:val="both"/>
        <w:rPr>
          <w:rFonts w:ascii="Arial" w:hAnsi="Arial"/>
          <w:b/>
          <w:bCs/>
          <w:sz w:val="32"/>
          <w:szCs w:val="32"/>
          <w:rtl/>
        </w:rPr>
      </w:pPr>
    </w:p>
    <w:p w14:paraId="5B7B000E" w14:textId="3F6CE159" w:rsidR="00B91BC7" w:rsidRPr="00B4502F" w:rsidRDefault="00B91BC7" w:rsidP="00B95B88">
      <w:pPr>
        <w:spacing w:line="360" w:lineRule="auto"/>
        <w:jc w:val="center"/>
        <w:rPr>
          <w:rFonts w:ascii="Arial" w:hAnsi="Arial"/>
          <w:b/>
          <w:bCs/>
          <w:sz w:val="32"/>
          <w:szCs w:val="32"/>
          <w:rtl/>
        </w:rPr>
      </w:pPr>
      <w:r w:rsidRPr="00A23225">
        <w:rPr>
          <w:rFonts w:ascii="Arial" w:hAnsi="Arial" w:hint="eastAsia"/>
          <w:b/>
          <w:bCs/>
          <w:sz w:val="32"/>
          <w:szCs w:val="32"/>
          <w:rtl/>
        </w:rPr>
        <w:t>תאריך</w:t>
      </w:r>
      <w:r w:rsidRPr="00A23225">
        <w:rPr>
          <w:rFonts w:ascii="Arial" w:hAnsi="Arial"/>
          <w:b/>
          <w:bCs/>
          <w:sz w:val="32"/>
          <w:szCs w:val="32"/>
          <w:rtl/>
        </w:rPr>
        <w:t xml:space="preserve">: </w:t>
      </w:r>
      <w:r w:rsidR="00B95B88">
        <w:rPr>
          <w:rFonts w:ascii="Arial" w:hAnsi="Arial" w:hint="cs"/>
          <w:b/>
          <w:bCs/>
          <w:sz w:val="32"/>
          <w:szCs w:val="32"/>
          <w:rtl/>
        </w:rPr>
        <w:t xml:space="preserve">אוגוסט </w:t>
      </w:r>
      <w:r>
        <w:rPr>
          <w:rFonts w:ascii="Arial" w:hAnsi="Arial" w:hint="cs"/>
          <w:b/>
          <w:bCs/>
          <w:sz w:val="32"/>
          <w:szCs w:val="32"/>
          <w:rtl/>
        </w:rPr>
        <w:t>2016</w:t>
      </w:r>
    </w:p>
    <w:p w14:paraId="18BDEF2E" w14:textId="77777777" w:rsidR="00B91BC7" w:rsidRPr="00B4502F" w:rsidRDefault="00B91BC7" w:rsidP="00B91BC7">
      <w:pPr>
        <w:spacing w:line="360" w:lineRule="auto"/>
        <w:jc w:val="both"/>
        <w:rPr>
          <w:rFonts w:ascii="Arial" w:hAnsi="Arial"/>
          <w:b/>
          <w:bCs/>
          <w:sz w:val="32"/>
          <w:szCs w:val="32"/>
          <w:rtl/>
        </w:rPr>
      </w:pPr>
    </w:p>
    <w:p w14:paraId="498D863C" w14:textId="77777777" w:rsidR="00B91BC7" w:rsidRDefault="00B91BC7" w:rsidP="00B91BC7">
      <w:pPr>
        <w:spacing w:line="360" w:lineRule="auto"/>
        <w:jc w:val="both"/>
        <w:rPr>
          <w:rFonts w:ascii="Arial" w:hAnsi="Arial"/>
          <w:b/>
          <w:bCs/>
          <w:szCs w:val="24"/>
          <w:rtl/>
        </w:rPr>
      </w:pPr>
    </w:p>
    <w:p w14:paraId="5563936C" w14:textId="77777777" w:rsidR="00B91BC7" w:rsidRDefault="00B91BC7" w:rsidP="00B91BC7">
      <w:pPr>
        <w:spacing w:line="360" w:lineRule="auto"/>
        <w:jc w:val="both"/>
        <w:rPr>
          <w:rFonts w:ascii="Arial" w:hAnsi="Arial"/>
          <w:b/>
          <w:bCs/>
          <w:szCs w:val="24"/>
          <w:rtl/>
        </w:rPr>
      </w:pPr>
    </w:p>
    <w:p w14:paraId="681B7817" w14:textId="77777777" w:rsidR="00B91BC7" w:rsidRDefault="00B91BC7" w:rsidP="00B91BC7">
      <w:pPr>
        <w:spacing w:line="360" w:lineRule="auto"/>
        <w:jc w:val="both"/>
        <w:rPr>
          <w:rFonts w:ascii="Arial" w:hAnsi="Arial"/>
          <w:b/>
          <w:bCs/>
          <w:szCs w:val="24"/>
          <w:rtl/>
        </w:rPr>
      </w:pPr>
    </w:p>
    <w:p w14:paraId="00DAECBE" w14:textId="77777777" w:rsidR="00B91BC7" w:rsidRDefault="00B91BC7" w:rsidP="00B91BC7">
      <w:pPr>
        <w:spacing w:line="360" w:lineRule="auto"/>
        <w:jc w:val="both"/>
        <w:rPr>
          <w:rFonts w:ascii="Arial" w:hAnsi="Arial"/>
          <w:b/>
          <w:bCs/>
          <w:szCs w:val="24"/>
          <w:rtl/>
        </w:rPr>
      </w:pPr>
    </w:p>
    <w:p w14:paraId="69B8D517" w14:textId="77777777" w:rsidR="00B91BC7" w:rsidRDefault="00B91BC7" w:rsidP="00B91BC7">
      <w:pPr>
        <w:spacing w:line="360" w:lineRule="auto"/>
        <w:jc w:val="both"/>
        <w:rPr>
          <w:rFonts w:ascii="Arial" w:hAnsi="Arial"/>
          <w:b/>
          <w:bCs/>
          <w:szCs w:val="24"/>
          <w:rtl/>
        </w:rPr>
      </w:pPr>
    </w:p>
    <w:p w14:paraId="72D3C9AA" w14:textId="77777777" w:rsidR="00B91BC7" w:rsidRDefault="00B91BC7" w:rsidP="00B91BC7">
      <w:pPr>
        <w:spacing w:line="360" w:lineRule="auto"/>
        <w:jc w:val="both"/>
        <w:rPr>
          <w:rFonts w:ascii="Arial" w:hAnsi="Arial"/>
          <w:b/>
          <w:bCs/>
          <w:szCs w:val="24"/>
          <w:rtl/>
        </w:rPr>
      </w:pPr>
    </w:p>
    <w:p w14:paraId="41EC8328" w14:textId="77777777" w:rsidR="00B91BC7" w:rsidRDefault="00B91BC7" w:rsidP="00B91BC7">
      <w:pPr>
        <w:spacing w:line="360" w:lineRule="auto"/>
        <w:jc w:val="both"/>
        <w:rPr>
          <w:rFonts w:ascii="Arial" w:hAnsi="Arial"/>
          <w:b/>
          <w:bCs/>
          <w:szCs w:val="24"/>
          <w:rtl/>
        </w:rPr>
      </w:pPr>
    </w:p>
    <w:p w14:paraId="29706DE0" w14:textId="77777777" w:rsidR="00B91BC7" w:rsidRDefault="00B91BC7" w:rsidP="00B91BC7">
      <w:pPr>
        <w:spacing w:line="360" w:lineRule="auto"/>
        <w:jc w:val="both"/>
        <w:rPr>
          <w:rFonts w:ascii="Arial" w:hAnsi="Arial"/>
          <w:b/>
          <w:bCs/>
          <w:szCs w:val="24"/>
          <w:rtl/>
        </w:rPr>
      </w:pPr>
    </w:p>
    <w:p w14:paraId="5933E3C5" w14:textId="77777777" w:rsidR="00B91BC7" w:rsidRDefault="00B91BC7" w:rsidP="00B91BC7">
      <w:pPr>
        <w:spacing w:line="360" w:lineRule="auto"/>
        <w:jc w:val="both"/>
        <w:rPr>
          <w:rFonts w:ascii="Arial" w:hAnsi="Arial"/>
          <w:b/>
          <w:bCs/>
          <w:szCs w:val="24"/>
          <w:rtl/>
        </w:rPr>
      </w:pPr>
    </w:p>
    <w:p w14:paraId="36B5DBA7" w14:textId="77777777" w:rsidR="00B91BC7" w:rsidRDefault="00B91BC7" w:rsidP="00B91BC7">
      <w:pPr>
        <w:spacing w:line="360" w:lineRule="auto"/>
        <w:jc w:val="both"/>
        <w:rPr>
          <w:rFonts w:ascii="Arial" w:hAnsi="Arial"/>
          <w:b/>
          <w:bCs/>
          <w:szCs w:val="24"/>
          <w:rtl/>
        </w:rPr>
      </w:pPr>
    </w:p>
    <w:p w14:paraId="79B85C66" w14:textId="77777777" w:rsidR="00B91BC7" w:rsidRDefault="00B91BC7" w:rsidP="00B91BC7">
      <w:pPr>
        <w:spacing w:line="360" w:lineRule="auto"/>
        <w:jc w:val="both"/>
        <w:rPr>
          <w:rFonts w:ascii="Arial" w:hAnsi="Arial"/>
          <w:b/>
          <w:bCs/>
          <w:szCs w:val="24"/>
          <w:rtl/>
        </w:rPr>
      </w:pPr>
    </w:p>
    <w:p w14:paraId="30BDA0E1" w14:textId="77777777" w:rsidR="00B91BC7" w:rsidRPr="000064CB" w:rsidRDefault="00B91BC7" w:rsidP="00B91BC7">
      <w:pPr>
        <w:spacing w:line="360" w:lineRule="auto"/>
        <w:jc w:val="center"/>
        <w:rPr>
          <w:rFonts w:ascii="Arial" w:hAnsi="Arial"/>
          <w:sz w:val="32"/>
          <w:szCs w:val="32"/>
          <w:u w:val="single"/>
          <w:rtl/>
        </w:rPr>
      </w:pPr>
      <w:r w:rsidRPr="00D96898">
        <w:rPr>
          <w:rFonts w:ascii="Arial" w:hAnsi="Arial"/>
          <w:b/>
          <w:bCs/>
          <w:sz w:val="32"/>
          <w:szCs w:val="32"/>
          <w:u w:val="single"/>
          <w:rtl/>
        </w:rPr>
        <w:lastRenderedPageBreak/>
        <w:t>מכרז פומבי מס</w:t>
      </w:r>
      <w:r>
        <w:rPr>
          <w:rFonts w:ascii="Arial" w:hAnsi="Arial" w:hint="cs"/>
          <w:b/>
          <w:bCs/>
          <w:sz w:val="32"/>
          <w:szCs w:val="32"/>
          <w:u w:val="single"/>
          <w:rtl/>
        </w:rPr>
        <w:t>'</w:t>
      </w:r>
      <w:r w:rsidRPr="00D96898">
        <w:rPr>
          <w:rFonts w:ascii="Arial" w:hAnsi="Arial"/>
          <w:b/>
          <w:bCs/>
          <w:sz w:val="32"/>
          <w:szCs w:val="32"/>
          <w:u w:val="single"/>
          <w:rtl/>
        </w:rPr>
        <w:t xml:space="preserve"> </w:t>
      </w:r>
      <w:r>
        <w:rPr>
          <w:rFonts w:ascii="Arial" w:hAnsi="Arial" w:hint="cs"/>
          <w:b/>
          <w:bCs/>
          <w:sz w:val="32"/>
          <w:szCs w:val="32"/>
          <w:u w:val="single"/>
          <w:rtl/>
        </w:rPr>
        <w:t>30/16</w:t>
      </w:r>
      <w:r w:rsidRPr="00BF319A">
        <w:rPr>
          <w:rFonts w:ascii="Arial" w:hAnsi="Arial" w:hint="cs"/>
          <w:b/>
          <w:bCs/>
          <w:sz w:val="32"/>
          <w:szCs w:val="32"/>
          <w:u w:val="single"/>
          <w:rtl/>
        </w:rPr>
        <w:t xml:space="preserve"> </w:t>
      </w:r>
      <w:r>
        <w:rPr>
          <w:rFonts w:ascii="Arial" w:hAnsi="Arial" w:hint="cs"/>
          <w:b/>
          <w:bCs/>
          <w:sz w:val="32"/>
          <w:szCs w:val="32"/>
          <w:u w:val="single"/>
          <w:rtl/>
        </w:rPr>
        <w:t>לקבלת שירותי מתן חוות דעת למינהל הדלק והגז על בטיחות מתקני גפ</w:t>
      </w:r>
      <w:r>
        <w:rPr>
          <w:rFonts w:ascii="Arial" w:hAnsi="Arial"/>
          <w:b/>
          <w:bCs/>
          <w:sz w:val="32"/>
          <w:szCs w:val="32"/>
          <w:u w:val="single"/>
          <w:rtl/>
        </w:rPr>
        <w:t>"</w:t>
      </w:r>
      <w:r>
        <w:rPr>
          <w:rFonts w:ascii="Arial" w:hAnsi="Arial" w:hint="cs"/>
          <w:b/>
          <w:bCs/>
          <w:sz w:val="32"/>
          <w:szCs w:val="32"/>
          <w:u w:val="single"/>
          <w:rtl/>
        </w:rPr>
        <w:t xml:space="preserve">מ </w:t>
      </w:r>
    </w:p>
    <w:p w14:paraId="75D199E6" w14:textId="77777777" w:rsidR="00B91BC7" w:rsidRDefault="00B91BC7" w:rsidP="00B91BC7">
      <w:pPr>
        <w:autoSpaceDE w:val="0"/>
        <w:autoSpaceDN w:val="0"/>
        <w:adjustRightInd w:val="0"/>
        <w:spacing w:line="360" w:lineRule="auto"/>
        <w:jc w:val="both"/>
        <w:rPr>
          <w:rFonts w:ascii="Arial" w:hAnsi="Arial"/>
          <w:b/>
          <w:bCs/>
          <w:szCs w:val="24"/>
          <w:rtl/>
        </w:rPr>
      </w:pPr>
    </w:p>
    <w:p w14:paraId="0509F54F" w14:textId="77777777" w:rsidR="00B91BC7" w:rsidRDefault="00B91BC7" w:rsidP="00B91BC7">
      <w:pPr>
        <w:tabs>
          <w:tab w:val="right" w:pos="228"/>
        </w:tabs>
        <w:autoSpaceDE w:val="0"/>
        <w:autoSpaceDN w:val="0"/>
        <w:adjustRightInd w:val="0"/>
        <w:spacing w:line="360" w:lineRule="auto"/>
        <w:ind w:left="138"/>
        <w:rPr>
          <w:rFonts w:ascii="Arial" w:hAnsi="Arial"/>
          <w:szCs w:val="24"/>
          <w:rtl/>
        </w:rPr>
      </w:pPr>
      <w:r w:rsidRPr="00587FFD">
        <w:rPr>
          <w:rFonts w:ascii="Arial" w:hAnsi="Arial"/>
          <w:szCs w:val="24"/>
          <w:rtl/>
        </w:rPr>
        <w:t xml:space="preserve">משרד </w:t>
      </w:r>
      <w:r w:rsidRPr="00587FFD">
        <w:rPr>
          <w:rFonts w:ascii="Arial" w:hAnsi="Arial" w:hint="eastAsia"/>
          <w:szCs w:val="24"/>
          <w:rtl/>
        </w:rPr>
        <w:t>ה</w:t>
      </w:r>
      <w:r w:rsidRPr="00587FFD">
        <w:rPr>
          <w:rFonts w:ascii="Arial" w:hAnsi="Arial" w:hint="cs"/>
          <w:szCs w:val="24"/>
          <w:rtl/>
        </w:rPr>
        <w:t>תשתיות הלאומיות, ה</w:t>
      </w:r>
      <w:r w:rsidRPr="00587FFD">
        <w:rPr>
          <w:rFonts w:ascii="Arial" w:hAnsi="Arial" w:hint="eastAsia"/>
          <w:szCs w:val="24"/>
          <w:rtl/>
        </w:rPr>
        <w:t>אנרגיה</w:t>
      </w:r>
      <w:r w:rsidRPr="00587FFD">
        <w:rPr>
          <w:rFonts w:ascii="Arial" w:hAnsi="Arial"/>
          <w:szCs w:val="24"/>
          <w:rtl/>
        </w:rPr>
        <w:t xml:space="preserve"> והמים (להלן: "</w:t>
      </w:r>
      <w:r w:rsidRPr="00965D64">
        <w:rPr>
          <w:rFonts w:ascii="Arial" w:hAnsi="Arial"/>
          <w:b/>
          <w:bCs/>
          <w:szCs w:val="24"/>
          <w:rtl/>
        </w:rPr>
        <w:t>המשרד</w:t>
      </w:r>
      <w:r w:rsidRPr="00587FFD">
        <w:rPr>
          <w:rFonts w:ascii="Arial" w:hAnsi="Arial"/>
          <w:szCs w:val="24"/>
          <w:rtl/>
        </w:rPr>
        <w:t xml:space="preserve">") </w:t>
      </w:r>
      <w:r w:rsidRPr="00587FFD">
        <w:rPr>
          <w:rFonts w:ascii="Arial" w:hAnsi="Arial" w:hint="eastAsia"/>
          <w:szCs w:val="24"/>
          <w:rtl/>
        </w:rPr>
        <w:t>באמצעות</w:t>
      </w:r>
      <w:r w:rsidRPr="00587FFD">
        <w:rPr>
          <w:rFonts w:ascii="Arial" w:hAnsi="Arial"/>
          <w:szCs w:val="24"/>
          <w:rtl/>
        </w:rPr>
        <w:t xml:space="preserve"> </w:t>
      </w:r>
      <w:r w:rsidRPr="00587FFD">
        <w:rPr>
          <w:rFonts w:ascii="Arial" w:hAnsi="Arial" w:hint="cs"/>
          <w:szCs w:val="24"/>
          <w:rtl/>
        </w:rPr>
        <w:t xml:space="preserve">מנהל </w:t>
      </w:r>
      <w:r>
        <w:rPr>
          <w:rFonts w:ascii="Arial" w:hAnsi="Arial" w:hint="cs"/>
          <w:szCs w:val="24"/>
          <w:rtl/>
        </w:rPr>
        <w:t>ענייני בטיחות</w:t>
      </w:r>
      <w:r w:rsidRPr="00587FFD">
        <w:rPr>
          <w:rFonts w:ascii="Arial" w:hAnsi="Arial" w:hint="cs"/>
          <w:szCs w:val="24"/>
          <w:rtl/>
        </w:rPr>
        <w:t xml:space="preserve"> הגז </w:t>
      </w:r>
      <w:r>
        <w:rPr>
          <w:rFonts w:ascii="Arial" w:hAnsi="Arial" w:hint="cs"/>
          <w:szCs w:val="24"/>
          <w:rtl/>
        </w:rPr>
        <w:t xml:space="preserve">(להלן: </w:t>
      </w:r>
      <w:r w:rsidRPr="00965D64">
        <w:rPr>
          <w:rFonts w:ascii="Arial" w:hAnsi="Arial" w:hint="eastAsia"/>
          <w:b/>
          <w:bCs/>
          <w:szCs w:val="24"/>
          <w:rtl/>
        </w:rPr>
        <w:t>המנהל</w:t>
      </w:r>
      <w:r>
        <w:rPr>
          <w:rFonts w:ascii="Arial" w:hAnsi="Arial" w:hint="cs"/>
          <w:szCs w:val="24"/>
          <w:rtl/>
        </w:rPr>
        <w:t xml:space="preserve">) אחראי מתוקף חוק הגז (בטיחות ורישוי), התשמ"ט-1989 (להלן: </w:t>
      </w:r>
      <w:r w:rsidRPr="0095597E">
        <w:rPr>
          <w:rFonts w:ascii="Arial" w:hAnsi="Arial" w:hint="cs"/>
          <w:b/>
          <w:bCs/>
          <w:szCs w:val="24"/>
          <w:rtl/>
        </w:rPr>
        <w:t>"החוק"</w:t>
      </w:r>
      <w:r>
        <w:rPr>
          <w:rFonts w:ascii="Arial" w:hAnsi="Arial" w:hint="cs"/>
          <w:szCs w:val="24"/>
          <w:rtl/>
        </w:rPr>
        <w:t xml:space="preserve">) על רישוי פיקוח ואכיפה בתחום בטיחות הגפ"מ. </w:t>
      </w:r>
    </w:p>
    <w:p w14:paraId="6A1488C6" w14:textId="77777777" w:rsidR="00B91BC7" w:rsidRDefault="00B91BC7" w:rsidP="00B91BC7">
      <w:pPr>
        <w:tabs>
          <w:tab w:val="right" w:pos="228"/>
        </w:tabs>
        <w:autoSpaceDE w:val="0"/>
        <w:autoSpaceDN w:val="0"/>
        <w:adjustRightInd w:val="0"/>
        <w:spacing w:line="360" w:lineRule="auto"/>
        <w:ind w:left="138"/>
        <w:rPr>
          <w:rFonts w:ascii="Arial" w:hAnsi="Arial"/>
          <w:szCs w:val="24"/>
          <w:rtl/>
        </w:rPr>
      </w:pPr>
    </w:p>
    <w:p w14:paraId="30D01329" w14:textId="77777777" w:rsidR="00B91BC7" w:rsidRDefault="00B91BC7" w:rsidP="00B91BC7">
      <w:pPr>
        <w:tabs>
          <w:tab w:val="right" w:pos="228"/>
        </w:tabs>
        <w:autoSpaceDE w:val="0"/>
        <w:autoSpaceDN w:val="0"/>
        <w:adjustRightInd w:val="0"/>
        <w:spacing w:line="360" w:lineRule="auto"/>
        <w:ind w:left="138"/>
        <w:rPr>
          <w:rFonts w:ascii="Arial" w:hAnsi="Arial"/>
          <w:szCs w:val="24"/>
          <w:rtl/>
        </w:rPr>
      </w:pPr>
      <w:r w:rsidRPr="00F129C9">
        <w:rPr>
          <w:rFonts w:ascii="Arial" w:hAnsi="Arial"/>
          <w:szCs w:val="24"/>
          <w:rtl/>
        </w:rPr>
        <w:t xml:space="preserve">המשרד מבקש </w:t>
      </w:r>
      <w:r w:rsidRPr="00A12EF1">
        <w:rPr>
          <w:rFonts w:ascii="Arial" w:hAnsi="Arial" w:hint="cs"/>
          <w:szCs w:val="24"/>
          <w:rtl/>
        </w:rPr>
        <w:t xml:space="preserve">לקבל </w:t>
      </w:r>
      <w:r w:rsidRPr="00A12EF1">
        <w:rPr>
          <w:rFonts w:ascii="Arial" w:hAnsi="Arial"/>
          <w:szCs w:val="24"/>
          <w:rtl/>
        </w:rPr>
        <w:t>חוות דעת מקצועי</w:t>
      </w:r>
      <w:r w:rsidRPr="00A12EF1">
        <w:rPr>
          <w:rFonts w:ascii="Arial" w:hAnsi="Arial" w:hint="cs"/>
          <w:szCs w:val="24"/>
          <w:rtl/>
        </w:rPr>
        <w:t>ות</w:t>
      </w:r>
      <w:r w:rsidRPr="00A12EF1">
        <w:rPr>
          <w:rFonts w:ascii="Arial" w:hAnsi="Arial"/>
          <w:szCs w:val="24"/>
          <w:rtl/>
        </w:rPr>
        <w:t xml:space="preserve"> </w:t>
      </w:r>
      <w:r>
        <w:rPr>
          <w:rFonts w:ascii="Arial" w:hAnsi="Arial" w:hint="cs"/>
          <w:szCs w:val="24"/>
          <w:rtl/>
        </w:rPr>
        <w:t xml:space="preserve">לבחינת עמידת מתקני גז כמפורט במפרט המקצועי בנספח ב' </w:t>
      </w:r>
      <w:r w:rsidRPr="00F129C9">
        <w:rPr>
          <w:rFonts w:ascii="Arial" w:hAnsi="Arial"/>
          <w:szCs w:val="24"/>
          <w:rtl/>
        </w:rPr>
        <w:t>ב</w:t>
      </w:r>
      <w:r>
        <w:rPr>
          <w:rFonts w:ascii="Arial" w:hAnsi="Arial" w:hint="cs"/>
          <w:szCs w:val="24"/>
          <w:rtl/>
        </w:rPr>
        <w:t>דרישות על פי חוק או תקן רלוונטי</w:t>
      </w:r>
      <w:r w:rsidRPr="00F129C9">
        <w:rPr>
          <w:rFonts w:ascii="Arial" w:hAnsi="Arial"/>
          <w:szCs w:val="24"/>
          <w:rtl/>
        </w:rPr>
        <w:t>.</w:t>
      </w:r>
      <w:r>
        <w:rPr>
          <w:rFonts w:ascii="Arial" w:hAnsi="Arial" w:hint="cs"/>
          <w:szCs w:val="24"/>
          <w:rtl/>
        </w:rPr>
        <w:t xml:space="preserve"> </w:t>
      </w:r>
    </w:p>
    <w:p w14:paraId="397BCFB5" w14:textId="77777777" w:rsidR="00B91BC7" w:rsidRPr="00981B47" w:rsidRDefault="00B91BC7" w:rsidP="00B91BC7">
      <w:pPr>
        <w:tabs>
          <w:tab w:val="right" w:pos="228"/>
        </w:tabs>
        <w:autoSpaceDE w:val="0"/>
        <w:autoSpaceDN w:val="0"/>
        <w:adjustRightInd w:val="0"/>
        <w:spacing w:line="360" w:lineRule="auto"/>
        <w:ind w:left="138"/>
        <w:rPr>
          <w:rFonts w:ascii="Arial" w:hAnsi="Arial"/>
          <w:szCs w:val="24"/>
          <w:rtl/>
        </w:rPr>
      </w:pPr>
      <w:r w:rsidRPr="00F129C9">
        <w:rPr>
          <w:rFonts w:ascii="Arial" w:hAnsi="Arial"/>
          <w:szCs w:val="24"/>
          <w:rtl/>
        </w:rPr>
        <w:t>המתקנים פרוסים ברחבי הארץ</w:t>
      </w:r>
      <w:r>
        <w:rPr>
          <w:rFonts w:ascii="Arial" w:hAnsi="Arial" w:hint="cs"/>
          <w:szCs w:val="24"/>
          <w:rtl/>
        </w:rPr>
        <w:t>,</w:t>
      </w:r>
      <w:r w:rsidRPr="00F129C9">
        <w:rPr>
          <w:rFonts w:ascii="Arial" w:hAnsi="Arial"/>
          <w:szCs w:val="24"/>
          <w:rtl/>
        </w:rPr>
        <w:t xml:space="preserve"> ובמסגרת בדיקתם נדרש איש הצוות </w:t>
      </w:r>
      <w:r>
        <w:rPr>
          <w:rFonts w:ascii="Arial" w:hAnsi="Arial" w:hint="cs"/>
          <w:szCs w:val="24"/>
          <w:rtl/>
        </w:rPr>
        <w:t xml:space="preserve">מטעם המציע </w:t>
      </w:r>
      <w:r w:rsidRPr="00F129C9">
        <w:rPr>
          <w:rFonts w:ascii="Arial" w:hAnsi="Arial"/>
          <w:szCs w:val="24"/>
          <w:rtl/>
        </w:rPr>
        <w:t xml:space="preserve">להגיע למיתקן </w:t>
      </w:r>
      <w:r>
        <w:rPr>
          <w:rFonts w:ascii="Arial" w:hAnsi="Arial" w:hint="cs"/>
          <w:szCs w:val="24"/>
          <w:rtl/>
        </w:rPr>
        <w:t xml:space="preserve">ולהגיש באמצעות מנהל הצוות מטעם המציע, </w:t>
      </w:r>
      <w:r w:rsidRPr="00F129C9">
        <w:rPr>
          <w:rFonts w:ascii="Arial" w:hAnsi="Arial"/>
          <w:szCs w:val="24"/>
          <w:rtl/>
        </w:rPr>
        <w:t xml:space="preserve">חוות דעת מקצועית </w:t>
      </w:r>
      <w:r>
        <w:rPr>
          <w:rFonts w:ascii="Arial" w:hAnsi="Arial" w:hint="cs"/>
          <w:szCs w:val="24"/>
          <w:rtl/>
        </w:rPr>
        <w:t>על המתקן</w:t>
      </w:r>
      <w:r w:rsidRPr="00F129C9">
        <w:rPr>
          <w:rFonts w:ascii="Arial" w:hAnsi="Arial"/>
          <w:szCs w:val="24"/>
          <w:rtl/>
        </w:rPr>
        <w:t>.</w:t>
      </w:r>
      <w:r w:rsidRPr="0095597E">
        <w:rPr>
          <w:rFonts w:ascii="Arial" w:hAnsi="Arial" w:hint="cs"/>
          <w:szCs w:val="24"/>
          <w:rtl/>
        </w:rPr>
        <w:t xml:space="preserve"> </w:t>
      </w:r>
      <w:r>
        <w:rPr>
          <w:rFonts w:ascii="Arial" w:hAnsi="Arial" w:hint="cs"/>
          <w:szCs w:val="24"/>
          <w:rtl/>
        </w:rPr>
        <w:t xml:space="preserve">לעיתים יידרש </w:t>
      </w:r>
      <w:r w:rsidRPr="00F129C9">
        <w:rPr>
          <w:rFonts w:ascii="Arial" w:hAnsi="Arial"/>
          <w:szCs w:val="24"/>
          <w:rtl/>
        </w:rPr>
        <w:t xml:space="preserve">איש הצוות להגיש חוות דעת מקצועית על עמידה בדרישות </w:t>
      </w:r>
      <w:r>
        <w:rPr>
          <w:rFonts w:ascii="Arial" w:hAnsi="Arial" w:hint="cs"/>
          <w:szCs w:val="24"/>
          <w:rtl/>
        </w:rPr>
        <w:t>המקצועיות</w:t>
      </w:r>
      <w:r w:rsidRPr="00F129C9">
        <w:rPr>
          <w:rFonts w:ascii="Arial" w:hAnsi="Arial"/>
          <w:szCs w:val="24"/>
          <w:rtl/>
        </w:rPr>
        <w:t xml:space="preserve"> </w:t>
      </w:r>
      <w:r>
        <w:rPr>
          <w:rFonts w:ascii="Arial" w:hAnsi="Arial" w:hint="cs"/>
          <w:szCs w:val="24"/>
          <w:rtl/>
        </w:rPr>
        <w:t>על סמך חומר כתוב המוגש למשרד מבלי להגיע</w:t>
      </w:r>
      <w:r w:rsidRPr="00F129C9">
        <w:rPr>
          <w:rFonts w:ascii="Arial" w:hAnsi="Arial"/>
          <w:szCs w:val="24"/>
          <w:rtl/>
        </w:rPr>
        <w:t xml:space="preserve"> למתקן עצמו.</w:t>
      </w:r>
    </w:p>
    <w:p w14:paraId="5DDC14FD" w14:textId="77777777" w:rsidR="00B91BC7" w:rsidRDefault="00B91BC7" w:rsidP="00B91BC7">
      <w:pPr>
        <w:autoSpaceDE w:val="0"/>
        <w:autoSpaceDN w:val="0"/>
        <w:adjustRightInd w:val="0"/>
        <w:spacing w:line="360" w:lineRule="auto"/>
        <w:jc w:val="both"/>
        <w:rPr>
          <w:rFonts w:ascii="Arial" w:hAnsi="Arial"/>
          <w:b/>
          <w:bCs/>
          <w:szCs w:val="24"/>
          <w:u w:val="single"/>
          <w:rtl/>
        </w:rPr>
      </w:pPr>
    </w:p>
    <w:p w14:paraId="5F1E1DA0" w14:textId="77777777" w:rsidR="00B91BC7" w:rsidRPr="00D96898" w:rsidRDefault="00B91BC7" w:rsidP="00B91BC7">
      <w:pPr>
        <w:autoSpaceDE w:val="0"/>
        <w:autoSpaceDN w:val="0"/>
        <w:adjustRightInd w:val="0"/>
        <w:spacing w:line="360" w:lineRule="auto"/>
        <w:jc w:val="both"/>
        <w:rPr>
          <w:rFonts w:ascii="David"/>
          <w:sz w:val="32"/>
          <w:szCs w:val="32"/>
          <w:rtl/>
        </w:rPr>
      </w:pPr>
      <w:r w:rsidRPr="00D96898">
        <w:rPr>
          <w:rFonts w:ascii="Arial" w:hAnsi="Arial" w:hint="cs"/>
          <w:b/>
          <w:bCs/>
          <w:sz w:val="32"/>
          <w:szCs w:val="32"/>
          <w:rtl/>
        </w:rPr>
        <w:t>כללי:</w:t>
      </w:r>
    </w:p>
    <w:p w14:paraId="21637CA9" w14:textId="77777777" w:rsidR="00B91BC7" w:rsidRPr="00B4502F" w:rsidRDefault="00B91BC7" w:rsidP="00B91BC7">
      <w:pPr>
        <w:pStyle w:val="af6"/>
        <w:numPr>
          <w:ilvl w:val="0"/>
          <w:numId w:val="87"/>
        </w:numPr>
        <w:spacing w:line="360" w:lineRule="auto"/>
        <w:jc w:val="both"/>
        <w:rPr>
          <w:rFonts w:ascii="Arial" w:hAnsi="Arial"/>
          <w:szCs w:val="24"/>
        </w:rPr>
      </w:pPr>
      <w:r w:rsidRPr="00B4502F">
        <w:rPr>
          <w:rFonts w:ascii="Arial" w:hAnsi="Arial" w:hint="cs"/>
          <w:szCs w:val="24"/>
          <w:rtl/>
        </w:rPr>
        <w:t xml:space="preserve">המשרד, באמצעות </w:t>
      </w:r>
      <w:r>
        <w:rPr>
          <w:rFonts w:ascii="Arial" w:hAnsi="Arial" w:hint="cs"/>
          <w:szCs w:val="24"/>
          <w:rtl/>
        </w:rPr>
        <w:t>מנהל ענייני בטיחות הגז</w:t>
      </w:r>
      <w:r w:rsidRPr="00B4502F">
        <w:rPr>
          <w:rFonts w:ascii="Arial" w:hAnsi="Arial" w:hint="cs"/>
          <w:szCs w:val="24"/>
          <w:rtl/>
        </w:rPr>
        <w:t xml:space="preserve"> (להלן: "המנהל"), מבקש לקבל הצעות </w:t>
      </w:r>
      <w:r>
        <w:rPr>
          <w:rFonts w:ascii="Arial" w:hAnsi="Arial" w:hint="cs"/>
          <w:b/>
          <w:bCs/>
          <w:szCs w:val="24"/>
          <w:rtl/>
        </w:rPr>
        <w:t>למתן שירותי חוות דעת על בטיחות מתקני גפ</w:t>
      </w:r>
      <w:r>
        <w:rPr>
          <w:rFonts w:ascii="Arial" w:hAnsi="Arial"/>
          <w:b/>
          <w:bCs/>
          <w:szCs w:val="24"/>
          <w:rtl/>
        </w:rPr>
        <w:t>"</w:t>
      </w:r>
      <w:r>
        <w:rPr>
          <w:rFonts w:ascii="Arial" w:hAnsi="Arial" w:hint="cs"/>
          <w:b/>
          <w:bCs/>
          <w:szCs w:val="24"/>
          <w:rtl/>
        </w:rPr>
        <w:t xml:space="preserve">מ בהמשך לבקשות כאמור לעיל </w:t>
      </w:r>
      <w:r w:rsidRPr="00B4502F">
        <w:rPr>
          <w:rFonts w:ascii="Arial" w:hAnsi="Arial" w:hint="cs"/>
          <w:szCs w:val="24"/>
          <w:rtl/>
        </w:rPr>
        <w:t>(להלן "השירותי</w:t>
      </w:r>
      <w:r w:rsidRPr="00B4502F">
        <w:rPr>
          <w:rFonts w:ascii="Arial" w:hAnsi="Arial" w:hint="eastAsia"/>
          <w:szCs w:val="24"/>
          <w:rtl/>
        </w:rPr>
        <w:t>ם</w:t>
      </w:r>
      <w:r w:rsidRPr="00B4502F">
        <w:rPr>
          <w:rFonts w:ascii="Arial" w:hAnsi="Arial" w:hint="cs"/>
          <w:szCs w:val="24"/>
          <w:rtl/>
        </w:rPr>
        <w:t>").</w:t>
      </w:r>
    </w:p>
    <w:p w14:paraId="00B22AB4" w14:textId="77777777" w:rsidR="00B91BC7" w:rsidRDefault="00B91BC7" w:rsidP="00B91BC7">
      <w:pPr>
        <w:pStyle w:val="af6"/>
        <w:numPr>
          <w:ilvl w:val="0"/>
          <w:numId w:val="87"/>
        </w:numPr>
        <w:spacing w:line="360" w:lineRule="auto"/>
        <w:jc w:val="both"/>
        <w:rPr>
          <w:rFonts w:ascii="Arial" w:hAnsi="Arial"/>
          <w:szCs w:val="24"/>
        </w:rPr>
      </w:pPr>
      <w:r w:rsidRPr="00B4502F">
        <w:rPr>
          <w:rFonts w:ascii="Arial" w:hAnsi="Arial" w:hint="cs"/>
          <w:szCs w:val="24"/>
          <w:rtl/>
        </w:rPr>
        <w:t xml:space="preserve">רשאים להגיש הצעות לפי מכרז זה </w:t>
      </w:r>
      <w:r>
        <w:rPr>
          <w:rFonts w:ascii="Arial" w:hAnsi="Arial" w:hint="cs"/>
          <w:szCs w:val="24"/>
          <w:rtl/>
        </w:rPr>
        <w:t>יועצים עצמאיים ו</w:t>
      </w:r>
      <w:r w:rsidRPr="00B4502F">
        <w:rPr>
          <w:rFonts w:ascii="Arial" w:hAnsi="Arial" w:hint="cs"/>
          <w:szCs w:val="24"/>
          <w:rtl/>
        </w:rPr>
        <w:t>תאגידים הרשומים בישראל הממלאים אחר כל תנאי הסף לפי מכרז זה, בעלי ידע וניסיו</w:t>
      </w:r>
      <w:r w:rsidRPr="00B4502F">
        <w:rPr>
          <w:rFonts w:ascii="Arial" w:hAnsi="Arial" w:hint="eastAsia"/>
          <w:szCs w:val="24"/>
          <w:rtl/>
        </w:rPr>
        <w:t>ן</w:t>
      </w:r>
      <w:r w:rsidRPr="00B4502F">
        <w:rPr>
          <w:rFonts w:ascii="Arial" w:hAnsi="Arial" w:hint="cs"/>
          <w:szCs w:val="24"/>
          <w:rtl/>
        </w:rPr>
        <w:t xml:space="preserve"> בביצועם בפועל של השירותים, כנדרש במסמכי המכרז.</w:t>
      </w:r>
    </w:p>
    <w:p w14:paraId="4E1CDD8F" w14:textId="77777777" w:rsidR="00B91BC7" w:rsidRDefault="00B91BC7" w:rsidP="00B91BC7">
      <w:pPr>
        <w:pStyle w:val="af6"/>
        <w:numPr>
          <w:ilvl w:val="0"/>
          <w:numId w:val="87"/>
        </w:numPr>
        <w:spacing w:line="360" w:lineRule="auto"/>
        <w:jc w:val="both"/>
        <w:rPr>
          <w:rFonts w:ascii="Arial" w:hAnsi="Arial"/>
          <w:szCs w:val="24"/>
        </w:rPr>
      </w:pPr>
      <w:r w:rsidRPr="00B4502F">
        <w:rPr>
          <w:rFonts w:ascii="Arial" w:hAnsi="Arial" w:hint="cs"/>
          <w:szCs w:val="24"/>
          <w:rtl/>
        </w:rPr>
        <w:t>ההצעה תוגש בצירוף כל המסמכים הנדרשים, כמפורט במכרז.</w:t>
      </w:r>
    </w:p>
    <w:p w14:paraId="446C8A32" w14:textId="77777777" w:rsidR="00B91BC7" w:rsidRDefault="00B91BC7" w:rsidP="00B91BC7">
      <w:pPr>
        <w:pStyle w:val="af6"/>
        <w:numPr>
          <w:ilvl w:val="0"/>
          <w:numId w:val="87"/>
        </w:numPr>
        <w:spacing w:line="360" w:lineRule="auto"/>
        <w:jc w:val="both"/>
        <w:rPr>
          <w:rFonts w:ascii="Arial" w:hAnsi="Arial"/>
          <w:b/>
          <w:bCs/>
          <w:szCs w:val="24"/>
        </w:rPr>
      </w:pPr>
      <w:r w:rsidRPr="00EA326B">
        <w:rPr>
          <w:rFonts w:ascii="Arial" w:hAnsi="Arial"/>
          <w:b/>
          <w:bCs/>
          <w:szCs w:val="24"/>
          <w:rtl/>
        </w:rPr>
        <w:t xml:space="preserve">המשרד רשאי </w:t>
      </w:r>
      <w:r>
        <w:rPr>
          <w:rFonts w:ascii="Arial" w:hAnsi="Arial" w:hint="cs"/>
          <w:b/>
          <w:bCs/>
          <w:szCs w:val="24"/>
          <w:rtl/>
        </w:rPr>
        <w:t xml:space="preserve">יהיה </w:t>
      </w:r>
      <w:r w:rsidRPr="00EA326B">
        <w:rPr>
          <w:rFonts w:ascii="Arial" w:hAnsi="Arial"/>
          <w:b/>
          <w:bCs/>
          <w:szCs w:val="24"/>
          <w:rtl/>
        </w:rPr>
        <w:t xml:space="preserve">להתקשר עם יועץ אחד או עם </w:t>
      </w:r>
      <w:r>
        <w:rPr>
          <w:rFonts w:ascii="Arial" w:hAnsi="Arial" w:hint="cs"/>
          <w:b/>
          <w:bCs/>
          <w:szCs w:val="24"/>
          <w:rtl/>
        </w:rPr>
        <w:t>מספר</w:t>
      </w:r>
      <w:r w:rsidRPr="00EA326B">
        <w:rPr>
          <w:rFonts w:ascii="Arial" w:hAnsi="Arial"/>
          <w:b/>
          <w:bCs/>
          <w:szCs w:val="24"/>
          <w:rtl/>
        </w:rPr>
        <w:t xml:space="preserve"> יועצים, </w:t>
      </w:r>
      <w:r>
        <w:rPr>
          <w:rFonts w:ascii="Arial" w:hAnsi="Arial" w:hint="cs"/>
          <w:b/>
          <w:bCs/>
          <w:szCs w:val="24"/>
          <w:rtl/>
        </w:rPr>
        <w:t>בהתאם ל</w:t>
      </w:r>
      <w:r w:rsidRPr="00EA326B">
        <w:rPr>
          <w:rFonts w:ascii="Arial" w:hAnsi="Arial"/>
          <w:b/>
          <w:bCs/>
          <w:szCs w:val="24"/>
          <w:rtl/>
        </w:rPr>
        <w:t>שיקול דעתו הבלעדי של המשרד</w:t>
      </w:r>
      <w:r>
        <w:rPr>
          <w:rFonts w:ascii="Arial" w:hAnsi="Arial" w:hint="cs"/>
          <w:b/>
          <w:bCs/>
          <w:szCs w:val="24"/>
          <w:rtl/>
        </w:rPr>
        <w:t>.</w:t>
      </w:r>
    </w:p>
    <w:p w14:paraId="12FE7DE7" w14:textId="77777777" w:rsidR="00B91BC7" w:rsidRPr="00981B47" w:rsidRDefault="00B91BC7" w:rsidP="00B91BC7">
      <w:pPr>
        <w:pStyle w:val="af6"/>
        <w:numPr>
          <w:ilvl w:val="0"/>
          <w:numId w:val="87"/>
        </w:numPr>
        <w:spacing w:line="360" w:lineRule="auto"/>
        <w:jc w:val="both"/>
        <w:rPr>
          <w:rFonts w:ascii="Arial" w:hAnsi="Arial"/>
          <w:b/>
          <w:bCs/>
          <w:szCs w:val="24"/>
        </w:rPr>
      </w:pPr>
      <w:r>
        <w:rPr>
          <w:rFonts w:ascii="Arial" w:hAnsi="Arial" w:hint="cs"/>
          <w:b/>
          <w:bCs/>
          <w:szCs w:val="24"/>
          <w:rtl/>
        </w:rPr>
        <w:t>המשרד שומר לעצמו את הזכות לצמצם או להרחיב את היקף העבודה וכן להסיט את העבודה מספק אחד למשנהו בהתאם לשיקול דעתו הבלעדי.</w:t>
      </w:r>
    </w:p>
    <w:p w14:paraId="4830C34F" w14:textId="77777777" w:rsidR="00B91BC7" w:rsidRPr="00BE6B8B" w:rsidRDefault="00B91BC7" w:rsidP="00B91BC7">
      <w:pPr>
        <w:spacing w:line="360" w:lineRule="auto"/>
        <w:jc w:val="both"/>
        <w:rPr>
          <w:rFonts w:ascii="Arial" w:hAnsi="Arial"/>
          <w:b/>
          <w:bCs/>
          <w:szCs w:val="24"/>
          <w:u w:val="single"/>
          <w:rtl/>
        </w:rPr>
      </w:pPr>
    </w:p>
    <w:p w14:paraId="11C196FA" w14:textId="77777777" w:rsidR="00B91BC7" w:rsidRDefault="00B91BC7" w:rsidP="00B91BC7">
      <w:pPr>
        <w:pStyle w:val="af6"/>
        <w:numPr>
          <w:ilvl w:val="0"/>
          <w:numId w:val="89"/>
        </w:numPr>
        <w:spacing w:line="360" w:lineRule="auto"/>
        <w:jc w:val="both"/>
        <w:rPr>
          <w:b/>
          <w:bCs/>
          <w:sz w:val="32"/>
          <w:szCs w:val="32"/>
          <w:u w:val="single"/>
        </w:rPr>
      </w:pPr>
      <w:r w:rsidRPr="00967C20">
        <w:rPr>
          <w:rFonts w:hint="eastAsia"/>
          <w:b/>
          <w:bCs/>
          <w:sz w:val="32"/>
          <w:szCs w:val="32"/>
          <w:u w:val="single"/>
          <w:rtl/>
        </w:rPr>
        <w:t>תנאי</w:t>
      </w:r>
      <w:r w:rsidRPr="00967C20">
        <w:rPr>
          <w:b/>
          <w:bCs/>
          <w:sz w:val="32"/>
          <w:szCs w:val="32"/>
          <w:u w:val="single"/>
          <w:rtl/>
        </w:rPr>
        <w:t xml:space="preserve"> </w:t>
      </w:r>
      <w:r w:rsidRPr="00967C20">
        <w:rPr>
          <w:rFonts w:hint="cs"/>
          <w:b/>
          <w:bCs/>
          <w:sz w:val="32"/>
          <w:szCs w:val="32"/>
          <w:u w:val="single"/>
          <w:rtl/>
        </w:rPr>
        <w:t xml:space="preserve">סף </w:t>
      </w:r>
      <w:r w:rsidRPr="00967C20">
        <w:rPr>
          <w:rFonts w:hint="eastAsia"/>
          <w:b/>
          <w:bCs/>
          <w:sz w:val="32"/>
          <w:szCs w:val="32"/>
          <w:u w:val="single"/>
          <w:rtl/>
        </w:rPr>
        <w:t>להשתתפות</w:t>
      </w:r>
      <w:r w:rsidRPr="00967C20">
        <w:rPr>
          <w:b/>
          <w:bCs/>
          <w:sz w:val="32"/>
          <w:szCs w:val="32"/>
          <w:u w:val="single"/>
          <w:rtl/>
        </w:rPr>
        <w:t xml:space="preserve"> </w:t>
      </w:r>
      <w:r w:rsidRPr="00967C20">
        <w:rPr>
          <w:rFonts w:hint="eastAsia"/>
          <w:b/>
          <w:bCs/>
          <w:sz w:val="32"/>
          <w:szCs w:val="32"/>
          <w:u w:val="single"/>
          <w:rtl/>
        </w:rPr>
        <w:t>במכרז</w:t>
      </w:r>
    </w:p>
    <w:p w14:paraId="4AC9B02A" w14:textId="77777777" w:rsidR="00B91BC7" w:rsidRPr="00967C20" w:rsidRDefault="00B91BC7" w:rsidP="00B91BC7">
      <w:pPr>
        <w:pStyle w:val="af6"/>
        <w:numPr>
          <w:ilvl w:val="0"/>
          <w:numId w:val="86"/>
        </w:numPr>
        <w:spacing w:after="200" w:line="360" w:lineRule="auto"/>
        <w:ind w:left="594"/>
        <w:jc w:val="both"/>
        <w:rPr>
          <w:b/>
          <w:bCs/>
          <w:sz w:val="28"/>
          <w:szCs w:val="28"/>
          <w:u w:val="single"/>
        </w:rPr>
      </w:pPr>
      <w:r w:rsidRPr="00967C20">
        <w:rPr>
          <w:rFonts w:hint="cs"/>
          <w:b/>
          <w:bCs/>
          <w:sz w:val="28"/>
          <w:szCs w:val="28"/>
          <w:u w:val="single"/>
          <w:rtl/>
        </w:rPr>
        <w:t xml:space="preserve">תנאי סף מנהליים </w:t>
      </w:r>
    </w:p>
    <w:p w14:paraId="36780FB4" w14:textId="77777777" w:rsidR="00B91BC7" w:rsidRDefault="00B91BC7" w:rsidP="00B91BC7">
      <w:pPr>
        <w:pStyle w:val="af6"/>
        <w:numPr>
          <w:ilvl w:val="0"/>
          <w:numId w:val="72"/>
        </w:numPr>
        <w:spacing w:line="360" w:lineRule="auto"/>
        <w:ind w:left="1112"/>
        <w:contextualSpacing w:val="0"/>
        <w:jc w:val="both"/>
        <w:rPr>
          <w:szCs w:val="24"/>
          <w:rtl/>
        </w:rPr>
      </w:pPr>
      <w:r>
        <w:rPr>
          <w:rFonts w:hint="cs"/>
          <w:szCs w:val="24"/>
          <w:rtl/>
        </w:rPr>
        <w:lastRenderedPageBreak/>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w:t>
      </w:r>
      <w:r>
        <w:rPr>
          <w:rFonts w:hint="cs"/>
          <w:b/>
          <w:bCs/>
          <w:szCs w:val="24"/>
          <w:rtl/>
        </w:rPr>
        <w:t xml:space="preserve"> </w:t>
      </w:r>
      <w:r w:rsidRPr="00400662">
        <w:rPr>
          <w:rFonts w:hint="cs"/>
          <w:b/>
          <w:bCs/>
          <w:szCs w:val="24"/>
          <w:rtl/>
        </w:rPr>
        <w:t xml:space="preserve">/ רו"ח </w:t>
      </w:r>
      <w:r w:rsidRPr="00E123BA">
        <w:rPr>
          <w:rFonts w:hint="cs"/>
          <w:b/>
          <w:bCs/>
          <w:szCs w:val="24"/>
          <w:u w:val="single"/>
          <w:rtl/>
        </w:rPr>
        <w:t>מהשנה הנוכחית</w:t>
      </w:r>
      <w:r w:rsidRPr="00400662">
        <w:rPr>
          <w:rFonts w:hint="cs"/>
          <w:b/>
          <w:bCs/>
          <w:szCs w:val="24"/>
          <w:rtl/>
        </w:rPr>
        <w:t xml:space="preserve"> בדבר היות החותמים בשם התאגיד על מסמכי ההצעה מחייבים את התאגיד בחתימתם</w:t>
      </w:r>
      <w:r w:rsidRPr="00DC7BE5">
        <w:rPr>
          <w:rFonts w:hint="cs"/>
          <w:szCs w:val="24"/>
          <w:rtl/>
        </w:rPr>
        <w:t>.</w:t>
      </w:r>
    </w:p>
    <w:p w14:paraId="36FF3B11" w14:textId="77777777" w:rsidR="00B91BC7" w:rsidRPr="00B4502F" w:rsidRDefault="00B91BC7" w:rsidP="00B91BC7">
      <w:pPr>
        <w:pStyle w:val="af6"/>
        <w:numPr>
          <w:ilvl w:val="0"/>
          <w:numId w:val="72"/>
        </w:numPr>
        <w:spacing w:line="360" w:lineRule="auto"/>
        <w:ind w:left="1112"/>
        <w:contextualSpacing w:val="0"/>
        <w:jc w:val="both"/>
        <w:rPr>
          <w:rFonts w:ascii="Arial" w:hAnsi="Arial"/>
          <w:szCs w:val="24"/>
        </w:rPr>
      </w:pPr>
      <w:r w:rsidRPr="00B4502F">
        <w:rPr>
          <w:rFonts w:ascii="Arial" w:hAnsi="Arial" w:hint="cs"/>
          <w:szCs w:val="24"/>
          <w:rtl/>
        </w:rPr>
        <w:t xml:space="preserve">אם המציע הינו תאגיד מסוג חברה, עליו לצרף להצעתו </w:t>
      </w:r>
      <w:r w:rsidRPr="00B4502F">
        <w:rPr>
          <w:rFonts w:ascii="Arial" w:hAnsi="Arial" w:hint="eastAsia"/>
          <w:szCs w:val="24"/>
          <w:rtl/>
        </w:rPr>
        <w:t>נסח</w:t>
      </w:r>
      <w:r w:rsidRPr="00B4502F">
        <w:rPr>
          <w:rFonts w:ascii="Arial" w:hAnsi="Arial"/>
          <w:szCs w:val="24"/>
          <w:rtl/>
        </w:rPr>
        <w:t xml:space="preserve"> חברה </w:t>
      </w:r>
      <w:r w:rsidRPr="00B4502F">
        <w:rPr>
          <w:rFonts w:ascii="Arial" w:hAnsi="Arial" w:hint="cs"/>
          <w:szCs w:val="24"/>
          <w:rtl/>
        </w:rPr>
        <w:t xml:space="preserve">מרשם התאגידים </w:t>
      </w:r>
      <w:r w:rsidRPr="00B4502F">
        <w:rPr>
          <w:rFonts w:ascii="Arial" w:hAnsi="Arial"/>
          <w:szCs w:val="24"/>
          <w:rtl/>
        </w:rPr>
        <w:t xml:space="preserve">משנת </w:t>
      </w:r>
      <w:r>
        <w:rPr>
          <w:rFonts w:ascii="Arial" w:hAnsi="Arial" w:hint="cs"/>
          <w:szCs w:val="24"/>
          <w:rtl/>
        </w:rPr>
        <w:t>2016</w:t>
      </w:r>
      <w:r w:rsidRPr="00B4502F">
        <w:rPr>
          <w:rFonts w:ascii="Arial" w:hAnsi="Arial"/>
          <w:szCs w:val="24"/>
          <w:rtl/>
        </w:rPr>
        <w:t xml:space="preserve">, הכולל את שמות ופרטי מנהלי </w:t>
      </w:r>
      <w:r w:rsidRPr="00B4502F">
        <w:rPr>
          <w:rFonts w:ascii="Arial" w:hAnsi="Arial" w:hint="eastAsia"/>
          <w:szCs w:val="24"/>
          <w:rtl/>
        </w:rPr>
        <w:t>המציע</w:t>
      </w:r>
      <w:r w:rsidRPr="00B4502F">
        <w:rPr>
          <w:rFonts w:ascii="Arial" w:hAnsi="Arial"/>
          <w:szCs w:val="24"/>
          <w:rtl/>
        </w:rPr>
        <w:t xml:space="preserve">. </w:t>
      </w:r>
      <w:r w:rsidRPr="00B4502F">
        <w:rPr>
          <w:rFonts w:hint="eastAsia"/>
          <w:szCs w:val="24"/>
          <w:rtl/>
        </w:rPr>
        <w:t>נסח</w:t>
      </w:r>
      <w:r w:rsidRPr="00B4502F">
        <w:rPr>
          <w:szCs w:val="24"/>
          <w:rtl/>
        </w:rPr>
        <w:t xml:space="preserve"> </w:t>
      </w:r>
      <w:r w:rsidRPr="00B4502F">
        <w:rPr>
          <w:rFonts w:hint="eastAsia"/>
          <w:szCs w:val="24"/>
          <w:rtl/>
        </w:rPr>
        <w:t>חברה</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p>
    <w:p w14:paraId="7889CA5F" w14:textId="77777777" w:rsidR="00B91BC7" w:rsidRPr="00B4502F" w:rsidRDefault="00B95B88" w:rsidP="00B91BC7">
      <w:pPr>
        <w:pStyle w:val="af6"/>
        <w:spacing w:line="360" w:lineRule="auto"/>
        <w:ind w:left="1112"/>
        <w:contextualSpacing w:val="0"/>
        <w:jc w:val="both"/>
        <w:rPr>
          <w:rFonts w:ascii="Arial" w:hAnsi="Arial"/>
          <w:szCs w:val="24"/>
        </w:rPr>
      </w:pPr>
      <w:hyperlink r:id="rId12" w:history="1">
        <w:r w:rsidR="00B91BC7" w:rsidRPr="00B4502F">
          <w:rPr>
            <w:rStyle w:val="Hyperlink"/>
          </w:rPr>
          <w:t>http://www.justice.gov.il/mojheb/rasuthataagidim</w:t>
        </w:r>
      </w:hyperlink>
      <w:r w:rsidR="00B91BC7" w:rsidRPr="00B4502F">
        <w:rPr>
          <w:rFonts w:hint="cs"/>
          <w:szCs w:val="24"/>
          <w:rtl/>
        </w:rPr>
        <w:t>.</w:t>
      </w:r>
    </w:p>
    <w:p w14:paraId="59259E7D" w14:textId="77777777" w:rsidR="00B91BC7" w:rsidRPr="00B4502F" w:rsidRDefault="00B91BC7" w:rsidP="00B91BC7">
      <w:pPr>
        <w:pStyle w:val="af6"/>
        <w:spacing w:line="360" w:lineRule="auto"/>
        <w:ind w:left="1112" w:firstLine="49"/>
        <w:contextualSpacing w:val="0"/>
        <w:jc w:val="both"/>
        <w:rPr>
          <w:rFonts w:ascii="Arial" w:hAnsi="Arial"/>
          <w:szCs w:val="24"/>
          <w:rtl/>
        </w:rPr>
      </w:pPr>
      <w:r w:rsidRPr="00B4502F">
        <w:rPr>
          <w:rFonts w:hint="cs"/>
          <w:szCs w:val="24"/>
          <w:rtl/>
        </w:rPr>
        <w:t xml:space="preserve">על המציע לוודא, כי בנסח </w:t>
      </w:r>
      <w:r w:rsidRPr="00B4502F">
        <w:rPr>
          <w:szCs w:val="24"/>
          <w:rtl/>
        </w:rPr>
        <w:t>לא מצוינים חובות אגרה שנתית</w:t>
      </w:r>
      <w:r w:rsidRPr="00B4502F">
        <w:rPr>
          <w:rFonts w:hint="cs"/>
          <w:szCs w:val="24"/>
          <w:rtl/>
        </w:rPr>
        <w:t xml:space="preserve"> </w:t>
      </w:r>
      <w:r w:rsidRPr="00B4502F">
        <w:rPr>
          <w:szCs w:val="24"/>
          <w:rtl/>
        </w:rPr>
        <w:t>לשנים שקדמו לשנה בה מוגשת ההצעה</w:t>
      </w:r>
      <w:r w:rsidRPr="00B4502F">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133E048B" w14:textId="77777777" w:rsidR="00B91BC7" w:rsidRDefault="00B91BC7" w:rsidP="00B91BC7">
      <w:pPr>
        <w:pStyle w:val="af6"/>
        <w:spacing w:line="360" w:lineRule="auto"/>
        <w:ind w:left="1112" w:firstLine="49"/>
        <w:jc w:val="both"/>
        <w:rPr>
          <w:szCs w:val="24"/>
          <w:rtl/>
        </w:rPr>
      </w:pPr>
      <w:r w:rsidRPr="00B4502F">
        <w:rPr>
          <w:rFonts w:ascii="Arial" w:hAnsi="Arial" w:hint="cs"/>
          <w:szCs w:val="24"/>
          <w:rtl/>
        </w:rPr>
        <w:t xml:space="preserve">אם המציע הינו תאגיד מסוג שותפות, עליו לצרף נסח שותפות מרשם השותפויות משנת </w:t>
      </w:r>
      <w:r>
        <w:rPr>
          <w:rFonts w:ascii="Arial" w:hAnsi="Arial" w:hint="cs"/>
          <w:szCs w:val="24"/>
          <w:rtl/>
        </w:rPr>
        <w:t>2016</w:t>
      </w:r>
      <w:r w:rsidRPr="00B4502F">
        <w:rPr>
          <w:rFonts w:ascii="Arial" w:hAnsi="Arial"/>
          <w:szCs w:val="24"/>
          <w:rtl/>
        </w:rPr>
        <w:t>,</w:t>
      </w:r>
      <w:r w:rsidRPr="00B4502F">
        <w:rPr>
          <w:rFonts w:ascii="Arial" w:hAnsi="Arial" w:hint="cs"/>
          <w:szCs w:val="24"/>
          <w:rtl/>
        </w:rPr>
        <w:t xml:space="preserve"> המעיד על אי קיום חובות אגרה שנתית לרשם השותפויות. </w:t>
      </w:r>
    </w:p>
    <w:p w14:paraId="4D4107E3" w14:textId="77777777" w:rsidR="00B91BC7" w:rsidRPr="00B4502F" w:rsidRDefault="00B91BC7" w:rsidP="00B91BC7">
      <w:pPr>
        <w:pStyle w:val="af6"/>
        <w:spacing w:line="360" w:lineRule="auto"/>
        <w:ind w:left="1112" w:firstLine="49"/>
        <w:jc w:val="both"/>
        <w:rPr>
          <w:szCs w:val="24"/>
          <w:rtl/>
        </w:rPr>
      </w:pPr>
    </w:p>
    <w:p w14:paraId="52D85C91" w14:textId="77777777" w:rsidR="00B91BC7" w:rsidRDefault="00B91BC7" w:rsidP="00B91BC7">
      <w:pPr>
        <w:pStyle w:val="af6"/>
        <w:spacing w:line="360" w:lineRule="auto"/>
        <w:ind w:left="1112"/>
        <w:jc w:val="both"/>
        <w:rPr>
          <w:szCs w:val="24"/>
          <w:rtl/>
        </w:rPr>
      </w:pPr>
      <w:r w:rsidRPr="00B4502F">
        <w:rPr>
          <w:rFonts w:hint="eastAsia"/>
          <w:szCs w:val="24"/>
          <w:rtl/>
        </w:rPr>
        <w:t>נסח</w:t>
      </w:r>
      <w:r w:rsidRPr="00B4502F">
        <w:rPr>
          <w:szCs w:val="24"/>
          <w:rtl/>
        </w:rPr>
        <w:t xml:space="preserve"> </w:t>
      </w:r>
      <w:r w:rsidRPr="00B4502F">
        <w:rPr>
          <w:rFonts w:hint="cs"/>
          <w:szCs w:val="24"/>
          <w:rtl/>
        </w:rPr>
        <w:t>שותפות</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r w:rsidRPr="005C039A">
        <w:rPr>
          <w:szCs w:val="24"/>
          <w:rtl/>
        </w:rPr>
        <w:t xml:space="preserve"> </w:t>
      </w:r>
    </w:p>
    <w:p w14:paraId="5163FCFE" w14:textId="77777777" w:rsidR="00B91BC7" w:rsidRPr="005C039A" w:rsidRDefault="00B95B88" w:rsidP="00B91BC7">
      <w:pPr>
        <w:pStyle w:val="af6"/>
        <w:spacing w:line="360" w:lineRule="auto"/>
        <w:ind w:left="1112"/>
        <w:jc w:val="both"/>
        <w:rPr>
          <w:rFonts w:ascii="Arial" w:hAnsi="Arial"/>
          <w:szCs w:val="24"/>
          <w:rtl/>
        </w:rPr>
      </w:pPr>
      <w:hyperlink r:id="rId13" w:history="1">
        <w:r w:rsidR="00B91BC7" w:rsidRPr="003B4846">
          <w:rPr>
            <w:rStyle w:val="Hyperlink"/>
            <w:rFonts w:ascii="Arial" w:hAnsi="Arial"/>
            <w:szCs w:val="24"/>
          </w:rPr>
          <w:t>http://www.justice.gov.il/mojheb/rasuthataagidim</w:t>
        </w:r>
        <w:r w:rsidR="00B91BC7" w:rsidRPr="003B4846">
          <w:rPr>
            <w:rStyle w:val="Hyperlink"/>
            <w:rFonts w:ascii="Arial" w:hAnsi="Arial"/>
            <w:szCs w:val="24"/>
            <w:rtl/>
          </w:rPr>
          <w:t>/</w:t>
        </w:r>
      </w:hyperlink>
    </w:p>
    <w:p w14:paraId="03ED7FB5" w14:textId="77777777" w:rsidR="00B91BC7" w:rsidRPr="00B4502F" w:rsidRDefault="00B91BC7" w:rsidP="00B91BC7">
      <w:pPr>
        <w:pStyle w:val="af6"/>
        <w:spacing w:line="360" w:lineRule="auto"/>
        <w:ind w:left="1112" w:firstLine="49"/>
        <w:jc w:val="both"/>
        <w:rPr>
          <w:rFonts w:ascii="Arial" w:hAnsi="Arial"/>
          <w:szCs w:val="24"/>
          <w:rtl/>
        </w:rPr>
      </w:pPr>
      <w:r w:rsidRPr="00B4502F">
        <w:rPr>
          <w:rFonts w:ascii="Arial" w:hAnsi="Arial" w:hint="cs"/>
          <w:szCs w:val="24"/>
          <w:rtl/>
        </w:rPr>
        <w:t xml:space="preserve">אם המציע הינו תאגיד מסוג עמותה, עליו לצרף להצעתו אישור רשם העמותות משנת </w:t>
      </w:r>
      <w:r>
        <w:rPr>
          <w:rFonts w:ascii="Arial" w:hAnsi="Arial" w:hint="cs"/>
          <w:szCs w:val="24"/>
          <w:rtl/>
        </w:rPr>
        <w:t>2016</w:t>
      </w:r>
      <w:r w:rsidRPr="00B4502F">
        <w:rPr>
          <w:rFonts w:ascii="Arial" w:hAnsi="Arial" w:hint="cs"/>
          <w:szCs w:val="24"/>
          <w:rtl/>
        </w:rPr>
        <w:t>בדבר "ניהול תקין".</w:t>
      </w:r>
    </w:p>
    <w:p w14:paraId="4948F7A7" w14:textId="77777777" w:rsidR="00B91BC7" w:rsidRDefault="00B91BC7" w:rsidP="00B91BC7">
      <w:pPr>
        <w:pStyle w:val="af6"/>
        <w:spacing w:line="360" w:lineRule="auto"/>
        <w:ind w:left="1112" w:firstLine="49"/>
        <w:jc w:val="both"/>
        <w:rPr>
          <w:rFonts w:ascii="Arial" w:hAnsi="Arial"/>
          <w:szCs w:val="24"/>
          <w:rtl/>
        </w:rPr>
      </w:pPr>
      <w:r w:rsidRPr="00B4502F">
        <w:rPr>
          <w:rFonts w:ascii="Arial" w:hAnsi="Arial" w:hint="cs"/>
          <w:szCs w:val="24"/>
          <w:rtl/>
        </w:rPr>
        <w:t xml:space="preserve">אם המציע הינו תאגיד מסוג אגודה שיתופית, עליו לצרף להצעתו </w:t>
      </w:r>
      <w:r w:rsidRPr="00B4502F">
        <w:rPr>
          <w:rFonts w:ascii="Arial" w:hAnsi="Arial"/>
          <w:szCs w:val="24"/>
          <w:rtl/>
        </w:rPr>
        <w:t>אישור</w:t>
      </w:r>
      <w:r w:rsidRPr="00B4502F">
        <w:rPr>
          <w:rFonts w:ascii="Arial" w:hAnsi="Arial" w:hint="cs"/>
          <w:szCs w:val="24"/>
          <w:rtl/>
        </w:rPr>
        <w:t xml:space="preserve"> רשם האגודות השיתופיות משנת </w:t>
      </w:r>
      <w:r>
        <w:rPr>
          <w:rFonts w:ascii="Arial" w:hAnsi="Arial" w:hint="cs"/>
          <w:szCs w:val="24"/>
          <w:rtl/>
        </w:rPr>
        <w:t xml:space="preserve">2016 </w:t>
      </w:r>
      <w:r w:rsidRPr="00B4502F">
        <w:rPr>
          <w:rFonts w:ascii="Arial" w:hAnsi="Arial" w:hint="cs"/>
          <w:szCs w:val="24"/>
          <w:rtl/>
        </w:rPr>
        <w:t>בדבר</w:t>
      </w:r>
      <w:r w:rsidRPr="00B4502F">
        <w:rPr>
          <w:rFonts w:ascii="Arial" w:hAnsi="Arial"/>
          <w:szCs w:val="24"/>
          <w:rtl/>
        </w:rPr>
        <w:t xml:space="preserve"> עמיד</w:t>
      </w:r>
      <w:r w:rsidRPr="00B4502F">
        <w:rPr>
          <w:rFonts w:ascii="Arial" w:hAnsi="Arial" w:hint="cs"/>
          <w:szCs w:val="24"/>
          <w:rtl/>
        </w:rPr>
        <w:t xml:space="preserve">ה </w:t>
      </w:r>
      <w:r w:rsidRPr="00B4502F">
        <w:rPr>
          <w:rFonts w:ascii="Arial" w:hAnsi="Arial"/>
          <w:szCs w:val="24"/>
          <w:rtl/>
        </w:rPr>
        <w:t>בהוראות הדיווח</w:t>
      </w:r>
      <w:r w:rsidRPr="00B4502F">
        <w:rPr>
          <w:rFonts w:ascii="Arial" w:hAnsi="Arial" w:hint="cs"/>
          <w:szCs w:val="24"/>
          <w:rtl/>
        </w:rPr>
        <w:t xml:space="preserve"> על פי </w:t>
      </w:r>
      <w:r w:rsidRPr="00B4502F">
        <w:rPr>
          <w:rFonts w:ascii="Arial" w:hAnsi="Arial"/>
          <w:szCs w:val="24"/>
          <w:rtl/>
        </w:rPr>
        <w:t xml:space="preserve">דיני אגודות </w:t>
      </w:r>
      <w:r w:rsidRPr="00B4502F">
        <w:rPr>
          <w:rFonts w:ascii="Arial" w:hAnsi="Arial" w:hint="cs"/>
          <w:szCs w:val="24"/>
          <w:rtl/>
        </w:rPr>
        <w:t>ה</w:t>
      </w:r>
      <w:r w:rsidRPr="00B4502F">
        <w:rPr>
          <w:rFonts w:ascii="Arial" w:hAnsi="Arial"/>
          <w:szCs w:val="24"/>
          <w:rtl/>
        </w:rPr>
        <w:t>שיתופיות</w:t>
      </w:r>
      <w:r w:rsidRPr="00B4502F">
        <w:rPr>
          <w:rFonts w:ascii="Arial" w:hAnsi="Arial" w:hint="cs"/>
          <w:szCs w:val="24"/>
          <w:rtl/>
        </w:rPr>
        <w:t>.</w:t>
      </w:r>
    </w:p>
    <w:p w14:paraId="0F51A4A7" w14:textId="77777777" w:rsidR="00B91BC7" w:rsidRDefault="00B91BC7" w:rsidP="00B91BC7">
      <w:pPr>
        <w:pStyle w:val="af6"/>
        <w:spacing w:line="360" w:lineRule="auto"/>
        <w:ind w:left="1112"/>
        <w:jc w:val="both"/>
        <w:rPr>
          <w:rFonts w:ascii="Arial" w:hAnsi="Arial"/>
          <w:szCs w:val="24"/>
          <w:rtl/>
        </w:rPr>
      </w:pPr>
      <w:r>
        <w:rPr>
          <w:rFonts w:ascii="Arial" w:hAnsi="Arial" w:hint="cs"/>
          <w:szCs w:val="24"/>
          <w:rtl/>
        </w:rPr>
        <w:t xml:space="preserve"> </w:t>
      </w:r>
    </w:p>
    <w:p w14:paraId="4A264C1F" w14:textId="77777777" w:rsidR="00B91BC7" w:rsidRPr="00C3465A" w:rsidRDefault="00B91BC7" w:rsidP="00B91BC7">
      <w:pPr>
        <w:pStyle w:val="af6"/>
        <w:numPr>
          <w:ilvl w:val="0"/>
          <w:numId w:val="72"/>
        </w:numPr>
        <w:spacing w:line="360" w:lineRule="auto"/>
        <w:ind w:left="1112"/>
        <w:contextualSpacing w:val="0"/>
        <w:jc w:val="both"/>
        <w:rPr>
          <w:rFonts w:ascii="Arial" w:hAnsi="Arial"/>
          <w:szCs w:val="24"/>
          <w:u w:val="single"/>
        </w:rPr>
      </w:pPr>
      <w:r w:rsidRPr="00C3465A">
        <w:rPr>
          <w:rFonts w:ascii="Arial" w:hAnsi="Arial" w:hint="cs"/>
          <w:szCs w:val="24"/>
          <w:u w:val="single"/>
          <w:rtl/>
        </w:rPr>
        <w:t>ערבות מציע</w:t>
      </w:r>
    </w:p>
    <w:p w14:paraId="3A43169B" w14:textId="77777777" w:rsidR="00B91BC7" w:rsidRDefault="00B91BC7" w:rsidP="00B91BC7">
      <w:pPr>
        <w:pStyle w:val="af6"/>
        <w:spacing w:line="360" w:lineRule="auto"/>
        <w:ind w:left="1112"/>
        <w:contextualSpacing w:val="0"/>
        <w:jc w:val="both"/>
        <w:rPr>
          <w:rFonts w:ascii="Arial" w:hAnsi="Arial"/>
          <w:szCs w:val="24"/>
          <w:rtl/>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Pr>
          <w:rFonts w:ascii="Arial" w:hAnsi="Arial" w:hint="cs"/>
          <w:b/>
          <w:bCs/>
          <w:szCs w:val="24"/>
          <w:highlight w:val="yellow"/>
          <w:rtl/>
        </w:rPr>
        <w:t xml:space="preserve">ע"ס 66,000 </w:t>
      </w:r>
      <w:r w:rsidRPr="007C6C0D">
        <w:rPr>
          <w:rFonts w:ascii="Arial" w:hAnsi="Arial" w:hint="cs"/>
          <w:b/>
          <w:bCs/>
          <w:szCs w:val="24"/>
          <w:highlight w:val="yellow"/>
          <w:rtl/>
        </w:rPr>
        <w:t xml:space="preserve">₪ (ובמילים: </w:t>
      </w:r>
      <w:r>
        <w:rPr>
          <w:rFonts w:ascii="Arial" w:hAnsi="Arial" w:hint="cs"/>
          <w:b/>
          <w:bCs/>
          <w:szCs w:val="24"/>
          <w:highlight w:val="yellow"/>
          <w:rtl/>
        </w:rPr>
        <w:t>שישים ושישה</w:t>
      </w:r>
      <w:r w:rsidRPr="007C6C0D">
        <w:rPr>
          <w:rFonts w:ascii="Arial" w:hAnsi="Arial" w:hint="cs"/>
          <w:b/>
          <w:bCs/>
          <w:szCs w:val="24"/>
          <w:highlight w:val="yellow"/>
          <w:rtl/>
        </w:rPr>
        <w:t xml:space="preserve"> אלפי שקלים חדשים)</w:t>
      </w:r>
      <w:r w:rsidRPr="007C6C0D">
        <w:rPr>
          <w:rFonts w:ascii="Arial" w:hAnsi="Arial" w:hint="cs"/>
          <w:b/>
          <w:bCs/>
          <w:szCs w:val="24"/>
          <w:rtl/>
        </w:rPr>
        <w:t>.</w:t>
      </w:r>
      <w:r>
        <w:rPr>
          <w:rFonts w:ascii="Arial" w:hAnsi="Arial" w:hint="cs"/>
          <w:szCs w:val="24"/>
          <w:rtl/>
        </w:rPr>
        <w:t xml:space="preserve"> </w:t>
      </w:r>
    </w:p>
    <w:p w14:paraId="3AC70DE1" w14:textId="47CA5D1D" w:rsidR="00B91BC7" w:rsidRPr="00CB2F09" w:rsidRDefault="00B91BC7" w:rsidP="00BE3E79">
      <w:pPr>
        <w:pStyle w:val="af6"/>
        <w:spacing w:line="360" w:lineRule="auto"/>
        <w:ind w:left="1112"/>
        <w:contextualSpacing w:val="0"/>
        <w:jc w:val="both"/>
        <w:rPr>
          <w:rFonts w:ascii="Arial" w:hAnsi="Arial"/>
          <w:b/>
          <w:bCs/>
          <w:szCs w:val="24"/>
        </w:rPr>
      </w:pPr>
      <w:r w:rsidRPr="00DD17B7">
        <w:rPr>
          <w:rFonts w:ascii="Arial" w:hAnsi="Arial"/>
          <w:szCs w:val="24"/>
          <w:rtl/>
        </w:rPr>
        <w:t xml:space="preserve">נוסח הערבות יהיה כמפורט </w:t>
      </w:r>
      <w:r w:rsidRPr="00C3465A">
        <w:rPr>
          <w:rFonts w:ascii="Arial" w:hAnsi="Arial" w:hint="eastAsia"/>
          <w:b/>
          <w:bCs/>
          <w:szCs w:val="24"/>
          <w:highlight w:val="cyan"/>
          <w:rtl/>
        </w:rPr>
        <w:t>בנספח</w:t>
      </w:r>
      <w:r w:rsidRPr="00C3465A">
        <w:rPr>
          <w:rFonts w:ascii="Arial" w:hAnsi="Arial"/>
          <w:b/>
          <w:bCs/>
          <w:szCs w:val="24"/>
          <w:highlight w:val="cyan"/>
          <w:rtl/>
        </w:rPr>
        <w:t xml:space="preserve"> </w:t>
      </w:r>
      <w:r>
        <w:rPr>
          <w:rFonts w:ascii="Arial" w:hAnsi="Arial" w:hint="cs"/>
          <w:b/>
          <w:bCs/>
          <w:szCs w:val="24"/>
          <w:highlight w:val="cyan"/>
          <w:rtl/>
        </w:rPr>
        <w:t>טו</w:t>
      </w:r>
      <w:r w:rsidRPr="00C3465A">
        <w:rPr>
          <w:rFonts w:ascii="Arial" w:hAnsi="Arial"/>
          <w:b/>
          <w:bCs/>
          <w:szCs w:val="24"/>
          <w:highlight w:val="cyan"/>
          <w:rtl/>
        </w:rPr>
        <w:t>'</w:t>
      </w:r>
      <w:r w:rsidRPr="00DD17B7">
        <w:rPr>
          <w:rFonts w:ascii="Arial" w:hAnsi="Arial"/>
          <w:szCs w:val="24"/>
          <w:rtl/>
        </w:rPr>
        <w:t xml:space="preserve"> המצורף למכרז והיא תיחתם על-ידי מורשי חתימה מטעם הבנק / חב' הביטוח. תוקפה יהיה מיום</w:t>
      </w:r>
      <w:r w:rsidRPr="00DD17B7">
        <w:rPr>
          <w:rFonts w:ascii="Arial" w:hAnsi="Arial" w:hint="cs"/>
          <w:szCs w:val="24"/>
          <w:rtl/>
        </w:rPr>
        <w:t xml:space="preserve"> </w:t>
      </w:r>
      <w:r w:rsidRPr="00386541">
        <w:rPr>
          <w:rFonts w:ascii="Arial" w:hAnsi="Arial" w:hint="cs"/>
          <w:szCs w:val="24"/>
          <w:highlight w:val="yellow"/>
          <w:rtl/>
        </w:rPr>
        <w:t>[_________]</w:t>
      </w:r>
      <w:r w:rsidRPr="00DD17B7">
        <w:rPr>
          <w:rFonts w:ascii="Arial" w:hAnsi="Arial" w:hint="cs"/>
          <w:szCs w:val="24"/>
          <w:rtl/>
        </w:rPr>
        <w:t xml:space="preserve"> </w:t>
      </w:r>
      <w:r>
        <w:rPr>
          <w:rFonts w:ascii="Arial" w:hAnsi="Arial" w:hint="cs"/>
          <w:szCs w:val="24"/>
          <w:rtl/>
        </w:rPr>
        <w:t xml:space="preserve">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BE3E79">
        <w:rPr>
          <w:rFonts w:ascii="Arial" w:hAnsi="Arial" w:hint="cs"/>
          <w:b/>
          <w:bCs/>
          <w:szCs w:val="24"/>
          <w:rtl/>
        </w:rPr>
        <w:t>28.2.17</w:t>
      </w:r>
      <w:bookmarkStart w:id="0" w:name="_GoBack"/>
      <w:bookmarkEnd w:id="0"/>
      <w:r w:rsidR="00CB2F09" w:rsidRPr="00CB2F09">
        <w:rPr>
          <w:rFonts w:ascii="Arial" w:hAnsi="Arial" w:hint="cs"/>
          <w:b/>
          <w:bCs/>
          <w:szCs w:val="24"/>
          <w:rtl/>
        </w:rPr>
        <w:t>.</w:t>
      </w:r>
    </w:p>
    <w:p w14:paraId="016C34DA" w14:textId="77777777" w:rsidR="00B91BC7" w:rsidRDefault="00B91BC7" w:rsidP="00B91BC7">
      <w:pPr>
        <w:pStyle w:val="af6"/>
        <w:numPr>
          <w:ilvl w:val="1"/>
          <w:numId w:val="71"/>
        </w:numPr>
        <w:spacing w:line="360" w:lineRule="auto"/>
        <w:jc w:val="both"/>
        <w:rPr>
          <w:szCs w:val="24"/>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2F3446F1" w14:textId="77777777" w:rsidR="00B91BC7" w:rsidRPr="00114230" w:rsidRDefault="00B91BC7" w:rsidP="00B91BC7">
      <w:pPr>
        <w:spacing w:line="360" w:lineRule="auto"/>
        <w:ind w:left="1429"/>
        <w:jc w:val="both"/>
        <w:rPr>
          <w:szCs w:val="24"/>
        </w:rPr>
      </w:pPr>
    </w:p>
    <w:p w14:paraId="03926ACA" w14:textId="77777777" w:rsidR="00B91BC7" w:rsidRPr="00F86173" w:rsidRDefault="00B91BC7" w:rsidP="00B91BC7">
      <w:pPr>
        <w:pStyle w:val="af6"/>
        <w:numPr>
          <w:ilvl w:val="0"/>
          <w:numId w:val="72"/>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23178131" w14:textId="77777777" w:rsidR="00B91BC7" w:rsidRDefault="00B91BC7" w:rsidP="00B91BC7">
      <w:pPr>
        <w:pStyle w:val="af6"/>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57C400AA" w14:textId="77777777" w:rsidR="00B91BC7" w:rsidRDefault="00B91BC7" w:rsidP="00B91BC7">
      <w:pPr>
        <w:pStyle w:val="af6"/>
        <w:spacing w:line="360" w:lineRule="auto"/>
        <w:ind w:left="1069"/>
        <w:contextualSpacing w:val="0"/>
        <w:jc w:val="both"/>
        <w:rPr>
          <w:rFonts w:ascii="Arial" w:hAnsi="Arial"/>
          <w:szCs w:val="24"/>
          <w:rtl/>
        </w:rPr>
      </w:pPr>
    </w:p>
    <w:p w14:paraId="155A635F" w14:textId="77777777" w:rsidR="00B91BC7" w:rsidRDefault="00B91BC7" w:rsidP="00B91BC7">
      <w:pPr>
        <w:pStyle w:val="af6"/>
        <w:numPr>
          <w:ilvl w:val="0"/>
          <w:numId w:val="72"/>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47A2FAFE" w14:textId="77777777" w:rsidR="00B91BC7" w:rsidRDefault="00B91BC7" w:rsidP="00B91BC7">
      <w:pPr>
        <w:pStyle w:val="af6"/>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ד</w:t>
      </w:r>
      <w:r w:rsidRPr="00CA11B7">
        <w:rPr>
          <w:rFonts w:ascii="Arial" w:hAnsi="Arial"/>
          <w:b/>
          <w:bCs/>
          <w:szCs w:val="24"/>
          <w:highlight w:val="cyan"/>
          <w:rtl/>
        </w:rPr>
        <w:t>'.</w:t>
      </w:r>
    </w:p>
    <w:p w14:paraId="5283C70D" w14:textId="77777777" w:rsidR="00B91BC7" w:rsidRPr="00691C50" w:rsidRDefault="00B91BC7" w:rsidP="00B91BC7">
      <w:pPr>
        <w:spacing w:line="360" w:lineRule="auto"/>
        <w:jc w:val="both"/>
        <w:rPr>
          <w:rFonts w:ascii="Arial" w:hAnsi="Arial"/>
          <w:b/>
          <w:bCs/>
          <w:szCs w:val="24"/>
          <w:rtl/>
        </w:rPr>
      </w:pPr>
    </w:p>
    <w:p w14:paraId="24782354" w14:textId="77777777" w:rsidR="00B91BC7" w:rsidRPr="009C1104" w:rsidRDefault="00B91BC7" w:rsidP="00B91BC7">
      <w:pPr>
        <w:pStyle w:val="af6"/>
        <w:numPr>
          <w:ilvl w:val="0"/>
          <w:numId w:val="72"/>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2FF00CAE" w14:textId="77777777" w:rsidR="00B91BC7" w:rsidRDefault="00B91BC7" w:rsidP="00B91BC7">
      <w:pPr>
        <w:pStyle w:val="af6"/>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27234DC6" w14:textId="77777777" w:rsidR="00B91BC7" w:rsidRPr="00126BB0" w:rsidRDefault="00B91BC7" w:rsidP="00B91BC7">
      <w:pPr>
        <w:pStyle w:val="af6"/>
        <w:spacing w:line="360" w:lineRule="auto"/>
        <w:ind w:left="1112"/>
        <w:contextualSpacing w:val="0"/>
        <w:jc w:val="both"/>
        <w:rPr>
          <w:rFonts w:ascii="Arial" w:hAnsi="Arial"/>
          <w:szCs w:val="24"/>
          <w:rtl/>
        </w:rPr>
      </w:pPr>
    </w:p>
    <w:p w14:paraId="106B6140" w14:textId="77777777" w:rsidR="00B91BC7" w:rsidRDefault="00B91BC7" w:rsidP="00B91BC7">
      <w:pPr>
        <w:pStyle w:val="af6"/>
        <w:numPr>
          <w:ilvl w:val="0"/>
          <w:numId w:val="72"/>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027E9032" w14:textId="77777777" w:rsidR="00B91BC7" w:rsidRDefault="00B91BC7" w:rsidP="00B91BC7">
      <w:pPr>
        <w:pStyle w:val="af6"/>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rtl/>
        </w:rPr>
        <w:t>ו'</w:t>
      </w:r>
      <w:r w:rsidRPr="00126BB0">
        <w:rPr>
          <w:rFonts w:ascii="Arial" w:hAnsi="Arial"/>
          <w:szCs w:val="24"/>
          <w:rtl/>
        </w:rPr>
        <w:t>.</w:t>
      </w:r>
      <w:r w:rsidRPr="00126BB0">
        <w:rPr>
          <w:rFonts w:ascii="Arial" w:hAnsi="Arial" w:hint="cs"/>
          <w:szCs w:val="24"/>
          <w:rtl/>
        </w:rPr>
        <w:t xml:space="preserve"> </w:t>
      </w:r>
    </w:p>
    <w:p w14:paraId="4C6E8DA1" w14:textId="77777777" w:rsidR="00B91BC7" w:rsidRDefault="00B91BC7" w:rsidP="00B91BC7">
      <w:pPr>
        <w:pStyle w:val="af6"/>
        <w:spacing w:line="360" w:lineRule="auto"/>
        <w:ind w:left="1112"/>
        <w:contextualSpacing w:val="0"/>
        <w:jc w:val="both"/>
        <w:rPr>
          <w:rFonts w:ascii="Arial" w:hAnsi="Arial"/>
          <w:szCs w:val="24"/>
          <w:rtl/>
        </w:rPr>
      </w:pPr>
    </w:p>
    <w:p w14:paraId="483C2D8F" w14:textId="77777777" w:rsidR="00B91BC7" w:rsidRDefault="00B91BC7" w:rsidP="00B91BC7">
      <w:pPr>
        <w:pStyle w:val="af6"/>
        <w:numPr>
          <w:ilvl w:val="0"/>
          <w:numId w:val="72"/>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47ACB026" w14:textId="77777777" w:rsidR="00B91BC7" w:rsidRDefault="00B91BC7" w:rsidP="00B91BC7">
      <w:pPr>
        <w:pStyle w:val="af6"/>
        <w:spacing w:line="360" w:lineRule="auto"/>
        <w:ind w:left="1112"/>
        <w:contextualSpacing w:val="0"/>
        <w:jc w:val="both"/>
        <w:rPr>
          <w:rFonts w:ascii="Arial" w:hAnsi="Arial"/>
          <w:szCs w:val="24"/>
          <w:rtl/>
        </w:rPr>
      </w:pPr>
      <w:r>
        <w:rPr>
          <w:rFonts w:ascii="Arial" w:hAnsi="Arial" w:hint="cs"/>
          <w:szCs w:val="24"/>
          <w:rtl/>
        </w:rPr>
        <w:t xml:space="preserve">על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4E3F3E">
        <w:rPr>
          <w:rFonts w:ascii="Arial" w:hAnsi="Arial" w:hint="eastAsia"/>
          <w:szCs w:val="24"/>
          <w:highlight w:val="cyan"/>
          <w:rtl/>
        </w:rPr>
        <w:t>כנספח</w:t>
      </w:r>
      <w:r>
        <w:rPr>
          <w:rFonts w:ascii="Arial" w:hAnsi="Arial" w:hint="cs"/>
          <w:szCs w:val="24"/>
          <w:rtl/>
        </w:rPr>
        <w:t xml:space="preserve"> ז'.</w:t>
      </w:r>
    </w:p>
    <w:p w14:paraId="46EE7C8B" w14:textId="77777777" w:rsidR="00B91BC7" w:rsidRDefault="00B91BC7" w:rsidP="00B91BC7">
      <w:pPr>
        <w:pStyle w:val="af6"/>
        <w:spacing w:line="360" w:lineRule="auto"/>
        <w:ind w:left="1112"/>
        <w:contextualSpacing w:val="0"/>
        <w:jc w:val="both"/>
        <w:rPr>
          <w:rFonts w:ascii="Arial" w:hAnsi="Arial"/>
          <w:szCs w:val="24"/>
          <w:rtl/>
        </w:rPr>
      </w:pPr>
    </w:p>
    <w:p w14:paraId="462CB910" w14:textId="77777777" w:rsidR="00B91BC7" w:rsidRDefault="00B91BC7" w:rsidP="00B91BC7">
      <w:pPr>
        <w:pStyle w:val="af6"/>
        <w:numPr>
          <w:ilvl w:val="0"/>
          <w:numId w:val="72"/>
        </w:numPr>
        <w:spacing w:line="360" w:lineRule="auto"/>
        <w:ind w:left="1112"/>
        <w:contextualSpacing w:val="0"/>
        <w:jc w:val="both"/>
        <w:rPr>
          <w:b/>
          <w:bCs/>
          <w:szCs w:val="24"/>
          <w:u w:val="single"/>
        </w:rPr>
      </w:pPr>
      <w:r>
        <w:rPr>
          <w:rFonts w:ascii="Arial" w:hAnsi="Arial"/>
          <w:szCs w:val="24"/>
        </w:rPr>
        <w:t xml:space="preserve"> </w:t>
      </w:r>
      <w:r>
        <w:rPr>
          <w:rFonts w:hint="cs"/>
          <w:b/>
          <w:bCs/>
          <w:szCs w:val="24"/>
          <w:u w:val="single"/>
          <w:rtl/>
        </w:rPr>
        <w:t xml:space="preserve">צירוף אישור תשלום בגין השתתפות </w:t>
      </w:r>
      <w:r w:rsidRPr="000907E2">
        <w:rPr>
          <w:rFonts w:hint="cs"/>
          <w:b/>
          <w:bCs/>
          <w:szCs w:val="24"/>
          <w:u w:val="single"/>
          <w:rtl/>
        </w:rPr>
        <w:t>במכרז</w:t>
      </w:r>
      <w:r>
        <w:rPr>
          <w:rFonts w:hint="cs"/>
          <w:b/>
          <w:bCs/>
          <w:szCs w:val="24"/>
          <w:u w:val="single"/>
          <w:rtl/>
        </w:rPr>
        <w:t>.</w:t>
      </w:r>
    </w:p>
    <w:p w14:paraId="3CC4691D" w14:textId="77777777" w:rsidR="00B91BC7" w:rsidRDefault="00B91BC7" w:rsidP="00B91BC7">
      <w:pPr>
        <w:pStyle w:val="af6"/>
        <w:spacing w:line="360" w:lineRule="auto"/>
        <w:ind w:left="1112"/>
        <w:contextualSpacing w:val="0"/>
        <w:jc w:val="both"/>
        <w:rPr>
          <w:szCs w:val="24"/>
          <w:rtl/>
        </w:rPr>
      </w:pPr>
      <w:r w:rsidRPr="00A23225">
        <w:rPr>
          <w:rFonts w:ascii="Arial" w:hAnsi="Arial" w:hint="eastAsia"/>
          <w:szCs w:val="24"/>
          <w:rtl/>
        </w:rPr>
        <w:t>על</w:t>
      </w:r>
      <w:r w:rsidRPr="00A23225">
        <w:rPr>
          <w:rFonts w:ascii="Arial" w:hAnsi="Arial"/>
          <w:szCs w:val="24"/>
          <w:rtl/>
        </w:rPr>
        <w:t xml:space="preserve"> המציע לצרף להצעתו </w:t>
      </w:r>
      <w:r w:rsidRPr="00A23225">
        <w:rPr>
          <w:rFonts w:ascii="Arial" w:hAnsi="Arial" w:hint="eastAsia"/>
          <w:szCs w:val="24"/>
          <w:rtl/>
        </w:rPr>
        <w:t>שובר</w:t>
      </w:r>
      <w:r w:rsidRPr="00A23225">
        <w:rPr>
          <w:rFonts w:ascii="Arial" w:hAnsi="Arial"/>
          <w:szCs w:val="24"/>
          <w:rtl/>
        </w:rPr>
        <w:t xml:space="preserve"> </w:t>
      </w:r>
      <w:r w:rsidRPr="00A23225">
        <w:rPr>
          <w:rFonts w:ascii="Arial" w:hAnsi="Arial" w:hint="eastAsia"/>
          <w:szCs w:val="24"/>
          <w:rtl/>
        </w:rPr>
        <w:t>תשלום</w:t>
      </w:r>
      <w:r w:rsidRPr="00A23225">
        <w:rPr>
          <w:rFonts w:ascii="Arial" w:hAnsi="Arial"/>
          <w:szCs w:val="24"/>
          <w:rtl/>
        </w:rPr>
        <w:t xml:space="preserve">, </w:t>
      </w:r>
      <w:r w:rsidRPr="00A23225">
        <w:rPr>
          <w:rFonts w:ascii="Arial" w:hAnsi="Arial" w:hint="eastAsia"/>
          <w:szCs w:val="24"/>
          <w:rtl/>
        </w:rPr>
        <w:t>בסך</w:t>
      </w:r>
      <w:r w:rsidRPr="00A23225">
        <w:rPr>
          <w:rFonts w:ascii="Arial" w:hAnsi="Arial"/>
          <w:szCs w:val="24"/>
          <w:rtl/>
        </w:rPr>
        <w:t xml:space="preserve"> </w:t>
      </w:r>
      <w:r w:rsidRPr="004E3F3E">
        <w:rPr>
          <w:rFonts w:ascii="Arial" w:hAnsi="Arial" w:hint="eastAsia"/>
          <w:b/>
          <w:bCs/>
          <w:szCs w:val="24"/>
          <w:rtl/>
        </w:rPr>
        <w:t>של</w:t>
      </w:r>
      <w:r w:rsidRPr="004E3F3E">
        <w:rPr>
          <w:rFonts w:ascii="Arial" w:hAnsi="Arial"/>
          <w:b/>
          <w:bCs/>
          <w:szCs w:val="24"/>
          <w:rtl/>
        </w:rPr>
        <w:t xml:space="preserve"> </w:t>
      </w:r>
      <w:r>
        <w:rPr>
          <w:rFonts w:ascii="Arial" w:hAnsi="Arial" w:hint="cs"/>
          <w:b/>
          <w:bCs/>
          <w:szCs w:val="24"/>
          <w:rtl/>
        </w:rPr>
        <w:t>700</w:t>
      </w:r>
      <w:r w:rsidRPr="004E3F3E">
        <w:rPr>
          <w:rFonts w:ascii="Arial" w:hAnsi="Arial"/>
          <w:b/>
          <w:bCs/>
          <w:szCs w:val="24"/>
          <w:rtl/>
        </w:rPr>
        <w:t xml:space="preserve"> </w:t>
      </w:r>
      <w:r w:rsidRPr="004E3F3E">
        <w:rPr>
          <w:rFonts w:ascii="Arial" w:hAnsi="Arial" w:hint="eastAsia"/>
          <w:b/>
          <w:bCs/>
          <w:szCs w:val="24"/>
          <w:rtl/>
        </w:rPr>
        <w:t>₪</w:t>
      </w:r>
      <w:r w:rsidRPr="00A23225">
        <w:rPr>
          <w:rFonts w:ascii="Arial" w:hAnsi="Arial"/>
          <w:szCs w:val="24"/>
          <w:rtl/>
        </w:rPr>
        <w:t xml:space="preserve"> </w:t>
      </w:r>
      <w:r w:rsidRPr="00A23225">
        <w:rPr>
          <w:rFonts w:ascii="Arial" w:hAnsi="Arial" w:hint="eastAsia"/>
          <w:szCs w:val="24"/>
          <w:rtl/>
        </w:rPr>
        <w:t>עבור</w:t>
      </w:r>
      <w:r w:rsidRPr="00A23225">
        <w:rPr>
          <w:rFonts w:ascii="Arial" w:hAnsi="Arial"/>
          <w:szCs w:val="24"/>
          <w:rtl/>
        </w:rPr>
        <w:t xml:space="preserve"> </w:t>
      </w:r>
      <w:r w:rsidRPr="00A23225">
        <w:rPr>
          <w:rFonts w:ascii="Arial" w:hAnsi="Arial" w:hint="eastAsia"/>
          <w:szCs w:val="24"/>
          <w:rtl/>
        </w:rPr>
        <w:t>השתתפותו</w:t>
      </w:r>
      <w:r w:rsidRPr="00A23225">
        <w:rPr>
          <w:rFonts w:ascii="Arial" w:hAnsi="Arial"/>
          <w:szCs w:val="24"/>
          <w:rtl/>
        </w:rPr>
        <w:t xml:space="preserve"> </w:t>
      </w:r>
      <w:r w:rsidRPr="00A23225">
        <w:rPr>
          <w:rFonts w:ascii="Arial" w:hAnsi="Arial" w:hint="eastAsia"/>
          <w:szCs w:val="24"/>
          <w:rtl/>
        </w:rPr>
        <w:t>במכרז</w:t>
      </w:r>
      <w:r w:rsidRPr="00A23225">
        <w:rPr>
          <w:rFonts w:ascii="Arial" w:hAnsi="Arial"/>
          <w:szCs w:val="24"/>
          <w:rtl/>
        </w:rPr>
        <w:t xml:space="preserve">. </w:t>
      </w:r>
      <w:r w:rsidRPr="00A23225">
        <w:rPr>
          <w:rFonts w:ascii="Arial" w:hAnsi="Arial" w:hint="eastAsia"/>
          <w:szCs w:val="24"/>
          <w:rtl/>
        </w:rPr>
        <w:t>את</w:t>
      </w:r>
      <w:r w:rsidRPr="00A23225">
        <w:rPr>
          <w:rFonts w:ascii="Arial" w:hAnsi="Arial"/>
          <w:szCs w:val="24"/>
          <w:rtl/>
        </w:rPr>
        <w:t xml:space="preserve"> </w:t>
      </w:r>
      <w:r w:rsidRPr="00A23225">
        <w:rPr>
          <w:rFonts w:ascii="Arial" w:hAnsi="Arial" w:hint="eastAsia"/>
          <w:szCs w:val="24"/>
          <w:rtl/>
        </w:rPr>
        <w:t>השובר</w:t>
      </w:r>
      <w:r w:rsidRPr="00E23021">
        <w:rPr>
          <w:rFonts w:ascii="Arial" w:hAnsi="Arial" w:hint="cs"/>
          <w:szCs w:val="24"/>
          <w:rtl/>
        </w:rPr>
        <w:t xml:space="preserve">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56015041" w14:textId="77777777" w:rsidR="00B91BC7" w:rsidRPr="00E23021" w:rsidRDefault="00B91BC7" w:rsidP="00B91BC7">
      <w:pPr>
        <w:pStyle w:val="af6"/>
        <w:spacing w:line="360" w:lineRule="auto"/>
        <w:ind w:left="1112"/>
        <w:contextualSpacing w:val="0"/>
        <w:jc w:val="both"/>
        <w:rPr>
          <w:szCs w:val="24"/>
        </w:rPr>
      </w:pPr>
    </w:p>
    <w:p w14:paraId="0B70BBD6" w14:textId="77777777" w:rsidR="00B91BC7" w:rsidRPr="00967C20" w:rsidRDefault="00B91BC7" w:rsidP="00B91BC7">
      <w:pPr>
        <w:pStyle w:val="af6"/>
        <w:numPr>
          <w:ilvl w:val="0"/>
          <w:numId w:val="86"/>
        </w:numPr>
        <w:spacing w:after="200" w:line="360" w:lineRule="auto"/>
        <w:ind w:left="311"/>
        <w:jc w:val="both"/>
        <w:rPr>
          <w:b/>
          <w:bCs/>
          <w:sz w:val="28"/>
          <w:szCs w:val="28"/>
          <w:u w:val="single"/>
        </w:rPr>
      </w:pPr>
      <w:r w:rsidRPr="00967C20">
        <w:rPr>
          <w:rFonts w:hint="cs"/>
          <w:b/>
          <w:bCs/>
          <w:sz w:val="28"/>
          <w:szCs w:val="28"/>
          <w:u w:val="single"/>
          <w:rtl/>
        </w:rPr>
        <w:t>תנאי סף מקצועיים</w:t>
      </w:r>
    </w:p>
    <w:p w14:paraId="7EE2BBA2" w14:textId="77777777" w:rsidR="00B91BC7" w:rsidRDefault="00B91BC7" w:rsidP="00B91BC7">
      <w:pPr>
        <w:spacing w:line="360" w:lineRule="auto"/>
        <w:jc w:val="both"/>
        <w:rPr>
          <w:szCs w:val="24"/>
          <w:rtl/>
        </w:rPr>
      </w:pPr>
      <w:r w:rsidRPr="00A01EC9">
        <w:rPr>
          <w:rFonts w:hint="cs"/>
          <w:szCs w:val="24"/>
          <w:rtl/>
        </w:rPr>
        <w:t xml:space="preserve">במסגרת מכרז זה, נדרש המציע להציג </w:t>
      </w:r>
      <w:r>
        <w:rPr>
          <w:rFonts w:hint="cs"/>
          <w:szCs w:val="24"/>
          <w:rtl/>
        </w:rPr>
        <w:t xml:space="preserve">צוות נותני שירותים שיימנה לפחות ארבעה נותני שירותים (4) אשר יעמדו בתנאי הסף המקצועיים המפורטים להלן. </w:t>
      </w:r>
      <w:r w:rsidRPr="00F271F1">
        <w:rPr>
          <w:rFonts w:hint="cs"/>
          <w:szCs w:val="24"/>
          <w:rtl/>
        </w:rPr>
        <w:t xml:space="preserve">על </w:t>
      </w:r>
      <w:r>
        <w:rPr>
          <w:rFonts w:hint="cs"/>
          <w:szCs w:val="24"/>
          <w:rtl/>
        </w:rPr>
        <w:t xml:space="preserve">המציע להגדיר </w:t>
      </w:r>
      <w:r w:rsidRPr="00F271F1">
        <w:rPr>
          <w:rFonts w:hint="cs"/>
          <w:szCs w:val="24"/>
          <w:rtl/>
        </w:rPr>
        <w:t>מנהל</w:t>
      </w:r>
      <w:r>
        <w:rPr>
          <w:rFonts w:hint="cs"/>
          <w:szCs w:val="24"/>
          <w:rtl/>
        </w:rPr>
        <w:t xml:space="preserve"> הצוות שתפקידו יהיה לנהל את הצוותים, לחלק להם משימות ולוודא כי הם עומדים בלוחות זמנים. כמו כן, אחד מחברי הצוות יהיה מהנדס שישמש כרכז הנדסי/מקצועי של שאר אנשי הצוות וינחה את אנשי הצוות ויבקר את עבודתם המקצועית בטרם תשלח חוות הדעת.</w:t>
      </w:r>
    </w:p>
    <w:p w14:paraId="5B452D36" w14:textId="77777777" w:rsidR="00B91BC7" w:rsidRPr="00587FFD" w:rsidRDefault="00B91BC7" w:rsidP="00B91BC7">
      <w:pPr>
        <w:pStyle w:val="af6"/>
        <w:numPr>
          <w:ilvl w:val="0"/>
          <w:numId w:val="102"/>
        </w:numPr>
        <w:tabs>
          <w:tab w:val="right" w:pos="768"/>
        </w:tabs>
        <w:spacing w:after="200" w:line="360" w:lineRule="auto"/>
        <w:jc w:val="both"/>
        <w:rPr>
          <w:szCs w:val="24"/>
          <w:u w:val="single"/>
        </w:rPr>
      </w:pPr>
      <w:r w:rsidRPr="00587FFD">
        <w:rPr>
          <w:rFonts w:hint="cs"/>
          <w:b/>
          <w:bCs/>
          <w:szCs w:val="24"/>
          <w:u w:val="single"/>
          <w:rtl/>
        </w:rPr>
        <w:t>דרישות ה</w:t>
      </w:r>
      <w:r>
        <w:rPr>
          <w:rFonts w:hint="cs"/>
          <w:b/>
          <w:bCs/>
          <w:szCs w:val="24"/>
          <w:u w:val="single"/>
          <w:rtl/>
        </w:rPr>
        <w:t>כשרה</w:t>
      </w:r>
    </w:p>
    <w:p w14:paraId="07E45819" w14:textId="77777777" w:rsidR="00B91BC7" w:rsidRDefault="00B91BC7" w:rsidP="00B91BC7">
      <w:pPr>
        <w:pStyle w:val="af6"/>
        <w:numPr>
          <w:ilvl w:val="0"/>
          <w:numId w:val="103"/>
        </w:numPr>
        <w:spacing w:line="360" w:lineRule="auto"/>
        <w:jc w:val="both"/>
        <w:rPr>
          <w:szCs w:val="24"/>
        </w:rPr>
      </w:pPr>
      <w:r w:rsidRPr="004B6F7B">
        <w:rPr>
          <w:rFonts w:hint="cs"/>
          <w:b/>
          <w:bCs/>
          <w:szCs w:val="24"/>
          <w:u w:val="single"/>
          <w:rtl/>
          <w:lang w:eastAsia="he-IL"/>
        </w:rPr>
        <w:t>מנהל הצוות</w:t>
      </w:r>
      <w:r>
        <w:rPr>
          <w:rFonts w:hint="cs"/>
          <w:szCs w:val="24"/>
          <w:rtl/>
          <w:lang w:eastAsia="he-IL"/>
        </w:rPr>
        <w:t xml:space="preserve"> - </w:t>
      </w:r>
      <w:r w:rsidRPr="003635C1">
        <w:rPr>
          <w:rFonts w:hint="cs"/>
          <w:szCs w:val="24"/>
          <w:rtl/>
          <w:lang w:eastAsia="he-IL"/>
        </w:rPr>
        <w:t xml:space="preserve">על </w:t>
      </w:r>
      <w:r>
        <w:rPr>
          <w:rFonts w:hint="cs"/>
          <w:szCs w:val="24"/>
          <w:rtl/>
          <w:lang w:eastAsia="he-IL"/>
        </w:rPr>
        <w:t>המציע</w:t>
      </w:r>
      <w:r w:rsidRPr="003635C1">
        <w:rPr>
          <w:rFonts w:hint="cs"/>
          <w:szCs w:val="24"/>
          <w:rtl/>
          <w:lang w:eastAsia="he-IL"/>
        </w:rPr>
        <w:t xml:space="preserve"> להצי</w:t>
      </w:r>
      <w:r>
        <w:rPr>
          <w:rFonts w:hint="cs"/>
          <w:szCs w:val="24"/>
          <w:rtl/>
          <w:lang w:eastAsia="he-IL"/>
        </w:rPr>
        <w:t>ע</w:t>
      </w:r>
      <w:r w:rsidRPr="003635C1">
        <w:rPr>
          <w:rFonts w:hint="cs"/>
          <w:szCs w:val="24"/>
          <w:rtl/>
          <w:lang w:eastAsia="he-IL"/>
        </w:rPr>
        <w:t xml:space="preserve"> מנהל מטעמו שיהיה אחראי </w:t>
      </w:r>
      <w:r>
        <w:rPr>
          <w:rFonts w:hint="cs"/>
          <w:szCs w:val="24"/>
          <w:rtl/>
          <w:lang w:eastAsia="he-IL"/>
        </w:rPr>
        <w:t>ל</w:t>
      </w:r>
      <w:r w:rsidRPr="003635C1">
        <w:rPr>
          <w:rFonts w:hint="cs"/>
          <w:szCs w:val="24"/>
          <w:rtl/>
          <w:lang w:eastAsia="he-IL"/>
        </w:rPr>
        <w:t>ביצוע כל השירותים כנדרש במכרז</w:t>
      </w:r>
      <w:r>
        <w:rPr>
          <w:rFonts w:hint="cs"/>
          <w:szCs w:val="24"/>
          <w:rtl/>
          <w:lang w:eastAsia="he-IL"/>
        </w:rPr>
        <w:t>. להלן הכישורים הנדרשים</w:t>
      </w:r>
      <w:r>
        <w:rPr>
          <w:rFonts w:hint="cs"/>
          <w:szCs w:val="24"/>
        </w:rPr>
        <w:t xml:space="preserve"> </w:t>
      </w:r>
      <w:r>
        <w:rPr>
          <w:rFonts w:hint="cs"/>
          <w:szCs w:val="24"/>
          <w:rtl/>
        </w:rPr>
        <w:t xml:space="preserve"> ממנהל הצוות:</w:t>
      </w:r>
    </w:p>
    <w:p w14:paraId="5E1464A3" w14:textId="77777777" w:rsidR="00B91BC7" w:rsidRDefault="00B91BC7" w:rsidP="00B91BC7">
      <w:pPr>
        <w:pStyle w:val="af6"/>
        <w:numPr>
          <w:ilvl w:val="1"/>
          <w:numId w:val="103"/>
        </w:numPr>
        <w:spacing w:line="360" w:lineRule="auto"/>
        <w:jc w:val="both"/>
        <w:rPr>
          <w:szCs w:val="24"/>
        </w:rPr>
      </w:pPr>
      <w:r>
        <w:rPr>
          <w:rFonts w:hint="cs"/>
          <w:szCs w:val="24"/>
          <w:rtl/>
          <w:lang w:eastAsia="he-IL"/>
        </w:rPr>
        <w:t>ניסיון של לפחות 5 שנים בתפקידי ניהול</w:t>
      </w:r>
      <w:r>
        <w:rPr>
          <w:rFonts w:hint="cs"/>
          <w:szCs w:val="24"/>
          <w:rtl/>
        </w:rPr>
        <w:t>.</w:t>
      </w:r>
    </w:p>
    <w:p w14:paraId="4F65ABD6" w14:textId="77777777" w:rsidR="00B91BC7" w:rsidRDefault="00B91BC7" w:rsidP="00B91BC7">
      <w:pPr>
        <w:pStyle w:val="af6"/>
        <w:numPr>
          <w:ilvl w:val="1"/>
          <w:numId w:val="103"/>
        </w:numPr>
        <w:spacing w:line="360" w:lineRule="auto"/>
        <w:jc w:val="both"/>
        <w:rPr>
          <w:szCs w:val="24"/>
        </w:rPr>
      </w:pPr>
      <w:r>
        <w:rPr>
          <w:rFonts w:hint="cs"/>
          <w:szCs w:val="24"/>
          <w:rtl/>
          <w:lang w:eastAsia="he-IL"/>
        </w:rPr>
        <w:t>ניסיון של לפחות 3 שנים בפעילות בניהול והנעת צוותים טכניים.</w:t>
      </w:r>
    </w:p>
    <w:p w14:paraId="0A7E1CCB" w14:textId="77777777" w:rsidR="00B91BC7" w:rsidRDefault="00B91BC7" w:rsidP="00B91BC7">
      <w:pPr>
        <w:pStyle w:val="af6"/>
        <w:numPr>
          <w:ilvl w:val="1"/>
          <w:numId w:val="103"/>
        </w:numPr>
        <w:spacing w:line="360" w:lineRule="auto"/>
        <w:jc w:val="both"/>
        <w:rPr>
          <w:szCs w:val="24"/>
        </w:rPr>
      </w:pPr>
      <w:r>
        <w:rPr>
          <w:rFonts w:hint="cs"/>
          <w:szCs w:val="24"/>
          <w:rtl/>
          <w:lang w:eastAsia="he-IL"/>
        </w:rPr>
        <w:t xml:space="preserve">יכולת מוכחת של לפחות 3 שנים בעבודה סביבת עבודה ממוחשבת, הכוללת אופיס, </w:t>
      </w:r>
      <w:r>
        <w:rPr>
          <w:szCs w:val="24"/>
          <w:lang w:eastAsia="he-IL"/>
        </w:rPr>
        <w:t>ms-project</w:t>
      </w:r>
      <w:r>
        <w:rPr>
          <w:rFonts w:hint="cs"/>
          <w:szCs w:val="24"/>
          <w:rtl/>
          <w:lang w:eastAsia="he-IL"/>
        </w:rPr>
        <w:t>.</w:t>
      </w:r>
    </w:p>
    <w:p w14:paraId="23234860" w14:textId="77777777" w:rsidR="00B91BC7" w:rsidRPr="00642387" w:rsidRDefault="00B91BC7" w:rsidP="00B91BC7">
      <w:pPr>
        <w:spacing w:line="360" w:lineRule="auto"/>
        <w:ind w:left="1440"/>
        <w:jc w:val="both"/>
        <w:rPr>
          <w:szCs w:val="24"/>
          <w:rtl/>
        </w:rPr>
      </w:pPr>
      <w:r>
        <w:rPr>
          <w:rFonts w:hint="cs"/>
          <w:szCs w:val="24"/>
          <w:rtl/>
        </w:rPr>
        <w:t xml:space="preserve">תינתן </w:t>
      </w:r>
      <w:r w:rsidRPr="007C558A">
        <w:rPr>
          <w:rFonts w:hint="eastAsia"/>
          <w:szCs w:val="24"/>
          <w:u w:val="single"/>
          <w:rtl/>
        </w:rPr>
        <w:t>עדיפות</w:t>
      </w:r>
      <w:r w:rsidRPr="00642387">
        <w:rPr>
          <w:szCs w:val="24"/>
          <w:rtl/>
        </w:rPr>
        <w:t xml:space="preserve"> לבעלי תואר </w:t>
      </w:r>
      <w:r w:rsidRPr="00642387">
        <w:rPr>
          <w:rFonts w:hint="eastAsia"/>
          <w:szCs w:val="24"/>
          <w:rtl/>
        </w:rPr>
        <w:t>ראשון</w:t>
      </w:r>
      <w:r w:rsidRPr="00642387">
        <w:rPr>
          <w:szCs w:val="24"/>
          <w:rtl/>
        </w:rPr>
        <w:t xml:space="preserve"> </w:t>
      </w:r>
      <w:r w:rsidRPr="00642387">
        <w:rPr>
          <w:rFonts w:hint="eastAsia"/>
          <w:szCs w:val="24"/>
          <w:rtl/>
        </w:rPr>
        <w:t>אקדמי</w:t>
      </w:r>
      <w:r w:rsidRPr="00642387">
        <w:rPr>
          <w:szCs w:val="24"/>
          <w:rtl/>
        </w:rPr>
        <w:t>.</w:t>
      </w:r>
    </w:p>
    <w:p w14:paraId="1B9C604C" w14:textId="77777777" w:rsidR="00B91BC7" w:rsidRDefault="00B91BC7" w:rsidP="00B91BC7">
      <w:pPr>
        <w:pStyle w:val="af6"/>
        <w:numPr>
          <w:ilvl w:val="0"/>
          <w:numId w:val="103"/>
        </w:numPr>
        <w:spacing w:line="360" w:lineRule="auto"/>
        <w:jc w:val="both"/>
        <w:rPr>
          <w:szCs w:val="24"/>
        </w:rPr>
      </w:pPr>
      <w:r>
        <w:rPr>
          <w:rFonts w:hint="cs"/>
          <w:b/>
          <w:bCs/>
          <w:szCs w:val="24"/>
          <w:u w:val="single"/>
          <w:rtl/>
        </w:rPr>
        <w:t>רכז המקצועי</w:t>
      </w:r>
      <w:r w:rsidRPr="00F32164">
        <w:rPr>
          <w:szCs w:val="24"/>
          <w:rtl/>
        </w:rPr>
        <w:t xml:space="preserve"> </w:t>
      </w:r>
      <w:r>
        <w:rPr>
          <w:rFonts w:hint="cs"/>
          <w:szCs w:val="24"/>
          <w:rtl/>
        </w:rPr>
        <w:t xml:space="preserve">- </w:t>
      </w:r>
      <w:r w:rsidRPr="00F32164">
        <w:rPr>
          <w:szCs w:val="24"/>
          <w:rtl/>
        </w:rPr>
        <w:t>י</w:t>
      </w:r>
      <w:r>
        <w:rPr>
          <w:rFonts w:hint="cs"/>
          <w:szCs w:val="24"/>
          <w:rtl/>
        </w:rPr>
        <w:t>רכז את העבודה המקצועית מטעם המציע ויעמוד באחת מדרישות שלהלן:</w:t>
      </w:r>
    </w:p>
    <w:p w14:paraId="5926F9C8" w14:textId="77777777" w:rsidR="00B91BC7" w:rsidRDefault="00B91BC7" w:rsidP="00B91BC7">
      <w:pPr>
        <w:pStyle w:val="af6"/>
        <w:numPr>
          <w:ilvl w:val="1"/>
          <w:numId w:val="103"/>
        </w:numPr>
        <w:spacing w:line="360" w:lineRule="auto"/>
        <w:jc w:val="both"/>
        <w:rPr>
          <w:szCs w:val="24"/>
        </w:rPr>
      </w:pPr>
      <w:r w:rsidRPr="00F32164">
        <w:rPr>
          <w:szCs w:val="24"/>
          <w:rtl/>
        </w:rPr>
        <w:t xml:space="preserve"> </w:t>
      </w:r>
      <w:r>
        <w:rPr>
          <w:rFonts w:hint="cs"/>
          <w:szCs w:val="24"/>
          <w:rtl/>
        </w:rPr>
        <w:t xml:space="preserve">מהנדס </w:t>
      </w:r>
      <w:r w:rsidRPr="00F32164">
        <w:rPr>
          <w:szCs w:val="24"/>
          <w:rtl/>
        </w:rPr>
        <w:t>ב</w:t>
      </w:r>
      <w:r>
        <w:rPr>
          <w:rFonts w:hint="cs"/>
          <w:szCs w:val="24"/>
          <w:rtl/>
        </w:rPr>
        <w:t>אחד מה</w:t>
      </w:r>
      <w:r w:rsidRPr="00F32164">
        <w:rPr>
          <w:szCs w:val="24"/>
          <w:rtl/>
        </w:rPr>
        <w:t>תחומי</w:t>
      </w:r>
      <w:r>
        <w:rPr>
          <w:rFonts w:hint="cs"/>
          <w:szCs w:val="24"/>
          <w:rtl/>
        </w:rPr>
        <w:t>ם שלהלן:</w:t>
      </w:r>
      <w:r w:rsidRPr="00F32164">
        <w:rPr>
          <w:szCs w:val="24"/>
          <w:rtl/>
        </w:rPr>
        <w:t xml:space="preserve"> </w:t>
      </w:r>
      <w:r w:rsidRPr="00114369">
        <w:rPr>
          <w:rFonts w:hint="cs"/>
          <w:szCs w:val="24"/>
          <w:rtl/>
        </w:rPr>
        <w:t>מכונות</w:t>
      </w:r>
      <w:r>
        <w:rPr>
          <w:rFonts w:hint="cs"/>
          <w:szCs w:val="24"/>
          <w:rtl/>
        </w:rPr>
        <w:t>,</w:t>
      </w:r>
      <w:r w:rsidRPr="00114369">
        <w:rPr>
          <w:rFonts w:hint="cs"/>
          <w:szCs w:val="24"/>
          <w:rtl/>
        </w:rPr>
        <w:t xml:space="preserve"> מיזוג אויר</w:t>
      </w:r>
      <w:r>
        <w:rPr>
          <w:rFonts w:hint="cs"/>
          <w:szCs w:val="24"/>
          <w:rtl/>
        </w:rPr>
        <w:t>,</w:t>
      </w:r>
      <w:r w:rsidRPr="00114369">
        <w:rPr>
          <w:rFonts w:hint="cs"/>
          <w:szCs w:val="24"/>
          <w:rtl/>
        </w:rPr>
        <w:t xml:space="preserve"> חשמל</w:t>
      </w:r>
      <w:r>
        <w:rPr>
          <w:rFonts w:hint="cs"/>
          <w:szCs w:val="24"/>
          <w:rtl/>
        </w:rPr>
        <w:t>,</w:t>
      </w:r>
      <w:r w:rsidRPr="00114369">
        <w:rPr>
          <w:rFonts w:hint="cs"/>
          <w:szCs w:val="24"/>
          <w:rtl/>
        </w:rPr>
        <w:t xml:space="preserve"> </w:t>
      </w:r>
      <w:r>
        <w:rPr>
          <w:rFonts w:hint="cs"/>
          <w:szCs w:val="24"/>
          <w:rtl/>
        </w:rPr>
        <w:t xml:space="preserve">אלקטרוניקה, </w:t>
      </w:r>
      <w:r w:rsidRPr="00114369">
        <w:rPr>
          <w:rFonts w:hint="cs"/>
          <w:szCs w:val="24"/>
          <w:rtl/>
        </w:rPr>
        <w:t>כימיה</w:t>
      </w:r>
      <w:r>
        <w:rPr>
          <w:rFonts w:hint="cs"/>
          <w:szCs w:val="24"/>
          <w:rtl/>
        </w:rPr>
        <w:t>,</w:t>
      </w:r>
      <w:r w:rsidRPr="00114369">
        <w:rPr>
          <w:rFonts w:hint="cs"/>
          <w:szCs w:val="24"/>
          <w:rtl/>
        </w:rPr>
        <w:t xml:space="preserve"> אנרגיה</w:t>
      </w:r>
      <w:r>
        <w:rPr>
          <w:rFonts w:hint="cs"/>
          <w:szCs w:val="24"/>
          <w:rtl/>
        </w:rPr>
        <w:t>,</w:t>
      </w:r>
      <w:r w:rsidRPr="00114369">
        <w:rPr>
          <w:rFonts w:hint="cs"/>
          <w:szCs w:val="24"/>
          <w:rtl/>
        </w:rPr>
        <w:t xml:space="preserve"> בניין</w:t>
      </w:r>
      <w:r>
        <w:rPr>
          <w:rFonts w:hint="cs"/>
          <w:szCs w:val="24"/>
          <w:rtl/>
        </w:rPr>
        <w:t>,</w:t>
      </w:r>
      <w:r w:rsidRPr="00114369">
        <w:rPr>
          <w:rFonts w:hint="cs"/>
          <w:szCs w:val="24"/>
          <w:rtl/>
        </w:rPr>
        <w:t xml:space="preserve"> </w:t>
      </w:r>
      <w:r w:rsidRPr="00F32164">
        <w:rPr>
          <w:rFonts w:hint="cs"/>
          <w:szCs w:val="24"/>
          <w:rtl/>
        </w:rPr>
        <w:t>הרשו</w:t>
      </w:r>
      <w:r>
        <w:rPr>
          <w:rFonts w:hint="cs"/>
          <w:szCs w:val="24"/>
          <w:rtl/>
        </w:rPr>
        <w:t>ם</w:t>
      </w:r>
      <w:r w:rsidRPr="00F32164">
        <w:rPr>
          <w:rFonts w:hint="cs"/>
          <w:szCs w:val="24"/>
          <w:rtl/>
        </w:rPr>
        <w:t xml:space="preserve"> בפנקס המהנדסים והאדריכלים</w:t>
      </w:r>
      <w:r>
        <w:rPr>
          <w:rFonts w:hint="cs"/>
          <w:szCs w:val="24"/>
          <w:rtl/>
        </w:rPr>
        <w:t xml:space="preserve"> כמשמעותו </w:t>
      </w:r>
      <w:r w:rsidRPr="009A618E">
        <w:rPr>
          <w:szCs w:val="24"/>
          <w:rtl/>
        </w:rPr>
        <w:t>בחוק המהנדסים והאדריכלים, התשי"ח-1958</w:t>
      </w:r>
      <w:r>
        <w:rPr>
          <w:rFonts w:hint="cs"/>
          <w:szCs w:val="24"/>
          <w:rtl/>
        </w:rPr>
        <w:t>,</w:t>
      </w:r>
      <w:r w:rsidRPr="00520467">
        <w:rPr>
          <w:rFonts w:hint="cs"/>
          <w:szCs w:val="24"/>
          <w:rtl/>
        </w:rPr>
        <w:t xml:space="preserve"> </w:t>
      </w:r>
      <w:r>
        <w:rPr>
          <w:rFonts w:hint="cs"/>
          <w:szCs w:val="24"/>
          <w:rtl/>
        </w:rPr>
        <w:t>בעל ניסיון של שנתיים בעבודה בתחום.</w:t>
      </w:r>
    </w:p>
    <w:p w14:paraId="47495402" w14:textId="77777777" w:rsidR="00B91BC7" w:rsidRDefault="00B91BC7" w:rsidP="00B91BC7">
      <w:pPr>
        <w:pStyle w:val="af6"/>
        <w:numPr>
          <w:ilvl w:val="1"/>
          <w:numId w:val="103"/>
        </w:numPr>
        <w:spacing w:line="360" w:lineRule="auto"/>
        <w:jc w:val="both"/>
        <w:rPr>
          <w:szCs w:val="24"/>
        </w:rPr>
      </w:pPr>
      <w:r>
        <w:rPr>
          <w:rFonts w:hint="cs"/>
          <w:szCs w:val="24"/>
          <w:rtl/>
        </w:rPr>
        <w:t>מחזיק רישיון מתכנן גפ"מ, בעל ניסיון של שנתיים בעבודה בתחום</w:t>
      </w:r>
    </w:p>
    <w:p w14:paraId="6328AF36" w14:textId="77777777" w:rsidR="00B91BC7" w:rsidRDefault="00B91BC7" w:rsidP="00B91BC7">
      <w:pPr>
        <w:pStyle w:val="af6"/>
        <w:numPr>
          <w:ilvl w:val="1"/>
          <w:numId w:val="103"/>
        </w:numPr>
        <w:spacing w:line="360" w:lineRule="auto"/>
        <w:jc w:val="both"/>
        <w:rPr>
          <w:szCs w:val="24"/>
        </w:rPr>
      </w:pPr>
      <w:r w:rsidRPr="00114369">
        <w:rPr>
          <w:rFonts w:hint="cs"/>
          <w:szCs w:val="24"/>
          <w:rtl/>
        </w:rPr>
        <w:t>מתקין ג</w:t>
      </w:r>
      <w:r>
        <w:rPr>
          <w:rFonts w:hint="cs"/>
          <w:szCs w:val="24"/>
          <w:rtl/>
        </w:rPr>
        <w:t>פ"מ</w:t>
      </w:r>
      <w:r w:rsidRPr="00114369">
        <w:rPr>
          <w:rFonts w:hint="cs"/>
          <w:szCs w:val="24"/>
          <w:rtl/>
        </w:rPr>
        <w:t xml:space="preserve"> רמה 2</w:t>
      </w:r>
      <w:r>
        <w:rPr>
          <w:rFonts w:hint="cs"/>
          <w:szCs w:val="24"/>
          <w:rtl/>
        </w:rPr>
        <w:t>, בעל ניסיון של 4 שנים בעבודה בתחום.</w:t>
      </w:r>
    </w:p>
    <w:p w14:paraId="2AD68655" w14:textId="77777777" w:rsidR="00B91BC7" w:rsidRPr="00275ECD" w:rsidRDefault="00B91BC7" w:rsidP="00B91BC7">
      <w:pPr>
        <w:pStyle w:val="af6"/>
        <w:numPr>
          <w:ilvl w:val="0"/>
          <w:numId w:val="103"/>
        </w:numPr>
        <w:spacing w:line="360" w:lineRule="auto"/>
        <w:jc w:val="both"/>
        <w:rPr>
          <w:szCs w:val="24"/>
        </w:rPr>
      </w:pPr>
      <w:r w:rsidRPr="004B6F7B">
        <w:rPr>
          <w:b/>
          <w:bCs/>
          <w:szCs w:val="24"/>
          <w:u w:val="single"/>
          <w:rtl/>
        </w:rPr>
        <w:t>אנשי הצוות</w:t>
      </w:r>
      <w:r w:rsidRPr="00F32164">
        <w:rPr>
          <w:szCs w:val="24"/>
          <w:rtl/>
        </w:rPr>
        <w:t xml:space="preserve"> </w:t>
      </w:r>
      <w:r>
        <w:rPr>
          <w:rFonts w:hint="cs"/>
          <w:szCs w:val="24"/>
          <w:rtl/>
        </w:rPr>
        <w:t xml:space="preserve">- </w:t>
      </w:r>
      <w:r w:rsidRPr="00F32164">
        <w:rPr>
          <w:szCs w:val="24"/>
          <w:rtl/>
        </w:rPr>
        <w:t xml:space="preserve">יהיו מהנדסים </w:t>
      </w:r>
      <w:r>
        <w:rPr>
          <w:rFonts w:hint="cs"/>
          <w:szCs w:val="24"/>
          <w:rtl/>
        </w:rPr>
        <w:t xml:space="preserve">או הנדסאים </w:t>
      </w:r>
      <w:r w:rsidRPr="00F32164">
        <w:rPr>
          <w:szCs w:val="24"/>
          <w:rtl/>
        </w:rPr>
        <w:t>ב</w:t>
      </w:r>
      <w:r>
        <w:rPr>
          <w:rFonts w:hint="cs"/>
          <w:szCs w:val="24"/>
          <w:rtl/>
        </w:rPr>
        <w:t>אחד מה</w:t>
      </w:r>
      <w:r w:rsidRPr="00F32164">
        <w:rPr>
          <w:szCs w:val="24"/>
          <w:rtl/>
        </w:rPr>
        <w:t>תחומי</w:t>
      </w:r>
      <w:r>
        <w:rPr>
          <w:rFonts w:hint="cs"/>
          <w:szCs w:val="24"/>
          <w:rtl/>
        </w:rPr>
        <w:t>ם שלהלן:</w:t>
      </w:r>
      <w:r w:rsidRPr="00F32164">
        <w:rPr>
          <w:szCs w:val="24"/>
          <w:rtl/>
        </w:rPr>
        <w:t xml:space="preserve"> </w:t>
      </w:r>
      <w:r w:rsidRPr="00114369">
        <w:rPr>
          <w:rFonts w:hint="cs"/>
          <w:szCs w:val="24"/>
          <w:rtl/>
        </w:rPr>
        <w:t>מכונות</w:t>
      </w:r>
      <w:r>
        <w:rPr>
          <w:rFonts w:hint="cs"/>
          <w:szCs w:val="24"/>
          <w:rtl/>
        </w:rPr>
        <w:t>,</w:t>
      </w:r>
      <w:r w:rsidRPr="00114369">
        <w:rPr>
          <w:rFonts w:hint="cs"/>
          <w:szCs w:val="24"/>
          <w:rtl/>
        </w:rPr>
        <w:t xml:space="preserve"> מיזוג אויר</w:t>
      </w:r>
      <w:r>
        <w:rPr>
          <w:rFonts w:hint="cs"/>
          <w:szCs w:val="24"/>
          <w:rtl/>
        </w:rPr>
        <w:t>,</w:t>
      </w:r>
      <w:r w:rsidRPr="00114369">
        <w:rPr>
          <w:rFonts w:hint="cs"/>
          <w:szCs w:val="24"/>
          <w:rtl/>
        </w:rPr>
        <w:t xml:space="preserve"> חשמל</w:t>
      </w:r>
      <w:r>
        <w:rPr>
          <w:rFonts w:hint="cs"/>
          <w:szCs w:val="24"/>
          <w:rtl/>
        </w:rPr>
        <w:t>,</w:t>
      </w:r>
      <w:r w:rsidRPr="00114369">
        <w:rPr>
          <w:rFonts w:hint="cs"/>
          <w:szCs w:val="24"/>
          <w:rtl/>
        </w:rPr>
        <w:t xml:space="preserve"> </w:t>
      </w:r>
      <w:r>
        <w:rPr>
          <w:rFonts w:hint="cs"/>
          <w:szCs w:val="24"/>
          <w:rtl/>
        </w:rPr>
        <w:t xml:space="preserve">אלקטרוניקה, </w:t>
      </w:r>
      <w:r w:rsidRPr="00114369">
        <w:rPr>
          <w:rFonts w:hint="cs"/>
          <w:szCs w:val="24"/>
          <w:rtl/>
        </w:rPr>
        <w:t>כימיה</w:t>
      </w:r>
      <w:r>
        <w:rPr>
          <w:rFonts w:hint="cs"/>
          <w:szCs w:val="24"/>
          <w:rtl/>
        </w:rPr>
        <w:t>,</w:t>
      </w:r>
      <w:r w:rsidRPr="00114369">
        <w:rPr>
          <w:rFonts w:hint="cs"/>
          <w:szCs w:val="24"/>
          <w:rtl/>
        </w:rPr>
        <w:t xml:space="preserve"> אנרגיה</w:t>
      </w:r>
      <w:r>
        <w:rPr>
          <w:rFonts w:hint="cs"/>
          <w:szCs w:val="24"/>
          <w:rtl/>
        </w:rPr>
        <w:t>,</w:t>
      </w:r>
      <w:r w:rsidRPr="00114369">
        <w:rPr>
          <w:rFonts w:hint="cs"/>
          <w:szCs w:val="24"/>
          <w:rtl/>
        </w:rPr>
        <w:t xml:space="preserve"> בניין</w:t>
      </w:r>
      <w:r>
        <w:rPr>
          <w:rFonts w:hint="cs"/>
          <w:szCs w:val="24"/>
          <w:rtl/>
        </w:rPr>
        <w:t>,</w:t>
      </w:r>
      <w:r w:rsidRPr="00114369">
        <w:rPr>
          <w:rFonts w:hint="cs"/>
          <w:szCs w:val="24"/>
          <w:rtl/>
        </w:rPr>
        <w:t xml:space="preserve"> </w:t>
      </w:r>
      <w:r w:rsidRPr="00F32164">
        <w:rPr>
          <w:rFonts w:hint="cs"/>
          <w:szCs w:val="24"/>
          <w:rtl/>
        </w:rPr>
        <w:t>הרשו</w:t>
      </w:r>
      <w:r>
        <w:rPr>
          <w:rFonts w:hint="cs"/>
          <w:szCs w:val="24"/>
          <w:rtl/>
        </w:rPr>
        <w:t>ם</w:t>
      </w:r>
      <w:r w:rsidRPr="00F32164">
        <w:rPr>
          <w:rFonts w:hint="cs"/>
          <w:szCs w:val="24"/>
          <w:rtl/>
        </w:rPr>
        <w:t xml:space="preserve"> בפנקס המהנדסים והאדריכלים</w:t>
      </w:r>
      <w:r>
        <w:rPr>
          <w:rFonts w:hint="cs"/>
          <w:szCs w:val="24"/>
          <w:rtl/>
        </w:rPr>
        <w:t xml:space="preserve"> כמשמעותו </w:t>
      </w:r>
      <w:r w:rsidRPr="009A618E">
        <w:rPr>
          <w:szCs w:val="24"/>
          <w:rtl/>
        </w:rPr>
        <w:t>בחוק המהנדסים והאדריכלים, התשי"ח-1958</w:t>
      </w:r>
      <w:r w:rsidRPr="00F32164">
        <w:rPr>
          <w:rFonts w:hint="cs"/>
          <w:szCs w:val="24"/>
          <w:rtl/>
        </w:rPr>
        <w:t>,</w:t>
      </w:r>
      <w:r>
        <w:rPr>
          <w:rFonts w:hint="cs"/>
          <w:szCs w:val="24"/>
          <w:rtl/>
        </w:rPr>
        <w:t xml:space="preserve"> או בפנקס ההנדסאים</w:t>
      </w:r>
      <w:r w:rsidRPr="009A618E">
        <w:rPr>
          <w:rFonts w:hint="cs"/>
          <w:szCs w:val="24"/>
          <w:rtl/>
        </w:rPr>
        <w:t xml:space="preserve"> כמשמעותו בחוק ההנדסאים והטכנאים המוסמכים, התשע"ג-2012</w:t>
      </w:r>
      <w:r>
        <w:rPr>
          <w:rFonts w:hint="cs"/>
          <w:szCs w:val="24"/>
          <w:rtl/>
        </w:rPr>
        <w:t xml:space="preserve"> ו/או</w:t>
      </w:r>
      <w:r w:rsidRPr="00114369">
        <w:rPr>
          <w:rFonts w:hint="cs"/>
          <w:szCs w:val="24"/>
          <w:rtl/>
        </w:rPr>
        <w:t xml:space="preserve"> בעלי הסמכת מתקין ג</w:t>
      </w:r>
      <w:r>
        <w:rPr>
          <w:rFonts w:hint="cs"/>
          <w:szCs w:val="24"/>
          <w:rtl/>
        </w:rPr>
        <w:t>פ"מ</w:t>
      </w:r>
      <w:r w:rsidRPr="00114369">
        <w:rPr>
          <w:rFonts w:hint="cs"/>
          <w:szCs w:val="24"/>
          <w:rtl/>
        </w:rPr>
        <w:t xml:space="preserve"> רמה </w:t>
      </w:r>
      <w:r>
        <w:rPr>
          <w:rFonts w:hint="cs"/>
          <w:szCs w:val="24"/>
          <w:rtl/>
        </w:rPr>
        <w:t xml:space="preserve">1, כמשמעותו בתקנות הגז (בטיחות ורישוי) (רישוי העוסקים בעבודות גפ"מ), התשס"ו-2006 (להלן </w:t>
      </w:r>
      <w:r>
        <w:rPr>
          <w:szCs w:val="24"/>
          <w:rtl/>
        </w:rPr>
        <w:t>–</w:t>
      </w:r>
      <w:r>
        <w:rPr>
          <w:rFonts w:hint="cs"/>
          <w:szCs w:val="24"/>
          <w:rtl/>
        </w:rPr>
        <w:t xml:space="preserve"> התקנות).</w:t>
      </w:r>
    </w:p>
    <w:p w14:paraId="02EC2AF2" w14:textId="77777777" w:rsidR="00B91BC7" w:rsidRPr="00277BA4" w:rsidRDefault="00B91BC7" w:rsidP="00B91BC7">
      <w:pPr>
        <w:spacing w:line="360" w:lineRule="auto"/>
        <w:contextualSpacing/>
        <w:jc w:val="both"/>
        <w:rPr>
          <w:rFonts w:ascii="Calibri" w:eastAsia="Calibri" w:hAnsi="Calibri"/>
          <w:b/>
          <w:bCs/>
          <w:szCs w:val="24"/>
          <w:rtl/>
        </w:rPr>
      </w:pPr>
    </w:p>
    <w:p w14:paraId="39384501" w14:textId="77777777" w:rsidR="00B91BC7" w:rsidRDefault="00B91BC7" w:rsidP="00B91BC7">
      <w:pPr>
        <w:spacing w:line="360" w:lineRule="auto"/>
        <w:contextualSpacing/>
        <w:jc w:val="both"/>
        <w:rPr>
          <w:rFonts w:ascii="Calibri" w:eastAsia="Calibri" w:hAnsi="Calibri"/>
          <w:b/>
          <w:bCs/>
          <w:szCs w:val="24"/>
          <w:rtl/>
        </w:rPr>
      </w:pPr>
      <w:r w:rsidRPr="00DB31BF">
        <w:rPr>
          <w:rFonts w:ascii="Calibri" w:eastAsia="Calibri" w:hAnsi="Calibri" w:hint="cs"/>
          <w:b/>
          <w:bCs/>
          <w:szCs w:val="24"/>
          <w:rtl/>
        </w:rPr>
        <w:t xml:space="preserve">על </w:t>
      </w:r>
      <w:r>
        <w:rPr>
          <w:rFonts w:ascii="Calibri" w:eastAsia="Calibri" w:hAnsi="Calibri" w:hint="cs"/>
          <w:b/>
          <w:bCs/>
          <w:szCs w:val="24"/>
          <w:rtl/>
        </w:rPr>
        <w:t>הספק</w:t>
      </w:r>
      <w:r w:rsidRPr="00DB31BF">
        <w:rPr>
          <w:rFonts w:ascii="Calibri" w:eastAsia="Calibri" w:hAnsi="Calibri" w:hint="cs"/>
          <w:b/>
          <w:bCs/>
          <w:szCs w:val="24"/>
          <w:rtl/>
        </w:rPr>
        <w:t xml:space="preserve"> להוכיח את ניסיונ</w:t>
      </w:r>
      <w:r>
        <w:rPr>
          <w:rFonts w:ascii="Calibri" w:eastAsia="Calibri" w:hAnsi="Calibri" w:hint="cs"/>
          <w:b/>
          <w:bCs/>
          <w:szCs w:val="24"/>
          <w:rtl/>
        </w:rPr>
        <w:t>ו</w:t>
      </w:r>
      <w:r w:rsidRPr="00DB31BF">
        <w:rPr>
          <w:rFonts w:ascii="Calibri" w:eastAsia="Calibri" w:hAnsi="Calibri" w:hint="cs"/>
          <w:b/>
          <w:bCs/>
          <w:szCs w:val="24"/>
          <w:rtl/>
        </w:rPr>
        <w:t xml:space="preserve"> </w:t>
      </w:r>
      <w:r>
        <w:rPr>
          <w:rFonts w:ascii="Calibri" w:eastAsia="Calibri" w:hAnsi="Calibri" w:hint="cs"/>
          <w:b/>
          <w:bCs/>
          <w:szCs w:val="24"/>
          <w:rtl/>
        </w:rPr>
        <w:t xml:space="preserve">במידה ובחר לעשות כן, </w:t>
      </w:r>
      <w:r w:rsidRPr="00DB31BF">
        <w:rPr>
          <w:rFonts w:ascii="Calibri" w:eastAsia="Calibri" w:hAnsi="Calibri" w:hint="cs"/>
          <w:b/>
          <w:bCs/>
          <w:szCs w:val="24"/>
          <w:rtl/>
        </w:rPr>
        <w:t>באמצעות מסמכים שיפרטו את הניסיון הרלוונטי לפי שנים</w:t>
      </w:r>
      <w:r>
        <w:rPr>
          <w:rFonts w:ascii="Calibri" w:eastAsia="Calibri" w:hAnsi="Calibri" w:hint="cs"/>
          <w:b/>
          <w:bCs/>
          <w:szCs w:val="24"/>
          <w:rtl/>
        </w:rPr>
        <w:t>, ו</w:t>
      </w:r>
      <w:r w:rsidRPr="00DB31BF">
        <w:rPr>
          <w:rFonts w:ascii="Calibri" w:eastAsia="Calibri" w:hAnsi="Calibri" w:hint="cs"/>
          <w:b/>
          <w:bCs/>
          <w:szCs w:val="24"/>
          <w:rtl/>
        </w:rPr>
        <w:t>בהתייחס לקריטריונים כפי שמפורטי</w:t>
      </w:r>
      <w:r>
        <w:rPr>
          <w:rFonts w:ascii="Calibri" w:eastAsia="Calibri" w:hAnsi="Calibri" w:hint="cs"/>
          <w:b/>
          <w:bCs/>
          <w:szCs w:val="24"/>
          <w:rtl/>
        </w:rPr>
        <w:t>ם בהמשך בשלב בדיקת איכות ההצעות, כמפורט:</w:t>
      </w:r>
    </w:p>
    <w:p w14:paraId="3EBC0EF5" w14:textId="77777777" w:rsidR="00B91BC7" w:rsidRDefault="00B91BC7" w:rsidP="00B91BC7">
      <w:pPr>
        <w:spacing w:line="360" w:lineRule="auto"/>
        <w:contextualSpacing/>
        <w:jc w:val="both"/>
        <w:rPr>
          <w:rFonts w:ascii="Calibri" w:eastAsia="Calibri" w:hAnsi="Calibri"/>
          <w:b/>
          <w:bCs/>
          <w:szCs w:val="24"/>
          <w:rtl/>
        </w:rPr>
      </w:pPr>
    </w:p>
    <w:tbl>
      <w:tblPr>
        <w:bidiVisual/>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1452"/>
        <w:gridCol w:w="900"/>
        <w:gridCol w:w="1260"/>
        <w:gridCol w:w="1260"/>
        <w:gridCol w:w="1282"/>
      </w:tblGrid>
      <w:tr w:rsidR="00B91BC7" w:rsidRPr="006A52F5" w14:paraId="360B38BD" w14:textId="77777777" w:rsidTr="00B95B88">
        <w:trPr>
          <w:jc w:val="center"/>
        </w:trPr>
        <w:tc>
          <w:tcPr>
            <w:tcW w:w="1608" w:type="dxa"/>
            <w:shd w:val="clear" w:color="auto" w:fill="E6E6E6"/>
            <w:vAlign w:val="center"/>
          </w:tcPr>
          <w:p w14:paraId="4F96A472" w14:textId="77777777" w:rsidR="00B91BC7" w:rsidRPr="006A52F5" w:rsidRDefault="00B91BC7" w:rsidP="00B95B88">
            <w:pPr>
              <w:spacing w:line="360" w:lineRule="auto"/>
              <w:contextualSpacing/>
              <w:jc w:val="center"/>
              <w:rPr>
                <w:b/>
                <w:bCs/>
                <w:sz w:val="20"/>
                <w:szCs w:val="20"/>
                <w:rtl/>
              </w:rPr>
            </w:pPr>
            <w:r>
              <w:rPr>
                <w:rFonts w:hint="cs"/>
                <w:b/>
                <w:bCs/>
                <w:sz w:val="20"/>
                <w:szCs w:val="20"/>
                <w:rtl/>
              </w:rPr>
              <w:t>הקריטריון</w:t>
            </w:r>
          </w:p>
        </w:tc>
        <w:tc>
          <w:tcPr>
            <w:tcW w:w="1452" w:type="dxa"/>
            <w:shd w:val="clear" w:color="auto" w:fill="E6E6E6"/>
          </w:tcPr>
          <w:p w14:paraId="612F8247" w14:textId="77777777" w:rsidR="00B91BC7" w:rsidRDefault="00B91BC7" w:rsidP="00B95B88">
            <w:pPr>
              <w:spacing w:line="360" w:lineRule="auto"/>
              <w:contextualSpacing/>
              <w:jc w:val="center"/>
              <w:rPr>
                <w:b/>
                <w:bCs/>
                <w:sz w:val="20"/>
                <w:szCs w:val="20"/>
                <w:rtl/>
              </w:rPr>
            </w:pPr>
            <w:r>
              <w:rPr>
                <w:rFonts w:hint="cs"/>
                <w:b/>
                <w:bCs/>
                <w:sz w:val="20"/>
                <w:szCs w:val="20"/>
                <w:rtl/>
              </w:rPr>
              <w:t>העבודה שבוצעה</w:t>
            </w:r>
          </w:p>
          <w:p w14:paraId="76A5C7F7" w14:textId="77777777" w:rsidR="00B91BC7" w:rsidRPr="006A52F5" w:rsidRDefault="00B91BC7" w:rsidP="00B95B88">
            <w:pPr>
              <w:spacing w:line="360" w:lineRule="auto"/>
              <w:contextualSpacing/>
              <w:jc w:val="center"/>
              <w:rPr>
                <w:b/>
                <w:bCs/>
                <w:sz w:val="20"/>
                <w:szCs w:val="20"/>
                <w:rtl/>
              </w:rPr>
            </w:pPr>
            <w:r>
              <w:rPr>
                <w:rFonts w:hint="cs"/>
                <w:b/>
                <w:bCs/>
                <w:sz w:val="20"/>
                <w:szCs w:val="20"/>
                <w:rtl/>
              </w:rPr>
              <w:t>(יש לפרט את עיקרי העבודה)</w:t>
            </w:r>
          </w:p>
        </w:tc>
        <w:tc>
          <w:tcPr>
            <w:tcW w:w="1452" w:type="dxa"/>
            <w:shd w:val="clear" w:color="auto" w:fill="E6E6E6"/>
            <w:vAlign w:val="center"/>
          </w:tcPr>
          <w:p w14:paraId="50F53754" w14:textId="77777777" w:rsidR="00B91BC7" w:rsidRPr="006A52F5" w:rsidRDefault="00B91BC7" w:rsidP="00B95B88">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14:paraId="6A58813B" w14:textId="77777777" w:rsidR="00B91BC7" w:rsidRPr="006A52F5" w:rsidRDefault="00B91BC7" w:rsidP="00B95B88">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6062ADF7" w14:textId="77777777" w:rsidR="00B91BC7" w:rsidRPr="006A52F5" w:rsidRDefault="00B91BC7" w:rsidP="00B95B88">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44B8CE66" w14:textId="77777777" w:rsidR="00B91BC7" w:rsidRPr="006A52F5" w:rsidRDefault="00B91BC7" w:rsidP="00B95B88">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00D2E797" w14:textId="77777777" w:rsidR="00B91BC7" w:rsidRPr="006A52F5" w:rsidRDefault="00B91BC7" w:rsidP="00B95B88">
            <w:pPr>
              <w:spacing w:line="360" w:lineRule="auto"/>
              <w:contextualSpacing/>
              <w:jc w:val="center"/>
              <w:rPr>
                <w:b/>
                <w:bCs/>
                <w:sz w:val="20"/>
                <w:szCs w:val="20"/>
                <w:rtl/>
              </w:rPr>
            </w:pPr>
            <w:r w:rsidRPr="006A52F5">
              <w:rPr>
                <w:rFonts w:hint="cs"/>
                <w:b/>
                <w:bCs/>
                <w:sz w:val="20"/>
                <w:szCs w:val="20"/>
                <w:rtl/>
              </w:rPr>
              <w:t>טלפון + טלפון נייד</w:t>
            </w:r>
          </w:p>
        </w:tc>
      </w:tr>
      <w:tr w:rsidR="00B91BC7" w:rsidRPr="006A52F5" w14:paraId="55D89432" w14:textId="77777777" w:rsidTr="00B95B88">
        <w:trPr>
          <w:jc w:val="center"/>
        </w:trPr>
        <w:tc>
          <w:tcPr>
            <w:tcW w:w="1608" w:type="dxa"/>
          </w:tcPr>
          <w:p w14:paraId="678C7CEE" w14:textId="77777777" w:rsidR="00B91BC7" w:rsidRPr="006A52F5" w:rsidRDefault="00B91BC7" w:rsidP="00B95B88">
            <w:pPr>
              <w:spacing w:line="360" w:lineRule="auto"/>
              <w:contextualSpacing/>
              <w:rPr>
                <w:rtl/>
              </w:rPr>
            </w:pPr>
          </w:p>
        </w:tc>
        <w:tc>
          <w:tcPr>
            <w:tcW w:w="1452" w:type="dxa"/>
          </w:tcPr>
          <w:p w14:paraId="13A1ACB3" w14:textId="77777777" w:rsidR="00B91BC7" w:rsidRPr="006A52F5" w:rsidRDefault="00B91BC7" w:rsidP="00B95B88">
            <w:pPr>
              <w:spacing w:line="360" w:lineRule="auto"/>
              <w:contextualSpacing/>
              <w:rPr>
                <w:rtl/>
              </w:rPr>
            </w:pPr>
          </w:p>
        </w:tc>
        <w:tc>
          <w:tcPr>
            <w:tcW w:w="1452" w:type="dxa"/>
          </w:tcPr>
          <w:p w14:paraId="3C6B1AA1" w14:textId="77777777" w:rsidR="00B91BC7" w:rsidRPr="006A52F5" w:rsidRDefault="00B91BC7" w:rsidP="00B95B88">
            <w:pPr>
              <w:spacing w:line="360" w:lineRule="auto"/>
              <w:contextualSpacing/>
              <w:rPr>
                <w:rtl/>
              </w:rPr>
            </w:pPr>
          </w:p>
        </w:tc>
        <w:tc>
          <w:tcPr>
            <w:tcW w:w="900" w:type="dxa"/>
          </w:tcPr>
          <w:p w14:paraId="73E976E4" w14:textId="77777777" w:rsidR="00B91BC7" w:rsidRPr="006A52F5" w:rsidRDefault="00B91BC7" w:rsidP="00B95B88">
            <w:pPr>
              <w:spacing w:line="360" w:lineRule="auto"/>
              <w:contextualSpacing/>
              <w:rPr>
                <w:rtl/>
              </w:rPr>
            </w:pPr>
          </w:p>
        </w:tc>
        <w:tc>
          <w:tcPr>
            <w:tcW w:w="1260" w:type="dxa"/>
          </w:tcPr>
          <w:p w14:paraId="5E82F1F3" w14:textId="77777777" w:rsidR="00B91BC7" w:rsidRPr="006A52F5" w:rsidRDefault="00B91BC7" w:rsidP="00B95B88">
            <w:pPr>
              <w:spacing w:line="360" w:lineRule="auto"/>
              <w:contextualSpacing/>
              <w:rPr>
                <w:rtl/>
              </w:rPr>
            </w:pPr>
          </w:p>
        </w:tc>
        <w:tc>
          <w:tcPr>
            <w:tcW w:w="1260" w:type="dxa"/>
          </w:tcPr>
          <w:p w14:paraId="6088F17C" w14:textId="77777777" w:rsidR="00B91BC7" w:rsidRPr="006A52F5" w:rsidRDefault="00B91BC7" w:rsidP="00B95B88">
            <w:pPr>
              <w:spacing w:line="360" w:lineRule="auto"/>
              <w:contextualSpacing/>
              <w:rPr>
                <w:rtl/>
              </w:rPr>
            </w:pPr>
          </w:p>
        </w:tc>
        <w:tc>
          <w:tcPr>
            <w:tcW w:w="1282" w:type="dxa"/>
          </w:tcPr>
          <w:p w14:paraId="00A505B5" w14:textId="77777777" w:rsidR="00B91BC7" w:rsidRPr="006A52F5" w:rsidRDefault="00B91BC7" w:rsidP="00B95B88">
            <w:pPr>
              <w:spacing w:line="360" w:lineRule="auto"/>
              <w:contextualSpacing/>
              <w:rPr>
                <w:rtl/>
              </w:rPr>
            </w:pPr>
          </w:p>
        </w:tc>
      </w:tr>
      <w:tr w:rsidR="00B91BC7" w:rsidRPr="006A52F5" w14:paraId="1366DE44" w14:textId="77777777" w:rsidTr="00B95B88">
        <w:trPr>
          <w:jc w:val="center"/>
        </w:trPr>
        <w:tc>
          <w:tcPr>
            <w:tcW w:w="1608" w:type="dxa"/>
          </w:tcPr>
          <w:p w14:paraId="70BA18C8" w14:textId="77777777" w:rsidR="00B91BC7" w:rsidRPr="006A52F5" w:rsidRDefault="00B91BC7" w:rsidP="00B95B88">
            <w:pPr>
              <w:spacing w:line="360" w:lineRule="auto"/>
              <w:contextualSpacing/>
              <w:rPr>
                <w:highlight w:val="yellow"/>
                <w:rtl/>
              </w:rPr>
            </w:pPr>
          </w:p>
        </w:tc>
        <w:tc>
          <w:tcPr>
            <w:tcW w:w="1452" w:type="dxa"/>
          </w:tcPr>
          <w:p w14:paraId="2E559510" w14:textId="77777777" w:rsidR="00B91BC7" w:rsidRPr="006A52F5" w:rsidRDefault="00B91BC7" w:rsidP="00B95B88">
            <w:pPr>
              <w:spacing w:line="360" w:lineRule="auto"/>
              <w:contextualSpacing/>
              <w:rPr>
                <w:highlight w:val="yellow"/>
                <w:rtl/>
              </w:rPr>
            </w:pPr>
          </w:p>
        </w:tc>
        <w:tc>
          <w:tcPr>
            <w:tcW w:w="1452" w:type="dxa"/>
          </w:tcPr>
          <w:p w14:paraId="24444993" w14:textId="77777777" w:rsidR="00B91BC7" w:rsidRPr="006A52F5" w:rsidRDefault="00B91BC7" w:rsidP="00B95B88">
            <w:pPr>
              <w:spacing w:line="360" w:lineRule="auto"/>
              <w:contextualSpacing/>
              <w:rPr>
                <w:highlight w:val="yellow"/>
                <w:rtl/>
              </w:rPr>
            </w:pPr>
          </w:p>
        </w:tc>
        <w:tc>
          <w:tcPr>
            <w:tcW w:w="900" w:type="dxa"/>
          </w:tcPr>
          <w:p w14:paraId="6AC7602B" w14:textId="77777777" w:rsidR="00B91BC7" w:rsidRPr="006A52F5" w:rsidRDefault="00B91BC7" w:rsidP="00B95B88">
            <w:pPr>
              <w:spacing w:line="360" w:lineRule="auto"/>
              <w:contextualSpacing/>
              <w:rPr>
                <w:highlight w:val="yellow"/>
                <w:rtl/>
              </w:rPr>
            </w:pPr>
          </w:p>
        </w:tc>
        <w:tc>
          <w:tcPr>
            <w:tcW w:w="1260" w:type="dxa"/>
          </w:tcPr>
          <w:p w14:paraId="7DC154AB" w14:textId="77777777" w:rsidR="00B91BC7" w:rsidRPr="006A52F5" w:rsidRDefault="00B91BC7" w:rsidP="00B95B88">
            <w:pPr>
              <w:spacing w:line="360" w:lineRule="auto"/>
              <w:contextualSpacing/>
              <w:rPr>
                <w:highlight w:val="yellow"/>
                <w:rtl/>
              </w:rPr>
            </w:pPr>
          </w:p>
        </w:tc>
        <w:tc>
          <w:tcPr>
            <w:tcW w:w="1260" w:type="dxa"/>
          </w:tcPr>
          <w:p w14:paraId="7CDA187B" w14:textId="77777777" w:rsidR="00B91BC7" w:rsidRPr="006A52F5" w:rsidRDefault="00B91BC7" w:rsidP="00B95B88">
            <w:pPr>
              <w:spacing w:line="360" w:lineRule="auto"/>
              <w:contextualSpacing/>
              <w:rPr>
                <w:highlight w:val="yellow"/>
                <w:rtl/>
              </w:rPr>
            </w:pPr>
          </w:p>
        </w:tc>
        <w:tc>
          <w:tcPr>
            <w:tcW w:w="1282" w:type="dxa"/>
          </w:tcPr>
          <w:p w14:paraId="55EA2A55" w14:textId="77777777" w:rsidR="00B91BC7" w:rsidRPr="006A52F5" w:rsidRDefault="00B91BC7" w:rsidP="00B95B88">
            <w:pPr>
              <w:spacing w:line="360" w:lineRule="auto"/>
              <w:contextualSpacing/>
              <w:rPr>
                <w:highlight w:val="yellow"/>
                <w:rtl/>
              </w:rPr>
            </w:pPr>
          </w:p>
        </w:tc>
      </w:tr>
    </w:tbl>
    <w:p w14:paraId="6C6992F1" w14:textId="77777777" w:rsidR="00B91BC7" w:rsidRDefault="00B91BC7" w:rsidP="00B91BC7">
      <w:pPr>
        <w:spacing w:line="360" w:lineRule="auto"/>
        <w:contextualSpacing/>
        <w:jc w:val="both"/>
        <w:rPr>
          <w:rFonts w:ascii="Calibri" w:eastAsia="Calibri" w:hAnsi="Calibri"/>
          <w:szCs w:val="24"/>
          <w:rtl/>
        </w:rPr>
      </w:pPr>
    </w:p>
    <w:p w14:paraId="29372941" w14:textId="77777777" w:rsidR="00B91BC7" w:rsidRPr="00465428" w:rsidRDefault="00B91BC7" w:rsidP="00B91BC7">
      <w:pPr>
        <w:spacing w:line="360" w:lineRule="auto"/>
        <w:contextualSpacing/>
        <w:jc w:val="both"/>
        <w:rPr>
          <w:rFonts w:ascii="Calibri" w:eastAsia="Calibri" w:hAnsi="Calibri"/>
          <w:szCs w:val="24"/>
          <w:u w:val="single"/>
          <w:rtl/>
        </w:rPr>
      </w:pPr>
      <w:r>
        <w:rPr>
          <w:rFonts w:ascii="Calibri" w:eastAsia="Calibri" w:hAnsi="Calibri" w:hint="cs"/>
          <w:szCs w:val="24"/>
          <w:u w:val="single"/>
          <w:rtl/>
        </w:rPr>
        <w:t xml:space="preserve">כמו כן, </w:t>
      </w:r>
      <w:r w:rsidRPr="00465428">
        <w:rPr>
          <w:rFonts w:ascii="Calibri" w:eastAsia="Calibri" w:hAnsi="Calibri" w:hint="cs"/>
          <w:szCs w:val="24"/>
          <w:u w:val="single"/>
          <w:rtl/>
        </w:rPr>
        <w:t xml:space="preserve">יצרף המציע גם את המסמכים </w:t>
      </w:r>
      <w:r>
        <w:rPr>
          <w:rFonts w:ascii="Calibri" w:eastAsia="Calibri" w:hAnsi="Calibri" w:hint="cs"/>
          <w:szCs w:val="24"/>
          <w:u w:val="single"/>
          <w:rtl/>
        </w:rPr>
        <w:t>שלהלן לגבי היועצים</w:t>
      </w:r>
      <w:r w:rsidRPr="00465428">
        <w:rPr>
          <w:rFonts w:ascii="Calibri" w:eastAsia="Calibri" w:hAnsi="Calibri" w:hint="cs"/>
          <w:szCs w:val="24"/>
          <w:u w:val="single"/>
          <w:rtl/>
        </w:rPr>
        <w:t xml:space="preserve">: </w:t>
      </w:r>
    </w:p>
    <w:p w14:paraId="44366646" w14:textId="77777777" w:rsidR="00B91BC7" w:rsidRDefault="00B91BC7" w:rsidP="00B91BC7">
      <w:pPr>
        <w:pStyle w:val="afff2"/>
        <w:numPr>
          <w:ilvl w:val="1"/>
          <w:numId w:val="96"/>
        </w:numPr>
        <w:spacing w:line="360" w:lineRule="auto"/>
        <w:contextualSpacing/>
        <w:jc w:val="both"/>
        <w:rPr>
          <w:rFonts w:cs="David"/>
          <w:sz w:val="24"/>
          <w:szCs w:val="24"/>
          <w:rtl/>
        </w:rPr>
      </w:pPr>
      <w:r w:rsidRPr="00314EA7">
        <w:rPr>
          <w:rFonts w:cs="David" w:hint="cs"/>
          <w:sz w:val="24"/>
          <w:szCs w:val="24"/>
          <w:rtl/>
        </w:rPr>
        <w:t>קורות חיים;</w:t>
      </w:r>
    </w:p>
    <w:p w14:paraId="75FE6617" w14:textId="77777777" w:rsidR="00B91BC7" w:rsidRDefault="00B91BC7" w:rsidP="00B91BC7">
      <w:pPr>
        <w:pStyle w:val="afff2"/>
        <w:numPr>
          <w:ilvl w:val="1"/>
          <w:numId w:val="96"/>
        </w:numPr>
        <w:spacing w:line="360" w:lineRule="auto"/>
        <w:contextualSpacing/>
        <w:jc w:val="both"/>
        <w:rPr>
          <w:rFonts w:cs="David"/>
          <w:sz w:val="24"/>
          <w:szCs w:val="24"/>
        </w:rPr>
      </w:pPr>
      <w:r>
        <w:rPr>
          <w:rFonts w:cs="David" w:hint="cs"/>
          <w:sz w:val="24"/>
          <w:szCs w:val="24"/>
          <w:rtl/>
        </w:rPr>
        <w:t>תעודות המעידות על השכלה</w:t>
      </w:r>
      <w:r w:rsidRPr="00314EA7">
        <w:rPr>
          <w:rFonts w:cs="David" w:hint="cs"/>
          <w:sz w:val="24"/>
          <w:szCs w:val="24"/>
          <w:rtl/>
        </w:rPr>
        <w:t xml:space="preserve">; </w:t>
      </w:r>
    </w:p>
    <w:p w14:paraId="3B9F7851" w14:textId="77777777" w:rsidR="00B91BC7" w:rsidRDefault="00B91BC7" w:rsidP="00B91BC7">
      <w:pPr>
        <w:pStyle w:val="afff2"/>
        <w:numPr>
          <w:ilvl w:val="1"/>
          <w:numId w:val="96"/>
        </w:numPr>
        <w:spacing w:line="360" w:lineRule="auto"/>
        <w:contextualSpacing/>
        <w:jc w:val="both"/>
        <w:rPr>
          <w:rFonts w:cs="David"/>
          <w:sz w:val="24"/>
          <w:szCs w:val="24"/>
        </w:rPr>
      </w:pPr>
      <w:r>
        <w:rPr>
          <w:rFonts w:cs="David" w:hint="cs"/>
          <w:sz w:val="24"/>
          <w:szCs w:val="24"/>
          <w:rtl/>
        </w:rPr>
        <w:t>אישור רישום בפנקס המהנדסים והאדריכלים או בפנקס ההנדסאים.</w:t>
      </w:r>
    </w:p>
    <w:p w14:paraId="6FD78DEB" w14:textId="77777777" w:rsidR="00B91BC7" w:rsidRDefault="00B91BC7" w:rsidP="00B91BC7">
      <w:pPr>
        <w:pStyle w:val="afff2"/>
        <w:numPr>
          <w:ilvl w:val="1"/>
          <w:numId w:val="96"/>
        </w:numPr>
        <w:spacing w:line="360" w:lineRule="auto"/>
        <w:contextualSpacing/>
        <w:jc w:val="both"/>
        <w:rPr>
          <w:rFonts w:cs="David"/>
          <w:sz w:val="24"/>
          <w:szCs w:val="24"/>
        </w:rPr>
      </w:pPr>
      <w:r>
        <w:rPr>
          <w:rFonts w:cs="David" w:hint="cs"/>
          <w:sz w:val="24"/>
          <w:szCs w:val="24"/>
          <w:rtl/>
        </w:rPr>
        <w:t>רישיון עיסוק בעבודות גפ"מ מאת המנהל;</w:t>
      </w:r>
    </w:p>
    <w:p w14:paraId="3B6C700D" w14:textId="77777777" w:rsidR="00B91BC7" w:rsidRDefault="00B91BC7" w:rsidP="00B91BC7">
      <w:pPr>
        <w:pStyle w:val="afff2"/>
        <w:numPr>
          <w:ilvl w:val="1"/>
          <w:numId w:val="96"/>
        </w:numPr>
        <w:spacing w:line="360" w:lineRule="auto"/>
        <w:contextualSpacing/>
        <w:jc w:val="both"/>
        <w:rPr>
          <w:rFonts w:cs="David"/>
          <w:sz w:val="24"/>
          <w:szCs w:val="24"/>
        </w:rPr>
      </w:pPr>
      <w:r w:rsidRPr="00314EA7">
        <w:rPr>
          <w:rFonts w:cs="David" w:hint="cs"/>
          <w:sz w:val="24"/>
          <w:szCs w:val="24"/>
          <w:rtl/>
        </w:rPr>
        <w:t>אסמכתאות מתאימות המעידות על ניסיון רלוונטי וותק;</w:t>
      </w:r>
    </w:p>
    <w:p w14:paraId="4A1369FB" w14:textId="77777777" w:rsidR="00B91BC7" w:rsidRDefault="00B91BC7" w:rsidP="00B91BC7">
      <w:pPr>
        <w:pStyle w:val="afff2"/>
        <w:contextualSpacing/>
        <w:rPr>
          <w:rFonts w:cs="David"/>
          <w:sz w:val="24"/>
          <w:szCs w:val="24"/>
          <w:rtl/>
        </w:rPr>
      </w:pPr>
    </w:p>
    <w:p w14:paraId="65D5920E" w14:textId="77777777" w:rsidR="00B91BC7" w:rsidRPr="00C9187E" w:rsidRDefault="00B91BC7" w:rsidP="00B91BC7">
      <w:pPr>
        <w:spacing w:line="360" w:lineRule="auto"/>
        <w:contextualSpacing/>
        <w:jc w:val="both"/>
        <w:rPr>
          <w:rFonts w:ascii="Calibri" w:eastAsia="Calibri" w:hAnsi="Calibri"/>
          <w:szCs w:val="24"/>
          <w:rtl/>
        </w:rPr>
      </w:pPr>
      <w:r w:rsidRPr="00C9187E">
        <w:rPr>
          <w:rFonts w:ascii="Calibri" w:eastAsia="Calibri" w:hAnsi="Calibri" w:hint="cs"/>
          <w:szCs w:val="24"/>
          <w:rtl/>
        </w:rPr>
        <w:t>יובהר כי המשרד רשאי לפנות לאנשי קשר</w:t>
      </w:r>
      <w:r>
        <w:rPr>
          <w:rFonts w:ascii="Calibri" w:eastAsia="Calibri" w:hAnsi="Calibri" w:hint="cs"/>
          <w:szCs w:val="24"/>
          <w:rtl/>
        </w:rPr>
        <w:t xml:space="preserve"> </w:t>
      </w:r>
      <w:r w:rsidRPr="00C9187E">
        <w:rPr>
          <w:rFonts w:ascii="Calibri" w:eastAsia="Calibri" w:hAnsi="Calibri" w:hint="cs"/>
          <w:szCs w:val="24"/>
          <w:rtl/>
        </w:rPr>
        <w:t>/</w:t>
      </w:r>
      <w:r>
        <w:rPr>
          <w:rFonts w:ascii="Calibri" w:eastAsia="Calibri" w:hAnsi="Calibri" w:hint="cs"/>
          <w:szCs w:val="24"/>
          <w:rtl/>
        </w:rPr>
        <w:t xml:space="preserve"> </w:t>
      </w:r>
      <w:r w:rsidRPr="00C9187E">
        <w:rPr>
          <w:rFonts w:ascii="Calibri" w:eastAsia="Calibri" w:hAnsi="Calibri" w:hint="cs"/>
          <w:szCs w:val="24"/>
          <w:rtl/>
        </w:rPr>
        <w:t xml:space="preserve">לקוחות מהרשימה הנ"ל או ללקוחות אחרים על בסיס מידע קיים או העולה מן ההצעה או מבדיקתה על מנת להתרשם ממידת שביעות הרצון של לקוחות אלו מהשירותים שסופקו להם </w:t>
      </w:r>
      <w:r>
        <w:rPr>
          <w:rFonts w:ascii="Calibri" w:eastAsia="Calibri" w:hAnsi="Calibri" w:hint="cs"/>
          <w:szCs w:val="24"/>
          <w:rtl/>
        </w:rPr>
        <w:t>ע"י הספק</w:t>
      </w:r>
      <w:r w:rsidRPr="00C9187E">
        <w:rPr>
          <w:rFonts w:ascii="Calibri" w:eastAsia="Calibri" w:hAnsi="Calibri" w:hint="cs"/>
          <w:szCs w:val="24"/>
          <w:rtl/>
        </w:rPr>
        <w:t>.</w:t>
      </w:r>
    </w:p>
    <w:p w14:paraId="4D51150D" w14:textId="77777777" w:rsidR="00B91BC7" w:rsidRDefault="00B91BC7" w:rsidP="00B91BC7">
      <w:pPr>
        <w:spacing w:line="360" w:lineRule="auto"/>
        <w:contextualSpacing/>
        <w:jc w:val="both"/>
        <w:rPr>
          <w:rFonts w:ascii="Calibri" w:eastAsia="Calibri" w:hAnsi="Calibri"/>
          <w:szCs w:val="24"/>
          <w:rtl/>
        </w:rPr>
      </w:pPr>
      <w:r w:rsidRPr="00C9187E">
        <w:rPr>
          <w:rFonts w:ascii="Calibri" w:eastAsia="Calibri" w:hAnsi="Calibri"/>
          <w:szCs w:val="24"/>
          <w:rtl/>
        </w:rPr>
        <w:t xml:space="preserve">ההחלטה האם </w:t>
      </w:r>
      <w:r w:rsidRPr="00C9187E">
        <w:rPr>
          <w:rFonts w:ascii="Calibri" w:eastAsia="Calibri" w:hAnsi="Calibri" w:hint="cs"/>
          <w:szCs w:val="24"/>
          <w:rtl/>
        </w:rPr>
        <w:t>המציע</w:t>
      </w:r>
      <w:r w:rsidRPr="00C9187E">
        <w:rPr>
          <w:rFonts w:ascii="Calibri" w:eastAsia="Calibri" w:hAnsi="Calibri"/>
          <w:szCs w:val="24"/>
          <w:rtl/>
        </w:rPr>
        <w:t xml:space="preserve"> עומד בדרישת הניסיון</w:t>
      </w:r>
      <w:r w:rsidRPr="00C9187E">
        <w:rPr>
          <w:rFonts w:ascii="Calibri" w:eastAsia="Calibri" w:hAnsi="Calibri" w:hint="cs"/>
          <w:szCs w:val="24"/>
          <w:rtl/>
        </w:rPr>
        <w:t xml:space="preserve"> וההשכלה</w:t>
      </w:r>
      <w:r>
        <w:rPr>
          <w:rFonts w:ascii="Calibri" w:eastAsia="Calibri" w:hAnsi="Calibri" w:hint="cs"/>
          <w:szCs w:val="24"/>
          <w:rtl/>
        </w:rPr>
        <w:t>,</w:t>
      </w:r>
      <w:r w:rsidRPr="00C9187E">
        <w:rPr>
          <w:rFonts w:ascii="Calibri" w:eastAsia="Calibri" w:hAnsi="Calibri"/>
          <w:szCs w:val="24"/>
          <w:rtl/>
        </w:rPr>
        <w:t xml:space="preserve"> ובכלל זה ההחלטה האם </w:t>
      </w:r>
      <w:r w:rsidRPr="00C9187E">
        <w:rPr>
          <w:rFonts w:ascii="Calibri" w:eastAsia="Calibri" w:hAnsi="Calibri" w:hint="cs"/>
          <w:szCs w:val="24"/>
          <w:rtl/>
        </w:rPr>
        <w:t>הניסיון</w:t>
      </w:r>
      <w:r w:rsidRPr="00C9187E">
        <w:rPr>
          <w:rFonts w:ascii="Calibri" w:eastAsia="Calibri" w:hAnsi="Calibri"/>
          <w:szCs w:val="24"/>
          <w:rtl/>
        </w:rPr>
        <w:t xml:space="preserve"> שעלי</w:t>
      </w:r>
      <w:r w:rsidRPr="00C9187E">
        <w:rPr>
          <w:rFonts w:ascii="Calibri" w:eastAsia="Calibri" w:hAnsi="Calibri" w:hint="cs"/>
          <w:szCs w:val="24"/>
          <w:rtl/>
        </w:rPr>
        <w:t>ו</w:t>
      </w:r>
      <w:r w:rsidRPr="00C9187E">
        <w:rPr>
          <w:rFonts w:ascii="Calibri" w:eastAsia="Calibri" w:hAnsi="Calibri"/>
          <w:szCs w:val="24"/>
          <w:rtl/>
        </w:rPr>
        <w:t xml:space="preserve"> הצביע המציע ה</w:t>
      </w:r>
      <w:r w:rsidRPr="00C9187E">
        <w:rPr>
          <w:rFonts w:ascii="Calibri" w:eastAsia="Calibri" w:hAnsi="Calibri" w:hint="cs"/>
          <w:szCs w:val="24"/>
          <w:rtl/>
        </w:rPr>
        <w:t>ו</w:t>
      </w:r>
      <w:r w:rsidRPr="00C9187E">
        <w:rPr>
          <w:rFonts w:ascii="Calibri" w:eastAsia="Calibri" w:hAnsi="Calibri"/>
          <w:szCs w:val="24"/>
          <w:rtl/>
        </w:rPr>
        <w:t xml:space="preserve">א </w:t>
      </w:r>
      <w:r w:rsidRPr="00C9187E">
        <w:rPr>
          <w:rFonts w:ascii="Calibri" w:eastAsia="Calibri" w:hAnsi="Calibri" w:hint="cs"/>
          <w:szCs w:val="24"/>
          <w:rtl/>
        </w:rPr>
        <w:t>ניסיון בהתאם לדרישות</w:t>
      </w:r>
      <w:r w:rsidRPr="00C9187E">
        <w:rPr>
          <w:rFonts w:ascii="Calibri" w:eastAsia="Calibri" w:hAnsi="Calibri"/>
          <w:szCs w:val="24"/>
          <w:rtl/>
        </w:rPr>
        <w:t xml:space="preserve"> </w:t>
      </w:r>
      <w:r w:rsidRPr="00C9187E">
        <w:rPr>
          <w:rFonts w:ascii="Calibri" w:eastAsia="Calibri" w:hAnsi="Calibri" w:hint="cs"/>
          <w:szCs w:val="24"/>
          <w:rtl/>
        </w:rPr>
        <w:t>או האם ההשכלה הינה רלוונטית לשירותים נשוא מכרז זה</w:t>
      </w:r>
      <w:r>
        <w:rPr>
          <w:rFonts w:ascii="Calibri" w:eastAsia="Calibri" w:hAnsi="Calibri" w:hint="cs"/>
          <w:szCs w:val="24"/>
          <w:rtl/>
        </w:rPr>
        <w:t>,</w:t>
      </w:r>
      <w:r w:rsidRPr="00C9187E">
        <w:rPr>
          <w:rFonts w:ascii="Calibri" w:eastAsia="Calibri" w:hAnsi="Calibri" w:hint="cs"/>
          <w:szCs w:val="24"/>
          <w:rtl/>
        </w:rPr>
        <w:t xml:space="preserve"> </w:t>
      </w:r>
      <w:r>
        <w:rPr>
          <w:rFonts w:ascii="Calibri" w:eastAsia="Calibri" w:hAnsi="Calibri" w:hint="cs"/>
          <w:szCs w:val="24"/>
          <w:rtl/>
        </w:rPr>
        <w:t>נתונה ל</w:t>
      </w:r>
      <w:r w:rsidRPr="00C9187E">
        <w:rPr>
          <w:rFonts w:ascii="Calibri" w:eastAsia="Calibri" w:hAnsi="Calibri"/>
          <w:szCs w:val="24"/>
          <w:rtl/>
        </w:rPr>
        <w:t>שיקול דעתה של ועדת המכרזים</w:t>
      </w:r>
      <w:r w:rsidRPr="00C9187E">
        <w:rPr>
          <w:rFonts w:ascii="Calibri" w:eastAsia="Calibri" w:hAnsi="Calibri" w:hint="cs"/>
          <w:szCs w:val="24"/>
          <w:rtl/>
        </w:rPr>
        <w:t>.</w:t>
      </w:r>
      <w:r>
        <w:rPr>
          <w:rFonts w:ascii="Calibri" w:eastAsia="Calibri" w:hAnsi="Calibri" w:hint="cs"/>
          <w:szCs w:val="24"/>
          <w:rtl/>
        </w:rPr>
        <w:t xml:space="preserve"> וועדת המכרזים רשאית לאשר כחריג חבר צוות שאינו עומד בתנאי הסף אך הינו בעל ידע וניסיון רלוונטיים בהמלצה מנומקת של מנהל אגף רישוי והנדסה. </w:t>
      </w:r>
    </w:p>
    <w:p w14:paraId="3AA17821" w14:textId="77777777" w:rsidR="00B91BC7" w:rsidRDefault="00B91BC7" w:rsidP="00B91BC7">
      <w:pPr>
        <w:spacing w:line="360" w:lineRule="auto"/>
        <w:contextualSpacing/>
        <w:jc w:val="both"/>
        <w:rPr>
          <w:rFonts w:ascii="Calibri" w:eastAsia="Calibri" w:hAnsi="Calibri"/>
          <w:szCs w:val="24"/>
          <w:rtl/>
        </w:rPr>
      </w:pPr>
    </w:p>
    <w:p w14:paraId="5F8A4CBF" w14:textId="77777777" w:rsidR="00B91BC7" w:rsidRPr="00E527BC" w:rsidRDefault="00B91BC7" w:rsidP="00B91BC7">
      <w:pPr>
        <w:pStyle w:val="af6"/>
        <w:numPr>
          <w:ilvl w:val="0"/>
          <w:numId w:val="89"/>
        </w:numPr>
        <w:spacing w:line="360" w:lineRule="auto"/>
        <w:jc w:val="both"/>
        <w:rPr>
          <w:b/>
          <w:bCs/>
          <w:sz w:val="32"/>
          <w:szCs w:val="32"/>
          <w:u w:val="single"/>
        </w:rPr>
      </w:pPr>
      <w:r w:rsidRPr="00E527BC">
        <w:rPr>
          <w:rFonts w:hint="cs"/>
          <w:b/>
          <w:bCs/>
          <w:sz w:val="32"/>
          <w:szCs w:val="32"/>
          <w:u w:val="single"/>
          <w:rtl/>
        </w:rPr>
        <w:t>ניגוד עניינים</w:t>
      </w:r>
    </w:p>
    <w:p w14:paraId="57AF3585" w14:textId="77777777" w:rsidR="00B91BC7" w:rsidRDefault="00B91BC7" w:rsidP="00B91BC7">
      <w:pPr>
        <w:pStyle w:val="af6"/>
        <w:numPr>
          <w:ilvl w:val="0"/>
          <w:numId w:val="80"/>
        </w:numPr>
        <w:spacing w:line="360" w:lineRule="auto"/>
        <w:jc w:val="both"/>
        <w:rPr>
          <w:rFonts w:ascii="Arial" w:hAnsi="Arial"/>
          <w:szCs w:val="24"/>
          <w:rtl/>
        </w:rPr>
      </w:pPr>
      <w:r>
        <w:rPr>
          <w:rFonts w:ascii="Arial" w:hAnsi="Arial" w:hint="cs"/>
          <w:szCs w:val="24"/>
          <w:rtl/>
        </w:rPr>
        <w:t xml:space="preserve">על </w:t>
      </w:r>
      <w:r>
        <w:rPr>
          <w:rFonts w:ascii="Arial" w:hAnsi="Arial"/>
          <w:szCs w:val="24"/>
          <w:rtl/>
        </w:rPr>
        <w:t>המציע</w:t>
      </w:r>
      <w:r>
        <w:rPr>
          <w:rFonts w:ascii="Arial" w:hAnsi="Arial" w:hint="cs"/>
          <w:szCs w:val="24"/>
          <w:rtl/>
        </w:rPr>
        <w:t>, ומי מטעמו,</w:t>
      </w:r>
      <w:r>
        <w:rPr>
          <w:rFonts w:ascii="Arial" w:hAnsi="Arial"/>
          <w:szCs w:val="24"/>
          <w:rtl/>
        </w:rPr>
        <w:t xml:space="preserve"> </w:t>
      </w:r>
      <w:r>
        <w:rPr>
          <w:rFonts w:ascii="Arial" w:hAnsi="Arial" w:hint="cs"/>
          <w:szCs w:val="24"/>
          <w:rtl/>
        </w:rPr>
        <w:t>לה</w:t>
      </w:r>
      <w:r>
        <w:rPr>
          <w:rFonts w:ascii="Arial" w:hAnsi="Arial"/>
          <w:szCs w:val="24"/>
          <w:rtl/>
        </w:rPr>
        <w:t xml:space="preserve">צהיר </w:t>
      </w:r>
      <w:r w:rsidRPr="00256E96">
        <w:rPr>
          <w:rFonts w:ascii="Arial" w:hAnsi="Arial"/>
          <w:szCs w:val="24"/>
          <w:rtl/>
        </w:rPr>
        <w:t>כי</w:t>
      </w:r>
      <w:r>
        <w:rPr>
          <w:rFonts w:ascii="Arial" w:hAnsi="Arial" w:hint="cs"/>
          <w:szCs w:val="24"/>
          <w:rtl/>
        </w:rPr>
        <w:t xml:space="preserve"> </w:t>
      </w:r>
      <w:r w:rsidRPr="00256E96">
        <w:rPr>
          <w:rFonts w:ascii="Arial" w:hAnsi="Arial"/>
          <w:szCs w:val="24"/>
          <w:rtl/>
        </w:rPr>
        <w:t>אינ</w:t>
      </w:r>
      <w:r>
        <w:rPr>
          <w:rFonts w:ascii="Arial" w:hAnsi="Arial" w:hint="cs"/>
          <w:szCs w:val="24"/>
          <w:rtl/>
        </w:rPr>
        <w:t>ו</w:t>
      </w:r>
      <w:r>
        <w:rPr>
          <w:rFonts w:ascii="Arial" w:hAnsi="Arial"/>
          <w:szCs w:val="24"/>
          <w:rtl/>
        </w:rPr>
        <w:t xml:space="preserve"> נמצ</w:t>
      </w:r>
      <w:r>
        <w:rPr>
          <w:rFonts w:ascii="Arial" w:hAnsi="Arial" w:hint="cs"/>
          <w:szCs w:val="24"/>
          <w:rtl/>
        </w:rPr>
        <w:t>א</w:t>
      </w:r>
      <w:r w:rsidRPr="00256E96">
        <w:rPr>
          <w:rFonts w:ascii="Arial" w:hAnsi="Arial"/>
          <w:szCs w:val="24"/>
          <w:rtl/>
        </w:rPr>
        <w:t xml:space="preserve"> בניגוד עניינים בין השירותים אותם הוא מספק כיום לבין השירותים </w:t>
      </w:r>
      <w:r>
        <w:rPr>
          <w:rFonts w:ascii="Arial" w:hAnsi="Arial" w:hint="cs"/>
          <w:szCs w:val="24"/>
          <w:rtl/>
        </w:rPr>
        <w:t>הנדרשים למשרד</w:t>
      </w:r>
      <w:r>
        <w:rPr>
          <w:rFonts w:ascii="Arial" w:hAnsi="Arial"/>
          <w:szCs w:val="24"/>
          <w:rtl/>
        </w:rPr>
        <w:t xml:space="preserve"> במסגרת מכרז זה</w:t>
      </w:r>
      <w:r>
        <w:rPr>
          <w:rFonts w:ascii="Arial" w:hAnsi="Arial" w:hint="cs"/>
          <w:szCs w:val="24"/>
          <w:rtl/>
        </w:rPr>
        <w:t>, וכי יימנע מלהימצא במצב זה לתקופת ההתקשרות כמפורט במסמכי המכרז ועוד חצי שנה</w:t>
      </w:r>
      <w:r>
        <w:rPr>
          <w:rFonts w:ascii="Arial" w:hAnsi="Arial"/>
          <w:szCs w:val="24"/>
          <w:rtl/>
        </w:rPr>
        <w:t>.</w:t>
      </w:r>
      <w:r w:rsidRPr="00256E96">
        <w:rPr>
          <w:rFonts w:ascii="Arial" w:hAnsi="Arial"/>
          <w:szCs w:val="24"/>
          <w:rtl/>
        </w:rPr>
        <w:t xml:space="preserve"> המציע</w:t>
      </w:r>
      <w:r>
        <w:rPr>
          <w:rFonts w:ascii="Arial" w:hAnsi="Arial" w:hint="cs"/>
          <w:szCs w:val="24"/>
          <w:rtl/>
        </w:rPr>
        <w:t xml:space="preserve"> ישיב </w:t>
      </w:r>
      <w:r w:rsidRPr="00256E96">
        <w:rPr>
          <w:rFonts w:ascii="Arial" w:hAnsi="Arial"/>
          <w:szCs w:val="24"/>
          <w:rtl/>
        </w:rPr>
        <w:t xml:space="preserve">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המצ"ב למכרז </w:t>
      </w:r>
      <w:r w:rsidRPr="00A46B0C">
        <w:rPr>
          <w:rFonts w:ascii="Arial" w:hAnsi="Arial"/>
          <w:b/>
          <w:bCs/>
          <w:szCs w:val="24"/>
          <w:highlight w:val="cyan"/>
          <w:rtl/>
        </w:rPr>
        <w:t xml:space="preserve">כנספח </w:t>
      </w:r>
      <w:r>
        <w:rPr>
          <w:rFonts w:ascii="Arial" w:hAnsi="Arial" w:hint="cs"/>
          <w:b/>
          <w:bCs/>
          <w:szCs w:val="24"/>
          <w:highlight w:val="cyan"/>
          <w:rtl/>
        </w:rPr>
        <w:t>ח</w:t>
      </w:r>
      <w:r w:rsidRPr="00A46B0C">
        <w:rPr>
          <w:rFonts w:ascii="Arial" w:hAnsi="Arial"/>
          <w:b/>
          <w:bCs/>
          <w:szCs w:val="24"/>
          <w:highlight w:val="cyan"/>
          <w:rtl/>
        </w:rPr>
        <w:t>'</w:t>
      </w:r>
      <w:r w:rsidRPr="00256E96">
        <w:rPr>
          <w:rFonts w:ascii="Arial" w:hAnsi="Arial"/>
          <w:b/>
          <w:bCs/>
          <w:szCs w:val="24"/>
          <w:rtl/>
        </w:rPr>
        <w:t>.</w:t>
      </w:r>
    </w:p>
    <w:p w14:paraId="77A50C00" w14:textId="77777777" w:rsidR="00B91BC7" w:rsidRPr="00BC485A" w:rsidRDefault="00B91BC7" w:rsidP="00B91BC7">
      <w:pPr>
        <w:pStyle w:val="af6"/>
        <w:numPr>
          <w:ilvl w:val="0"/>
          <w:numId w:val="80"/>
        </w:numPr>
        <w:spacing w:line="360" w:lineRule="auto"/>
        <w:jc w:val="both"/>
        <w:rPr>
          <w:rFonts w:ascii="Arial" w:hAnsi="Arial"/>
          <w:b/>
          <w:bCs/>
          <w:szCs w:val="24"/>
          <w:rtl/>
        </w:rPr>
      </w:pPr>
      <w:r>
        <w:rPr>
          <w:rFonts w:ascii="Arial" w:hAnsi="Arial" w:hint="cs"/>
          <w:szCs w:val="24"/>
          <w:rtl/>
        </w:rPr>
        <w:t>על המציע ל</w:t>
      </w:r>
      <w:r w:rsidRPr="00256E96">
        <w:rPr>
          <w:rFonts w:ascii="Arial" w:hAnsi="Arial"/>
          <w:szCs w:val="24"/>
          <w:rtl/>
        </w:rPr>
        <w:t xml:space="preserve">פרט את כל הקשרים המקצועיים, העסקיים, הכלכליים והאישיים עם גורמים אחרים במהלך </w:t>
      </w:r>
      <w:r>
        <w:rPr>
          <w:rFonts w:ascii="Arial" w:hAnsi="Arial" w:hint="cs"/>
          <w:szCs w:val="24"/>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11CA504B" w14:textId="77777777" w:rsidR="00B91BC7" w:rsidRDefault="00B91BC7" w:rsidP="00B91BC7">
      <w:pPr>
        <w:pStyle w:val="af6"/>
        <w:numPr>
          <w:ilvl w:val="0"/>
          <w:numId w:val="80"/>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1976FD21" w14:textId="77777777" w:rsidR="00B91BC7" w:rsidRDefault="00B91BC7" w:rsidP="00B91BC7">
      <w:pPr>
        <w:spacing w:line="360" w:lineRule="auto"/>
        <w:jc w:val="both"/>
        <w:rPr>
          <w:rFonts w:ascii="Arial" w:hAnsi="Arial"/>
          <w:szCs w:val="24"/>
          <w:rtl/>
        </w:rPr>
      </w:pPr>
    </w:p>
    <w:p w14:paraId="04D99117" w14:textId="77777777" w:rsidR="00B91BC7" w:rsidRDefault="00B91BC7" w:rsidP="00B91BC7">
      <w:pPr>
        <w:pStyle w:val="af6"/>
        <w:numPr>
          <w:ilvl w:val="0"/>
          <w:numId w:val="89"/>
        </w:numPr>
        <w:spacing w:line="360" w:lineRule="auto"/>
        <w:jc w:val="both"/>
        <w:rPr>
          <w:b/>
          <w:bCs/>
          <w:sz w:val="32"/>
          <w:szCs w:val="32"/>
          <w:u w:val="single"/>
        </w:rPr>
      </w:pPr>
      <w:r>
        <w:rPr>
          <w:rFonts w:hint="cs"/>
          <w:b/>
          <w:bCs/>
          <w:sz w:val="32"/>
          <w:szCs w:val="32"/>
          <w:u w:val="single"/>
          <w:rtl/>
        </w:rPr>
        <w:t>תנאים כלליים הקשורים לביצוע העבודה</w:t>
      </w:r>
    </w:p>
    <w:p w14:paraId="299FD861" w14:textId="77777777" w:rsidR="00B91BC7" w:rsidRDefault="00B91BC7" w:rsidP="00B91BC7">
      <w:pPr>
        <w:pStyle w:val="af6"/>
        <w:spacing w:line="360" w:lineRule="auto"/>
        <w:ind w:left="529"/>
        <w:jc w:val="both"/>
        <w:rPr>
          <w:b/>
          <w:bCs/>
          <w:sz w:val="32"/>
          <w:szCs w:val="32"/>
          <w:u w:val="single"/>
        </w:rPr>
      </w:pPr>
    </w:p>
    <w:p w14:paraId="743CBD7A" w14:textId="77777777" w:rsidR="00B91BC7" w:rsidRPr="00772931" w:rsidRDefault="00B91BC7" w:rsidP="00B91BC7">
      <w:pPr>
        <w:pStyle w:val="af6"/>
        <w:numPr>
          <w:ilvl w:val="0"/>
          <w:numId w:val="91"/>
        </w:numPr>
        <w:spacing w:line="360" w:lineRule="auto"/>
        <w:jc w:val="both"/>
        <w:rPr>
          <w:rFonts w:ascii="Arial" w:hAnsi="Arial"/>
          <w:szCs w:val="24"/>
        </w:rPr>
      </w:pPr>
      <w:r>
        <w:rPr>
          <w:rFonts w:ascii="Arial" w:hAnsi="Arial" w:hint="cs"/>
          <w:szCs w:val="24"/>
          <w:rtl/>
        </w:rPr>
        <w:t>המנהל</w:t>
      </w:r>
      <w:r w:rsidRPr="00772931">
        <w:rPr>
          <w:rFonts w:ascii="Arial" w:hAnsi="Arial" w:hint="cs"/>
          <w:szCs w:val="24"/>
          <w:rtl/>
        </w:rPr>
        <w:t xml:space="preserve"> מטעם המשרד על ביצוע השירותים נשוא מכרז זה הוא</w:t>
      </w:r>
      <w:r>
        <w:rPr>
          <w:rFonts w:ascii="Arial" w:hAnsi="Arial" w:hint="cs"/>
          <w:szCs w:val="24"/>
          <w:rtl/>
        </w:rPr>
        <w:t xml:space="preserve"> </w:t>
      </w:r>
      <w:r>
        <w:rPr>
          <w:rFonts w:ascii="Arial" w:hAnsi="Arial" w:hint="cs"/>
          <w:b/>
          <w:bCs/>
          <w:szCs w:val="24"/>
          <w:rtl/>
        </w:rPr>
        <w:t>מנהל ענייני בטיחות הגז</w:t>
      </w:r>
      <w:r w:rsidRPr="00772931">
        <w:rPr>
          <w:rFonts w:ascii="Arial" w:hAnsi="Arial" w:hint="cs"/>
          <w:b/>
          <w:bCs/>
          <w:szCs w:val="24"/>
          <w:rtl/>
        </w:rPr>
        <w:t xml:space="preserve"> </w:t>
      </w:r>
      <w:r w:rsidRPr="00772931">
        <w:rPr>
          <w:rFonts w:ascii="Arial" w:hAnsi="Arial" w:hint="cs"/>
          <w:szCs w:val="24"/>
          <w:rtl/>
        </w:rPr>
        <w:t xml:space="preserve">או מי שימונה מטעמו בכתב (להלן: </w:t>
      </w:r>
      <w:r w:rsidRPr="00772931">
        <w:rPr>
          <w:rFonts w:ascii="Arial" w:hAnsi="Arial"/>
          <w:b/>
          <w:bCs/>
          <w:szCs w:val="24"/>
          <w:u w:val="single"/>
          <w:rtl/>
        </w:rPr>
        <w:t>"</w:t>
      </w:r>
      <w:r>
        <w:rPr>
          <w:rFonts w:ascii="Arial" w:hAnsi="Arial" w:hint="eastAsia"/>
          <w:b/>
          <w:bCs/>
          <w:i/>
          <w:iCs/>
          <w:szCs w:val="24"/>
          <w:u w:val="single"/>
          <w:rtl/>
        </w:rPr>
        <w:t>המנה</w:t>
      </w:r>
      <w:r>
        <w:rPr>
          <w:rFonts w:ascii="Arial" w:hAnsi="Arial" w:hint="cs"/>
          <w:b/>
          <w:bCs/>
          <w:i/>
          <w:iCs/>
          <w:szCs w:val="24"/>
          <w:u w:val="single"/>
          <w:rtl/>
        </w:rPr>
        <w:t>ל</w:t>
      </w:r>
      <w:r w:rsidRPr="00772931">
        <w:rPr>
          <w:rFonts w:ascii="Arial" w:hAnsi="Arial"/>
          <w:b/>
          <w:bCs/>
          <w:szCs w:val="24"/>
          <w:u w:val="single"/>
          <w:rtl/>
        </w:rPr>
        <w:t>"</w:t>
      </w:r>
      <w:r w:rsidRPr="00772931">
        <w:rPr>
          <w:rFonts w:ascii="Arial" w:hAnsi="Arial" w:hint="cs"/>
          <w:szCs w:val="24"/>
          <w:rtl/>
        </w:rPr>
        <w:t>).</w:t>
      </w:r>
    </w:p>
    <w:p w14:paraId="593DF305" w14:textId="77777777" w:rsidR="00B91BC7" w:rsidRDefault="00B91BC7" w:rsidP="00B91BC7">
      <w:pPr>
        <w:pStyle w:val="af6"/>
        <w:numPr>
          <w:ilvl w:val="0"/>
          <w:numId w:val="91"/>
        </w:numPr>
        <w:spacing w:line="360" w:lineRule="auto"/>
        <w:contextualSpacing w:val="0"/>
        <w:jc w:val="both"/>
        <w:rPr>
          <w:rFonts w:ascii="Arial" w:hAnsi="Arial"/>
          <w:szCs w:val="24"/>
        </w:rPr>
      </w:pPr>
      <w:r w:rsidRPr="00C10AB3">
        <w:rPr>
          <w:rFonts w:ascii="Arial" w:hAnsi="Arial"/>
          <w:szCs w:val="24"/>
          <w:rtl/>
        </w:rPr>
        <w:t xml:space="preserve">השירותים יינתנו על ידי הזוכה </w:t>
      </w:r>
      <w:r>
        <w:rPr>
          <w:rFonts w:ascii="Arial" w:hAnsi="Arial" w:hint="cs"/>
          <w:szCs w:val="24"/>
          <w:rtl/>
        </w:rPr>
        <w:t>שאושר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w:t>
      </w:r>
      <w:r>
        <w:rPr>
          <w:rFonts w:ascii="Arial" w:hAnsi="Arial" w:hint="cs"/>
          <w:szCs w:val="24"/>
          <w:rtl/>
        </w:rPr>
        <w:t>המנהל</w:t>
      </w:r>
      <w:r w:rsidRPr="00C10AB3">
        <w:rPr>
          <w:rFonts w:ascii="Arial" w:hAnsi="Arial"/>
          <w:szCs w:val="24"/>
          <w:rtl/>
        </w:rPr>
        <w:t>.</w:t>
      </w:r>
    </w:p>
    <w:p w14:paraId="38A0F0D7" w14:textId="77777777" w:rsidR="00B91BC7" w:rsidRDefault="00B91BC7" w:rsidP="00B91BC7">
      <w:pPr>
        <w:pStyle w:val="af6"/>
        <w:numPr>
          <w:ilvl w:val="0"/>
          <w:numId w:val="91"/>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114442C6" w14:textId="77777777" w:rsidR="00B91BC7" w:rsidRDefault="00B91BC7" w:rsidP="00B91BC7">
      <w:pPr>
        <w:pStyle w:val="af6"/>
        <w:numPr>
          <w:ilvl w:val="0"/>
          <w:numId w:val="91"/>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02C2512B" w14:textId="77777777" w:rsidR="00B91BC7" w:rsidRPr="00E637F1" w:rsidRDefault="00B91BC7" w:rsidP="00B91BC7">
      <w:pPr>
        <w:pStyle w:val="af6"/>
        <w:numPr>
          <w:ilvl w:val="0"/>
          <w:numId w:val="91"/>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הזוכה ונות</w:t>
      </w:r>
      <w:r>
        <w:rPr>
          <w:rFonts w:ascii="Arial" w:hAnsi="Arial" w:hint="cs"/>
          <w:szCs w:val="24"/>
          <w:rtl/>
        </w:rPr>
        <w:t>ן</w:t>
      </w:r>
      <w:r w:rsidRPr="00E637F1">
        <w:rPr>
          <w:rFonts w:ascii="Arial" w:hAnsi="Arial" w:hint="cs"/>
          <w:szCs w:val="24"/>
          <w:rtl/>
        </w:rPr>
        <w:t xml:space="preserve"> השירותים מטעמו </w:t>
      </w:r>
      <w:r w:rsidRPr="00E637F1">
        <w:rPr>
          <w:rFonts w:ascii="Arial" w:hAnsi="Arial"/>
          <w:szCs w:val="24"/>
          <w:rtl/>
        </w:rPr>
        <w:t>יידרשו לחתום על טופס</w:t>
      </w:r>
      <w:r w:rsidRPr="00E637F1">
        <w:rPr>
          <w:rFonts w:ascii="Arial" w:hAnsi="Arial" w:hint="cs"/>
          <w:szCs w:val="24"/>
          <w:rtl/>
        </w:rPr>
        <w:t>י</w:t>
      </w:r>
      <w:r w:rsidRPr="00E637F1">
        <w:rPr>
          <w:rFonts w:ascii="Arial" w:hAnsi="Arial"/>
          <w:szCs w:val="24"/>
          <w:rtl/>
        </w:rPr>
        <w:t xml:space="preserve"> התחייבות לשמירת סודיות ומניעת ניגוד עניינים </w:t>
      </w:r>
      <w:r w:rsidRPr="00E637F1">
        <w:rPr>
          <w:rFonts w:ascii="Arial" w:hAnsi="Arial" w:hint="cs"/>
          <w:szCs w:val="24"/>
          <w:rtl/>
        </w:rPr>
        <w:t>ה</w:t>
      </w:r>
      <w:r w:rsidRPr="00E637F1">
        <w:rPr>
          <w:rFonts w:ascii="Arial" w:hAnsi="Arial"/>
          <w:szCs w:val="24"/>
          <w:rtl/>
        </w:rPr>
        <w:t>מצור</w:t>
      </w:r>
      <w:r w:rsidRPr="00E637F1">
        <w:rPr>
          <w:rFonts w:ascii="Arial" w:hAnsi="Arial" w:hint="cs"/>
          <w:szCs w:val="24"/>
          <w:rtl/>
        </w:rPr>
        <w:t>פים</w:t>
      </w:r>
      <w:r w:rsidRPr="00E637F1">
        <w:rPr>
          <w:rFonts w:ascii="Arial" w:hAnsi="Arial"/>
          <w:szCs w:val="24"/>
          <w:rtl/>
        </w:rPr>
        <w:t xml:space="preserve"> </w:t>
      </w:r>
      <w:r w:rsidRPr="00DC0451">
        <w:rPr>
          <w:rFonts w:ascii="Arial" w:hAnsi="Arial"/>
          <w:b/>
          <w:bCs/>
          <w:szCs w:val="24"/>
          <w:highlight w:val="cyan"/>
          <w:rtl/>
        </w:rPr>
        <w:t xml:space="preserve">כנספח </w:t>
      </w:r>
      <w:r w:rsidRPr="00DC0451">
        <w:rPr>
          <w:rFonts w:ascii="Arial" w:hAnsi="Arial" w:hint="cs"/>
          <w:b/>
          <w:bCs/>
          <w:szCs w:val="24"/>
          <w:highlight w:val="cyan"/>
          <w:rtl/>
        </w:rPr>
        <w:t>ט'</w:t>
      </w:r>
    </w:p>
    <w:p w14:paraId="73B08AAD" w14:textId="77777777" w:rsidR="00B91BC7" w:rsidRPr="00665942" w:rsidRDefault="00B91BC7" w:rsidP="00B91BC7">
      <w:pPr>
        <w:pStyle w:val="af6"/>
        <w:numPr>
          <w:ilvl w:val="0"/>
          <w:numId w:val="91"/>
        </w:numPr>
        <w:spacing w:line="360" w:lineRule="auto"/>
        <w:contextualSpacing w:val="0"/>
        <w:jc w:val="both"/>
        <w:rPr>
          <w:rFonts w:ascii="Arial" w:hAnsi="Arial"/>
          <w:szCs w:val="24"/>
        </w:rPr>
      </w:pPr>
      <w:r w:rsidRPr="00665942">
        <w:rPr>
          <w:rFonts w:ascii="Arial" w:hAnsi="Arial"/>
          <w:szCs w:val="24"/>
          <w:rtl/>
        </w:rPr>
        <w:t xml:space="preserve">כל תוצר עבודה של </w:t>
      </w:r>
      <w:r w:rsidRPr="00665942">
        <w:rPr>
          <w:rFonts w:ascii="Arial" w:hAnsi="Arial" w:hint="cs"/>
          <w:szCs w:val="24"/>
          <w:rtl/>
        </w:rPr>
        <w:t>הזוכה</w:t>
      </w:r>
      <w:r w:rsidRPr="00665942">
        <w:rPr>
          <w:rFonts w:ascii="Arial" w:hAnsi="Arial"/>
          <w:szCs w:val="24"/>
          <w:rtl/>
        </w:rPr>
        <w:t xml:space="preserve">, בכל מידה שהיא, בכל שלב של העבודה, </w:t>
      </w:r>
      <w:r w:rsidRPr="00665942">
        <w:rPr>
          <w:rFonts w:ascii="Arial" w:hAnsi="Arial" w:hint="cs"/>
          <w:szCs w:val="24"/>
          <w:rtl/>
        </w:rPr>
        <w:t xml:space="preserve">יהא </w:t>
      </w:r>
      <w:r w:rsidRPr="00665942">
        <w:rPr>
          <w:rFonts w:ascii="Arial" w:hAnsi="Arial"/>
          <w:szCs w:val="24"/>
          <w:rtl/>
        </w:rPr>
        <w:t xml:space="preserve">שייך בלעדית </w:t>
      </w:r>
      <w:r w:rsidRPr="00665942">
        <w:rPr>
          <w:rFonts w:ascii="Arial" w:hAnsi="Arial" w:hint="cs"/>
          <w:szCs w:val="24"/>
          <w:rtl/>
        </w:rPr>
        <w:t>למשרד</w:t>
      </w:r>
      <w:r w:rsidRPr="00665942">
        <w:rPr>
          <w:rFonts w:ascii="Arial" w:hAnsi="Arial"/>
          <w:szCs w:val="24"/>
          <w:rtl/>
        </w:rPr>
        <w:t>.</w:t>
      </w:r>
      <w:r w:rsidRPr="00665942">
        <w:rPr>
          <w:rFonts w:ascii="Arial" w:hAnsi="Arial" w:hint="cs"/>
          <w:szCs w:val="24"/>
          <w:rtl/>
        </w:rPr>
        <w:t xml:space="preserve"> מובהר בזאת, כי העבודה וכל ת</w:t>
      </w:r>
      <w:r w:rsidRPr="00665942">
        <w:rPr>
          <w:rFonts w:ascii="Arial" w:hAnsi="Arial" w:hint="eastAsia"/>
          <w:szCs w:val="24"/>
          <w:rtl/>
        </w:rPr>
        <w:t>וצרי</w:t>
      </w:r>
      <w:r w:rsidRPr="00665942">
        <w:rPr>
          <w:rFonts w:ascii="Arial" w:hAnsi="Arial" w:hint="cs"/>
          <w:szCs w:val="24"/>
          <w:rtl/>
        </w:rPr>
        <w:t>ה</w:t>
      </w:r>
      <w:r w:rsidRPr="00665942">
        <w:rPr>
          <w:rFonts w:ascii="Arial" w:hAnsi="Arial"/>
          <w:szCs w:val="24"/>
          <w:rtl/>
        </w:rPr>
        <w:t xml:space="preserve"> וזכויות היוצרים על העבודה, מכל סוג, יהיו רכושו הבלעדי של המשרד</w:t>
      </w:r>
      <w:r w:rsidRPr="00665942">
        <w:rPr>
          <w:rFonts w:ascii="Arial" w:hAnsi="Arial" w:hint="cs"/>
          <w:szCs w:val="24"/>
          <w:rtl/>
        </w:rPr>
        <w:t xml:space="preserve">, והזוכה לא יהיה רשאי לעשות בהם שימוש כלשהו אלא באישור מפורש מראש ובכתב מהמשרד. </w:t>
      </w:r>
      <w:r w:rsidRPr="00665942">
        <w:rPr>
          <w:rFonts w:ascii="Arial" w:hAnsi="Arial"/>
          <w:szCs w:val="24"/>
          <w:rtl/>
        </w:rPr>
        <w:t xml:space="preserve">הזכות לפרסום </w:t>
      </w:r>
      <w:r w:rsidRPr="00665942">
        <w:rPr>
          <w:rFonts w:ascii="Arial" w:hAnsi="Arial" w:hint="cs"/>
          <w:szCs w:val="24"/>
          <w:rtl/>
        </w:rPr>
        <w:t xml:space="preserve">כל </w:t>
      </w:r>
      <w:r w:rsidRPr="00665942">
        <w:rPr>
          <w:rFonts w:ascii="Arial" w:hAnsi="Arial"/>
          <w:szCs w:val="24"/>
          <w:rtl/>
        </w:rPr>
        <w:t>החומר</w:t>
      </w:r>
      <w:r w:rsidRPr="00665942">
        <w:rPr>
          <w:rFonts w:ascii="Arial" w:hAnsi="Arial" w:hint="cs"/>
          <w:szCs w:val="24"/>
          <w:rtl/>
        </w:rPr>
        <w:t>ים ותוצרי העבודה</w:t>
      </w:r>
      <w:r w:rsidRPr="00665942">
        <w:rPr>
          <w:rFonts w:ascii="Arial" w:hAnsi="Arial"/>
          <w:szCs w:val="24"/>
          <w:rtl/>
        </w:rPr>
        <w:t xml:space="preserve"> שמורה למשרד בלבד,</w:t>
      </w:r>
      <w:r w:rsidRPr="00665942">
        <w:rPr>
          <w:rFonts w:ascii="Arial" w:hAnsi="Arial" w:hint="cs"/>
          <w:szCs w:val="24"/>
          <w:rtl/>
        </w:rPr>
        <w:t xml:space="preserve"> והזוכה לא יהיה רשאי לעשות בהם שימוש אלא באישור מפורש מראש ובכתב.</w:t>
      </w:r>
    </w:p>
    <w:p w14:paraId="56C5078F" w14:textId="77777777" w:rsidR="00B91BC7" w:rsidRDefault="00B91BC7" w:rsidP="00B91BC7">
      <w:pPr>
        <w:pStyle w:val="af6"/>
        <w:numPr>
          <w:ilvl w:val="0"/>
          <w:numId w:val="91"/>
        </w:numPr>
        <w:spacing w:line="360" w:lineRule="auto"/>
        <w:contextualSpacing w:val="0"/>
        <w:jc w:val="both"/>
        <w:rPr>
          <w:rFonts w:ascii="Arial" w:hAnsi="Arial"/>
          <w:szCs w:val="24"/>
        </w:rPr>
      </w:pPr>
      <w:r w:rsidRPr="00665942">
        <w:rPr>
          <w:rFonts w:ascii="Arial" w:hAnsi="Arial" w:hint="cs"/>
          <w:szCs w:val="24"/>
          <w:rtl/>
        </w:rPr>
        <w:t xml:space="preserve">על הזוכה להיות </w:t>
      </w:r>
      <w:r w:rsidRPr="00665942">
        <w:rPr>
          <w:rFonts w:ascii="Arial" w:hAnsi="Arial"/>
          <w:szCs w:val="24"/>
          <w:rtl/>
        </w:rPr>
        <w:t xml:space="preserve">מוכן להתחיל </w:t>
      </w:r>
      <w:r w:rsidRPr="00665942">
        <w:rPr>
          <w:rFonts w:ascii="Arial" w:hAnsi="Arial" w:hint="cs"/>
          <w:szCs w:val="24"/>
          <w:rtl/>
        </w:rPr>
        <w:t xml:space="preserve">לבצע את השירותים </w:t>
      </w:r>
      <w:r w:rsidRPr="00665942">
        <w:rPr>
          <w:rFonts w:ascii="Arial" w:hAnsi="Arial"/>
          <w:szCs w:val="24"/>
          <w:rtl/>
        </w:rPr>
        <w:t xml:space="preserve">מיד עם חתימת ההסכם, ולא </w:t>
      </w:r>
      <w:r w:rsidRPr="00665942">
        <w:rPr>
          <w:rFonts w:ascii="Arial" w:hAnsi="Arial" w:hint="cs"/>
          <w:szCs w:val="24"/>
          <w:rtl/>
        </w:rPr>
        <w:t>י</w:t>
      </w:r>
      <w:r w:rsidRPr="00665942">
        <w:rPr>
          <w:rFonts w:ascii="Arial" w:hAnsi="Arial"/>
          <w:szCs w:val="24"/>
          <w:rtl/>
        </w:rPr>
        <w:t xml:space="preserve">אוחר מ- </w:t>
      </w:r>
      <w:r w:rsidRPr="00665942">
        <w:rPr>
          <w:rFonts w:ascii="Arial" w:hAnsi="Arial" w:hint="cs"/>
          <w:szCs w:val="24"/>
          <w:rtl/>
        </w:rPr>
        <w:t>14</w:t>
      </w:r>
      <w:r w:rsidRPr="00665942">
        <w:rPr>
          <w:rFonts w:ascii="Arial" w:hAnsi="Arial"/>
          <w:szCs w:val="24"/>
          <w:rtl/>
        </w:rPr>
        <w:t xml:space="preserve"> ימים מיום קבלת ההודעה על זכייתו במכרז</w:t>
      </w:r>
      <w:r w:rsidRPr="00665942">
        <w:rPr>
          <w:rFonts w:ascii="Arial" w:hAnsi="Arial" w:hint="cs"/>
          <w:szCs w:val="24"/>
          <w:rtl/>
        </w:rPr>
        <w:t>, לפי המוקדם</w:t>
      </w:r>
      <w:r w:rsidRPr="00665942">
        <w:rPr>
          <w:rFonts w:ascii="Arial" w:hAnsi="Arial"/>
          <w:szCs w:val="24"/>
          <w:rtl/>
        </w:rPr>
        <w:t>.</w:t>
      </w:r>
    </w:p>
    <w:p w14:paraId="5FBFDB54" w14:textId="77777777" w:rsidR="00B91BC7" w:rsidRDefault="00B91BC7" w:rsidP="00B91BC7">
      <w:pPr>
        <w:pStyle w:val="af6"/>
        <w:spacing w:line="360" w:lineRule="auto"/>
        <w:contextualSpacing w:val="0"/>
        <w:jc w:val="both"/>
        <w:rPr>
          <w:rFonts w:ascii="Arial" w:hAnsi="Arial"/>
          <w:szCs w:val="24"/>
          <w:rtl/>
        </w:rPr>
      </w:pPr>
    </w:p>
    <w:p w14:paraId="5E4E124F" w14:textId="77777777" w:rsidR="00B91BC7" w:rsidRDefault="00B91BC7" w:rsidP="00B91BC7">
      <w:pPr>
        <w:pStyle w:val="af6"/>
        <w:numPr>
          <w:ilvl w:val="0"/>
          <w:numId w:val="89"/>
        </w:numPr>
        <w:spacing w:line="360" w:lineRule="auto"/>
        <w:jc w:val="both"/>
        <w:rPr>
          <w:b/>
          <w:bCs/>
          <w:sz w:val="32"/>
          <w:szCs w:val="32"/>
          <w:u w:val="single"/>
        </w:rPr>
      </w:pPr>
      <w:r w:rsidRPr="008D3A82">
        <w:rPr>
          <w:rFonts w:hint="cs"/>
          <w:b/>
          <w:bCs/>
          <w:sz w:val="32"/>
          <w:szCs w:val="32"/>
          <w:u w:val="single"/>
          <w:rtl/>
        </w:rPr>
        <w:t>ביטוח</w:t>
      </w:r>
    </w:p>
    <w:p w14:paraId="74215702" w14:textId="77777777" w:rsidR="00B91BC7" w:rsidRPr="00D049AF" w:rsidRDefault="00B91BC7" w:rsidP="00B91BC7">
      <w:pPr>
        <w:spacing w:line="360" w:lineRule="auto"/>
        <w:contextualSpacing/>
        <w:jc w:val="both"/>
        <w:rPr>
          <w:rFonts w:ascii="Calibri" w:eastAsia="Calibri" w:hAnsi="Calibri"/>
          <w:szCs w:val="24"/>
          <w:rtl/>
        </w:rPr>
      </w:pPr>
      <w:r w:rsidRPr="00D049AF">
        <w:rPr>
          <w:rFonts w:ascii="Calibri" w:eastAsia="Calibri" w:hAnsi="Calibri" w:hint="cs"/>
          <w:szCs w:val="24"/>
          <w:rtl/>
        </w:rPr>
        <w:t xml:space="preserve">המציע מתחייב לבצע ולקיים את הביטוחים המפורטים בזה לטובתו ולטובת מדינת ישראל </w:t>
      </w:r>
      <w:r w:rsidRPr="00D049AF">
        <w:rPr>
          <w:rFonts w:ascii="Calibri" w:eastAsia="Calibri" w:hAnsi="Calibri"/>
          <w:szCs w:val="24"/>
          <w:rtl/>
        </w:rPr>
        <w:t>–</w:t>
      </w:r>
      <w:r w:rsidRPr="00D049AF">
        <w:rPr>
          <w:rFonts w:ascii="Calibri" w:eastAsia="Calibri" w:hAnsi="Calibri"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כמפורט להלן, וכאשר גבולות האחריות הנקובים בהם לא יפחתו מהמצוין להלן:</w:t>
      </w:r>
    </w:p>
    <w:p w14:paraId="3E13E0A9" w14:textId="77777777" w:rsidR="00B91BC7" w:rsidRDefault="00B91BC7" w:rsidP="00B91BC7">
      <w:pPr>
        <w:tabs>
          <w:tab w:val="left" w:pos="1106"/>
        </w:tabs>
        <w:spacing w:line="280" w:lineRule="exact"/>
        <w:rPr>
          <w:rtl/>
        </w:rPr>
      </w:pPr>
    </w:p>
    <w:p w14:paraId="1B9E93D4" w14:textId="77777777" w:rsidR="00B91BC7" w:rsidRDefault="00B91BC7" w:rsidP="00B91BC7">
      <w:pPr>
        <w:tabs>
          <w:tab w:val="left" w:pos="1106"/>
        </w:tabs>
        <w:spacing w:line="280" w:lineRule="exact"/>
        <w:rPr>
          <w:rtl/>
        </w:rPr>
      </w:pPr>
    </w:p>
    <w:p w14:paraId="2D99FD17" w14:textId="77777777" w:rsidR="00B91BC7" w:rsidRDefault="00B91BC7" w:rsidP="00B91BC7">
      <w:pPr>
        <w:spacing w:line="280" w:lineRule="exact"/>
        <w:ind w:left="633" w:hanging="270"/>
        <w:rPr>
          <w:rtl/>
        </w:rPr>
      </w:pPr>
      <w:r>
        <w:rPr>
          <w:rFonts w:hint="cs"/>
          <w:rtl/>
        </w:rPr>
        <w:tab/>
      </w:r>
      <w:r>
        <w:rPr>
          <w:rFonts w:hint="cs"/>
          <w:b/>
          <w:bCs/>
          <w:u w:val="single"/>
          <w:rtl/>
        </w:rPr>
        <w:t>ביטוח אחריות מקצועית</w:t>
      </w:r>
    </w:p>
    <w:p w14:paraId="078F235E" w14:textId="77777777" w:rsidR="00B91BC7" w:rsidRDefault="00B91BC7" w:rsidP="00B91BC7">
      <w:pPr>
        <w:spacing w:line="280" w:lineRule="exact"/>
        <w:rPr>
          <w:rtl/>
        </w:rPr>
      </w:pPr>
    </w:p>
    <w:p w14:paraId="194C6F9E" w14:textId="77777777" w:rsidR="00B91BC7" w:rsidRPr="00D049AF" w:rsidRDefault="00B91BC7" w:rsidP="00B91BC7">
      <w:pPr>
        <w:spacing w:line="360" w:lineRule="auto"/>
        <w:contextualSpacing/>
        <w:jc w:val="both"/>
        <w:rPr>
          <w:rFonts w:ascii="Calibri" w:eastAsia="Calibri" w:hAnsi="Calibri"/>
          <w:szCs w:val="24"/>
          <w:rtl/>
        </w:rPr>
      </w:pPr>
      <w:r w:rsidRPr="00D049AF">
        <w:rPr>
          <w:rFonts w:ascii="Calibri" w:eastAsia="Calibri" w:hAnsi="Calibri" w:hint="cs"/>
          <w:szCs w:val="24"/>
          <w:rtl/>
        </w:rPr>
        <w:t xml:space="preserve">המציע מתחייב לבצע ולקיים את הביטוחים המפורטים בזה לטובתו ולטובת מדינת ישראל </w:t>
      </w:r>
      <w:r w:rsidRPr="00D049AF">
        <w:rPr>
          <w:rFonts w:ascii="Calibri" w:eastAsia="Calibri" w:hAnsi="Calibri"/>
          <w:szCs w:val="24"/>
          <w:rtl/>
        </w:rPr>
        <w:t>–</w:t>
      </w:r>
      <w:r w:rsidRPr="00D049AF">
        <w:rPr>
          <w:rFonts w:ascii="Calibri" w:eastAsia="Calibri" w:hAnsi="Calibri"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כמפורט להלן, וכאשר גבולות האחריות הנקובים בהם לא יפחתו מהמצוין להלן:</w:t>
      </w:r>
    </w:p>
    <w:p w14:paraId="2462C928" w14:textId="77777777" w:rsidR="00B91BC7" w:rsidRPr="00D049AF" w:rsidRDefault="00B91BC7" w:rsidP="00B91BC7">
      <w:pPr>
        <w:spacing w:line="360" w:lineRule="auto"/>
        <w:contextualSpacing/>
        <w:jc w:val="both"/>
        <w:rPr>
          <w:rFonts w:ascii="Calibri" w:eastAsia="Calibri" w:hAnsi="Calibri"/>
          <w:szCs w:val="24"/>
          <w:rtl/>
        </w:rPr>
      </w:pPr>
    </w:p>
    <w:p w14:paraId="7CCBC551" w14:textId="77777777" w:rsidR="00B91BC7" w:rsidRPr="00E527BC" w:rsidRDefault="00B91BC7" w:rsidP="00B91BC7">
      <w:pPr>
        <w:spacing w:line="280" w:lineRule="exact"/>
        <w:ind w:left="633" w:hanging="270"/>
        <w:jc w:val="both"/>
        <w:rPr>
          <w:b/>
          <w:bCs/>
          <w:u w:val="single"/>
          <w:rtl/>
        </w:rPr>
      </w:pPr>
      <w:r w:rsidRPr="00E527BC">
        <w:rPr>
          <w:b/>
          <w:bCs/>
          <w:u w:val="single"/>
          <w:rtl/>
        </w:rPr>
        <w:t xml:space="preserve">1.  </w:t>
      </w:r>
      <w:r w:rsidRPr="00E527BC">
        <w:rPr>
          <w:rFonts w:hint="eastAsia"/>
          <w:b/>
          <w:bCs/>
          <w:u w:val="single"/>
          <w:rtl/>
        </w:rPr>
        <w:t>ביטוח</w:t>
      </w:r>
      <w:r w:rsidRPr="00E527BC">
        <w:rPr>
          <w:b/>
          <w:bCs/>
          <w:u w:val="single"/>
          <w:rtl/>
        </w:rPr>
        <w:t xml:space="preserve"> </w:t>
      </w:r>
      <w:r w:rsidRPr="00E527BC">
        <w:rPr>
          <w:rFonts w:hint="eastAsia"/>
          <w:b/>
          <w:bCs/>
          <w:u w:val="single"/>
          <w:rtl/>
        </w:rPr>
        <w:t>חבות</w:t>
      </w:r>
      <w:r w:rsidRPr="00E527BC">
        <w:rPr>
          <w:b/>
          <w:bCs/>
          <w:u w:val="single"/>
          <w:rtl/>
        </w:rPr>
        <w:t xml:space="preserve"> </w:t>
      </w:r>
      <w:r w:rsidRPr="00E527BC">
        <w:rPr>
          <w:rFonts w:hint="eastAsia"/>
          <w:b/>
          <w:bCs/>
          <w:u w:val="single"/>
          <w:rtl/>
        </w:rPr>
        <w:t>מעבידים</w:t>
      </w:r>
    </w:p>
    <w:p w14:paraId="305DA0B3" w14:textId="77777777" w:rsidR="00B91BC7" w:rsidRDefault="00B91BC7" w:rsidP="00B91BC7">
      <w:pPr>
        <w:spacing w:line="280" w:lineRule="exact"/>
        <w:jc w:val="both"/>
        <w:rPr>
          <w:rtl/>
        </w:rPr>
      </w:pPr>
    </w:p>
    <w:p w14:paraId="12EAB8A4" w14:textId="77777777" w:rsidR="00B91BC7" w:rsidRPr="00940361" w:rsidRDefault="00B91BC7" w:rsidP="00B91BC7">
      <w:pPr>
        <w:numPr>
          <w:ilvl w:val="0"/>
          <w:numId w:val="105"/>
        </w:numPr>
        <w:spacing w:line="280" w:lineRule="exact"/>
        <w:jc w:val="both"/>
        <w:rPr>
          <w:szCs w:val="24"/>
          <w:rtl/>
        </w:rPr>
      </w:pPr>
      <w:r w:rsidRPr="00940361">
        <w:rPr>
          <w:rFonts w:hint="cs"/>
          <w:szCs w:val="24"/>
          <w:rtl/>
        </w:rPr>
        <w:t>המציע יבטח את אחריותו החוקית כלפי עובדיו בביטוח חבות המעבידים בכל תחומי מדינת ישראל והשטחים המוחזקים.</w:t>
      </w:r>
    </w:p>
    <w:p w14:paraId="51BA153D" w14:textId="77777777" w:rsidR="00B91BC7" w:rsidRPr="00940361" w:rsidRDefault="00B91BC7" w:rsidP="00B91BC7">
      <w:pPr>
        <w:spacing w:line="280" w:lineRule="exact"/>
        <w:ind w:left="993" w:hanging="360"/>
        <w:jc w:val="both"/>
        <w:rPr>
          <w:szCs w:val="24"/>
          <w:rtl/>
        </w:rPr>
      </w:pPr>
    </w:p>
    <w:p w14:paraId="6ACD9EB2" w14:textId="77777777" w:rsidR="00B91BC7" w:rsidRPr="00940361" w:rsidRDefault="00B91BC7" w:rsidP="00B91BC7">
      <w:pPr>
        <w:numPr>
          <w:ilvl w:val="0"/>
          <w:numId w:val="105"/>
        </w:numPr>
        <w:spacing w:line="280" w:lineRule="exact"/>
        <w:jc w:val="both"/>
        <w:rPr>
          <w:szCs w:val="24"/>
          <w:rtl/>
        </w:rPr>
      </w:pPr>
      <w:r w:rsidRPr="00940361">
        <w:rPr>
          <w:rFonts w:hint="cs"/>
          <w:szCs w:val="24"/>
          <w:rtl/>
        </w:rPr>
        <w:t>גבול האחריות לא יפחתו מסך - 5,000,000 דולר ארה"ב לעובד, למקרה ולשנת ביטוח.</w:t>
      </w:r>
    </w:p>
    <w:p w14:paraId="6D4E1530" w14:textId="77777777" w:rsidR="00B91BC7" w:rsidRPr="00940361" w:rsidRDefault="00B91BC7" w:rsidP="00B91BC7">
      <w:pPr>
        <w:pStyle w:val="af6"/>
        <w:rPr>
          <w:szCs w:val="24"/>
          <w:rtl/>
        </w:rPr>
      </w:pPr>
    </w:p>
    <w:p w14:paraId="678FBC75" w14:textId="77777777" w:rsidR="00B91BC7" w:rsidRDefault="00B91BC7" w:rsidP="00B91BC7">
      <w:pPr>
        <w:numPr>
          <w:ilvl w:val="0"/>
          <w:numId w:val="105"/>
        </w:numPr>
        <w:jc w:val="both"/>
        <w:rPr>
          <w:szCs w:val="24"/>
        </w:rPr>
      </w:pPr>
      <w:r w:rsidRPr="00AB44FD">
        <w:rPr>
          <w:szCs w:val="24"/>
          <w:rtl/>
        </w:rPr>
        <w:t>הביטוח יורחב לכסות את חבותו של המבוטח כלפי קבלנים, קבלני משנה ועובדיהם היה וייחשב כמעבידם</w:t>
      </w:r>
    </w:p>
    <w:p w14:paraId="103DD59C" w14:textId="77777777" w:rsidR="00B91BC7" w:rsidRDefault="00B91BC7" w:rsidP="00B91BC7">
      <w:pPr>
        <w:pStyle w:val="af6"/>
        <w:rPr>
          <w:szCs w:val="24"/>
          <w:rtl/>
        </w:rPr>
      </w:pPr>
    </w:p>
    <w:p w14:paraId="2F3873E0" w14:textId="77777777" w:rsidR="00B91BC7" w:rsidRPr="00940361" w:rsidRDefault="00B91BC7" w:rsidP="00B91BC7">
      <w:pPr>
        <w:numPr>
          <w:ilvl w:val="0"/>
          <w:numId w:val="105"/>
        </w:numPr>
        <w:jc w:val="both"/>
        <w:rPr>
          <w:szCs w:val="24"/>
          <w:rtl/>
        </w:rPr>
      </w:pPr>
      <w:r w:rsidRPr="00940361">
        <w:rPr>
          <w:rFonts w:hint="cs"/>
          <w:szCs w:val="24"/>
          <w:rtl/>
        </w:rPr>
        <w:t xml:space="preserve">הביטוח על פי הפוליסה יורחב לשפות את מדינת ישראל </w:t>
      </w:r>
      <w:r w:rsidRPr="00940361">
        <w:rPr>
          <w:szCs w:val="24"/>
          <w:rtl/>
        </w:rPr>
        <w:t>–</w:t>
      </w:r>
      <w:r w:rsidRPr="00940361">
        <w:rPr>
          <w:rFonts w:hint="cs"/>
          <w:szCs w:val="24"/>
          <w:rtl/>
        </w:rPr>
        <w:t xml:space="preserve"> משרד התשתיות הלאומיות, האנרגיה והמים היה ונטען לעניין קרות תאונת עבודה/מחלת מקצוע כלשהי כי הם נושאים בחבות מעביד כלשהם כלפי מי מעובדי המציע.</w:t>
      </w:r>
    </w:p>
    <w:p w14:paraId="23C226AD" w14:textId="77777777" w:rsidR="00B91BC7" w:rsidRDefault="00B91BC7" w:rsidP="00B91BC7">
      <w:pPr>
        <w:spacing w:line="280" w:lineRule="exact"/>
        <w:jc w:val="both"/>
        <w:rPr>
          <w:rtl/>
        </w:rPr>
      </w:pPr>
    </w:p>
    <w:p w14:paraId="6A528D91" w14:textId="77777777" w:rsidR="00B91BC7" w:rsidRPr="000A256D" w:rsidRDefault="00B91BC7" w:rsidP="00B91BC7">
      <w:pPr>
        <w:spacing w:line="280" w:lineRule="exact"/>
        <w:ind w:left="633" w:hanging="270"/>
        <w:jc w:val="both"/>
        <w:rPr>
          <w:b/>
          <w:bCs/>
          <w:rtl/>
        </w:rPr>
      </w:pPr>
      <w:r w:rsidRPr="000A256D">
        <w:rPr>
          <w:rFonts w:hint="cs"/>
          <w:b/>
          <w:bCs/>
          <w:rtl/>
        </w:rPr>
        <w:t xml:space="preserve">2.  </w:t>
      </w:r>
      <w:r w:rsidRPr="000A256D">
        <w:rPr>
          <w:rFonts w:hint="cs"/>
          <w:b/>
          <w:bCs/>
          <w:u w:val="single"/>
          <w:rtl/>
        </w:rPr>
        <w:t>ביטוח אחריות כלפי צד שלישי</w:t>
      </w:r>
    </w:p>
    <w:p w14:paraId="7C0DE1E4" w14:textId="77777777" w:rsidR="00B91BC7" w:rsidRPr="00940361" w:rsidRDefault="00B91BC7" w:rsidP="00B91BC7">
      <w:pPr>
        <w:tabs>
          <w:tab w:val="left" w:pos="1106"/>
        </w:tabs>
        <w:spacing w:line="280" w:lineRule="exact"/>
        <w:jc w:val="both"/>
        <w:rPr>
          <w:szCs w:val="24"/>
          <w:rtl/>
        </w:rPr>
      </w:pPr>
      <w:r>
        <w:rPr>
          <w:rFonts w:hint="cs"/>
          <w:rtl/>
        </w:rPr>
        <w:t xml:space="preserve"> </w:t>
      </w:r>
    </w:p>
    <w:p w14:paraId="3B9FEF73" w14:textId="77777777" w:rsidR="00B91BC7" w:rsidRPr="00940361" w:rsidRDefault="00B91BC7" w:rsidP="00B91BC7">
      <w:pPr>
        <w:spacing w:line="280" w:lineRule="exact"/>
        <w:ind w:left="993" w:hanging="360"/>
        <w:jc w:val="both"/>
        <w:rPr>
          <w:szCs w:val="24"/>
          <w:rtl/>
        </w:rPr>
      </w:pPr>
      <w:r w:rsidRPr="00940361">
        <w:rPr>
          <w:rFonts w:hint="cs"/>
          <w:szCs w:val="24"/>
          <w:rtl/>
        </w:rPr>
        <w:t xml:space="preserve">א. </w:t>
      </w:r>
      <w:r w:rsidRPr="00940361">
        <w:rPr>
          <w:rFonts w:hint="cs"/>
          <w:szCs w:val="24"/>
          <w:rtl/>
        </w:rPr>
        <w:tab/>
        <w:t>המציע יבטח את אחריותו החוקית על פי דיני מדינת ישראל בביטוח אחריות כלפי צד שלישי גוף ורכוש בגין כל פעילותו בכל תחומי מדינת ישראל  והשטחים המוחזקים;</w:t>
      </w:r>
    </w:p>
    <w:p w14:paraId="01B1DFEE" w14:textId="77777777" w:rsidR="00B91BC7" w:rsidRPr="00940361" w:rsidRDefault="00B91BC7" w:rsidP="00B91BC7">
      <w:pPr>
        <w:spacing w:line="280" w:lineRule="exact"/>
        <w:ind w:left="993" w:hanging="360"/>
        <w:jc w:val="center"/>
        <w:rPr>
          <w:szCs w:val="24"/>
          <w:rtl/>
        </w:rPr>
      </w:pPr>
    </w:p>
    <w:p w14:paraId="1FE85613" w14:textId="77777777" w:rsidR="00B91BC7" w:rsidRPr="00940361" w:rsidRDefault="00B91BC7" w:rsidP="00B91BC7">
      <w:pPr>
        <w:spacing w:line="280" w:lineRule="exact"/>
        <w:ind w:left="993" w:hanging="360"/>
        <w:jc w:val="both"/>
        <w:rPr>
          <w:szCs w:val="24"/>
          <w:rtl/>
        </w:rPr>
      </w:pPr>
      <w:r w:rsidRPr="00940361">
        <w:rPr>
          <w:rFonts w:hint="cs"/>
          <w:szCs w:val="24"/>
          <w:rtl/>
        </w:rPr>
        <w:t xml:space="preserve">ב.  </w:t>
      </w:r>
      <w:r w:rsidRPr="00940361">
        <w:rPr>
          <w:rFonts w:hint="cs"/>
          <w:szCs w:val="24"/>
          <w:rtl/>
        </w:rPr>
        <w:tab/>
        <w:t>גבול האחריות למקרה ולשנה לא יפחת מ 500,000 דולר ארה"ב</w:t>
      </w:r>
    </w:p>
    <w:p w14:paraId="2F3ADB9E" w14:textId="77777777" w:rsidR="00B91BC7" w:rsidRPr="00940361" w:rsidRDefault="00B91BC7" w:rsidP="00B91BC7">
      <w:pPr>
        <w:spacing w:line="280" w:lineRule="exact"/>
        <w:ind w:left="993" w:hanging="360"/>
        <w:jc w:val="both"/>
        <w:rPr>
          <w:szCs w:val="24"/>
          <w:rtl/>
        </w:rPr>
      </w:pPr>
    </w:p>
    <w:p w14:paraId="0007F62C" w14:textId="77777777" w:rsidR="00B91BC7" w:rsidRPr="00940361" w:rsidRDefault="00B91BC7" w:rsidP="00B91BC7">
      <w:pPr>
        <w:spacing w:line="280" w:lineRule="exact"/>
        <w:ind w:left="993" w:hanging="360"/>
        <w:jc w:val="both"/>
        <w:rPr>
          <w:szCs w:val="24"/>
          <w:rtl/>
        </w:rPr>
      </w:pPr>
      <w:r w:rsidRPr="00940361">
        <w:rPr>
          <w:rFonts w:hint="cs"/>
          <w:szCs w:val="24"/>
          <w:rtl/>
        </w:rPr>
        <w:t xml:space="preserve">ג.  </w:t>
      </w:r>
      <w:r w:rsidRPr="00940361">
        <w:rPr>
          <w:rFonts w:hint="cs"/>
          <w:szCs w:val="24"/>
          <w:rtl/>
        </w:rPr>
        <w:tab/>
        <w:t xml:space="preserve">בפוליסה ייכלל סעיף אחריות צולבת - </w:t>
      </w:r>
      <w:r w:rsidRPr="00940361">
        <w:rPr>
          <w:rFonts w:hint="cs"/>
          <w:szCs w:val="24"/>
        </w:rPr>
        <w:t>C</w:t>
      </w:r>
      <w:r w:rsidRPr="00940361">
        <w:rPr>
          <w:szCs w:val="24"/>
        </w:rPr>
        <w:t>ross  Liability</w:t>
      </w:r>
      <w:r w:rsidRPr="00940361">
        <w:rPr>
          <w:rFonts w:hint="cs"/>
          <w:szCs w:val="24"/>
          <w:rtl/>
        </w:rPr>
        <w:t>.</w:t>
      </w:r>
    </w:p>
    <w:p w14:paraId="4C7BAB2F" w14:textId="77777777" w:rsidR="00B91BC7" w:rsidRDefault="00B91BC7" w:rsidP="00B91BC7">
      <w:pPr>
        <w:spacing w:line="280" w:lineRule="exact"/>
        <w:ind w:left="878" w:hanging="245"/>
        <w:jc w:val="both"/>
        <w:rPr>
          <w:szCs w:val="24"/>
          <w:rtl/>
        </w:rPr>
      </w:pPr>
      <w:r w:rsidRPr="00940361">
        <w:rPr>
          <w:rFonts w:hint="cs"/>
          <w:szCs w:val="24"/>
          <w:rtl/>
        </w:rPr>
        <w:t>ד.</w:t>
      </w:r>
      <w:r>
        <w:rPr>
          <w:rFonts w:hint="cs"/>
          <w:szCs w:val="24"/>
          <w:rtl/>
        </w:rPr>
        <w:t xml:space="preserve"> </w:t>
      </w:r>
      <w:r w:rsidRPr="00AB44FD">
        <w:rPr>
          <w:szCs w:val="24"/>
          <w:rtl/>
        </w:rPr>
        <w:t>רכזים, מהנדסים, הנדסאים ואנשי הצוות, שאינם מבוטחים בביטוח חבות המעבידים של המציע ייחשבו צד שלישי.</w:t>
      </w:r>
    </w:p>
    <w:p w14:paraId="3F630291" w14:textId="77777777" w:rsidR="00B91BC7" w:rsidRDefault="00B91BC7" w:rsidP="00B91BC7">
      <w:pPr>
        <w:spacing w:line="280" w:lineRule="exact"/>
        <w:ind w:left="878" w:hanging="245"/>
        <w:jc w:val="both"/>
        <w:rPr>
          <w:szCs w:val="24"/>
          <w:rtl/>
        </w:rPr>
      </w:pPr>
    </w:p>
    <w:p w14:paraId="546649A5" w14:textId="77777777" w:rsidR="00B91BC7" w:rsidRDefault="00B91BC7" w:rsidP="00B91BC7">
      <w:pPr>
        <w:pStyle w:val="af6"/>
        <w:numPr>
          <w:ilvl w:val="0"/>
          <w:numId w:val="105"/>
        </w:numPr>
        <w:spacing w:line="280" w:lineRule="exact"/>
        <w:jc w:val="both"/>
        <w:rPr>
          <w:szCs w:val="24"/>
        </w:rPr>
      </w:pPr>
      <w:r w:rsidRPr="00AB44FD">
        <w:rPr>
          <w:szCs w:val="24"/>
          <w:rtl/>
        </w:rPr>
        <w:t>הביטוח יורחב לכסות את חבותו של המבוטח כלפי צד שלישי בגין פעילות של קבלנים,</w:t>
      </w:r>
      <w:r>
        <w:rPr>
          <w:rFonts w:hint="cs"/>
          <w:szCs w:val="24"/>
          <w:rtl/>
        </w:rPr>
        <w:t xml:space="preserve"> קבלני משנה ועובדיהם.</w:t>
      </w:r>
    </w:p>
    <w:p w14:paraId="73241807" w14:textId="77777777" w:rsidR="00B91BC7" w:rsidRPr="00642387" w:rsidRDefault="00B91BC7" w:rsidP="00B91BC7">
      <w:pPr>
        <w:pStyle w:val="af6"/>
        <w:numPr>
          <w:ilvl w:val="0"/>
          <w:numId w:val="105"/>
        </w:numPr>
        <w:spacing w:line="280" w:lineRule="exact"/>
        <w:jc w:val="both"/>
        <w:rPr>
          <w:szCs w:val="24"/>
          <w:rtl/>
        </w:rPr>
      </w:pPr>
      <w:r w:rsidRPr="00940361">
        <w:rPr>
          <w:rFonts w:hint="cs"/>
          <w:szCs w:val="24"/>
          <w:rtl/>
        </w:rPr>
        <w:t xml:space="preserve">הביטוח על פי הפוליסה יורחב לשפות את מדינת ישראל </w:t>
      </w:r>
      <w:r w:rsidRPr="00940361">
        <w:rPr>
          <w:szCs w:val="24"/>
          <w:rtl/>
        </w:rPr>
        <w:t>–</w:t>
      </w:r>
      <w:r w:rsidRPr="00940361">
        <w:rPr>
          <w:rFonts w:hint="cs"/>
          <w:szCs w:val="24"/>
          <w:rtl/>
        </w:rPr>
        <w:t xml:space="preserve"> משרד התשתיות הלאומיות, האנרגיה והמים, ככל שייחשבו אחראים למעשי ו/או מחדלי המציע וכל הפועלים מטעמו</w:t>
      </w:r>
      <w:r>
        <w:rPr>
          <w:rFonts w:hint="cs"/>
          <w:szCs w:val="24"/>
          <w:rtl/>
        </w:rPr>
        <w:t>.</w:t>
      </w:r>
    </w:p>
    <w:p w14:paraId="4ABAC39F" w14:textId="77777777" w:rsidR="00B91BC7" w:rsidRDefault="00B91BC7" w:rsidP="00B91BC7">
      <w:pPr>
        <w:tabs>
          <w:tab w:val="left" w:pos="1106"/>
        </w:tabs>
        <w:spacing w:line="280" w:lineRule="exact"/>
        <w:rPr>
          <w:rtl/>
        </w:rPr>
      </w:pPr>
      <w:r>
        <w:rPr>
          <w:rFonts w:hint="cs"/>
          <w:rtl/>
        </w:rPr>
        <w:t xml:space="preserve">    </w:t>
      </w:r>
    </w:p>
    <w:p w14:paraId="79EF86FF" w14:textId="77777777" w:rsidR="00B91BC7" w:rsidRDefault="00B91BC7" w:rsidP="00B91BC7">
      <w:pPr>
        <w:spacing w:line="280" w:lineRule="exact"/>
        <w:ind w:left="633" w:hanging="270"/>
        <w:rPr>
          <w:rtl/>
        </w:rPr>
      </w:pPr>
      <w:r>
        <w:rPr>
          <w:rFonts w:hint="cs"/>
          <w:b/>
          <w:bCs/>
          <w:rtl/>
        </w:rPr>
        <w:t>3</w:t>
      </w:r>
      <w:r>
        <w:rPr>
          <w:rFonts w:hint="cs"/>
          <w:rtl/>
        </w:rPr>
        <w:t xml:space="preserve">. </w:t>
      </w:r>
      <w:r>
        <w:rPr>
          <w:rFonts w:hint="cs"/>
          <w:rtl/>
        </w:rPr>
        <w:tab/>
      </w:r>
      <w:r>
        <w:rPr>
          <w:rFonts w:hint="cs"/>
          <w:b/>
          <w:bCs/>
          <w:u w:val="single"/>
          <w:rtl/>
        </w:rPr>
        <w:t>ביטוח אחריות מקצועית</w:t>
      </w:r>
    </w:p>
    <w:p w14:paraId="751AD57A" w14:textId="77777777" w:rsidR="00B91BC7" w:rsidRDefault="00B91BC7" w:rsidP="00B91BC7">
      <w:pPr>
        <w:spacing w:line="280" w:lineRule="exact"/>
        <w:rPr>
          <w:rtl/>
        </w:rPr>
      </w:pPr>
    </w:p>
    <w:p w14:paraId="217C9871" w14:textId="77777777" w:rsidR="00B91BC7" w:rsidRDefault="00B91BC7" w:rsidP="00B91BC7">
      <w:pPr>
        <w:numPr>
          <w:ilvl w:val="0"/>
          <w:numId w:val="107"/>
        </w:numPr>
        <w:spacing w:line="360" w:lineRule="auto"/>
        <w:jc w:val="both"/>
        <w:rPr>
          <w:szCs w:val="24"/>
        </w:rPr>
      </w:pPr>
      <w:r w:rsidRPr="0011784A">
        <w:rPr>
          <w:szCs w:val="24"/>
          <w:rtl/>
        </w:rPr>
        <w:t>המציע יבטח את אחריותו המקצועית בביטוח אחריות מקצועית</w:t>
      </w:r>
      <w:r>
        <w:rPr>
          <w:rFonts w:hint="cs"/>
          <w:szCs w:val="24"/>
          <w:rtl/>
        </w:rPr>
        <w:t>.</w:t>
      </w:r>
    </w:p>
    <w:p w14:paraId="43F0E8EA" w14:textId="77777777" w:rsidR="00B91BC7" w:rsidRDefault="00B91BC7" w:rsidP="00B91BC7">
      <w:pPr>
        <w:numPr>
          <w:ilvl w:val="0"/>
          <w:numId w:val="107"/>
        </w:numPr>
        <w:spacing w:line="360" w:lineRule="auto"/>
        <w:jc w:val="both"/>
        <w:rPr>
          <w:szCs w:val="24"/>
        </w:rPr>
      </w:pPr>
      <w:r w:rsidRPr="0011784A">
        <w:rPr>
          <w:szCs w:val="24"/>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בכל הקשור למתן שירותי ייעוץ בתחום הטמעת התקנים במשק הדלק והגפ"מ ובקרת איכות למינהל הדלק והגז שבמשרד התשתיות הלאומיות, האנרגיה והמים, בהתאם למכרז והסכם עם מדינת ישראל - משרד התשתיות הלאומיות, האנרגיה והמים;</w:t>
      </w:r>
    </w:p>
    <w:p w14:paraId="0C2425E3" w14:textId="77777777" w:rsidR="00B91BC7" w:rsidRDefault="00B91BC7" w:rsidP="00B91BC7">
      <w:pPr>
        <w:numPr>
          <w:ilvl w:val="0"/>
          <w:numId w:val="107"/>
        </w:numPr>
        <w:spacing w:line="360" w:lineRule="auto"/>
        <w:jc w:val="both"/>
        <w:rPr>
          <w:szCs w:val="24"/>
        </w:rPr>
      </w:pPr>
      <w:r w:rsidRPr="0011784A">
        <w:rPr>
          <w:szCs w:val="24"/>
          <w:rtl/>
        </w:rPr>
        <w:t xml:space="preserve">גבול האחריות למקרה ולשנה לא יפחת מ  </w:t>
      </w:r>
      <w:r>
        <w:rPr>
          <w:rFonts w:hint="cs"/>
          <w:szCs w:val="24"/>
          <w:rtl/>
        </w:rPr>
        <w:t>50</w:t>
      </w:r>
      <w:r w:rsidRPr="0011784A">
        <w:rPr>
          <w:szCs w:val="24"/>
          <w:rtl/>
        </w:rPr>
        <w:t>0,000 דולר ארה"ב</w:t>
      </w:r>
    </w:p>
    <w:p w14:paraId="61CE36E0" w14:textId="77777777" w:rsidR="00B91BC7" w:rsidRDefault="00B91BC7" w:rsidP="00B91BC7">
      <w:pPr>
        <w:numPr>
          <w:ilvl w:val="0"/>
          <w:numId w:val="107"/>
        </w:numPr>
        <w:spacing w:line="360" w:lineRule="auto"/>
        <w:jc w:val="both"/>
        <w:rPr>
          <w:szCs w:val="24"/>
        </w:rPr>
      </w:pPr>
      <w:r w:rsidRPr="0011784A">
        <w:rPr>
          <w:szCs w:val="24"/>
          <w:rtl/>
        </w:rPr>
        <w:t>הכיסוי על פי הפוליסה יורחב לכלול את ההרחבות הבאות:</w:t>
      </w:r>
    </w:p>
    <w:p w14:paraId="3F1C1F2B" w14:textId="77777777" w:rsidR="00B91BC7" w:rsidRDefault="00B91BC7" w:rsidP="00B91BC7">
      <w:pPr>
        <w:numPr>
          <w:ilvl w:val="1"/>
          <w:numId w:val="107"/>
        </w:numPr>
        <w:spacing w:line="360" w:lineRule="auto"/>
        <w:jc w:val="both"/>
        <w:rPr>
          <w:szCs w:val="24"/>
        </w:rPr>
      </w:pPr>
      <w:r w:rsidRPr="0011784A">
        <w:rPr>
          <w:szCs w:val="24"/>
          <w:rtl/>
        </w:rPr>
        <w:t>אבדן מסמכים לרבות אובדן השימוש ו/או עיכוב עקב מקרה ביטוח;</w:t>
      </w:r>
    </w:p>
    <w:p w14:paraId="34E48EC3" w14:textId="77777777" w:rsidR="00B91BC7" w:rsidRDefault="00B91BC7" w:rsidP="00B91BC7">
      <w:pPr>
        <w:numPr>
          <w:ilvl w:val="1"/>
          <w:numId w:val="107"/>
        </w:numPr>
        <w:spacing w:line="360" w:lineRule="auto"/>
        <w:jc w:val="both"/>
        <w:rPr>
          <w:szCs w:val="24"/>
        </w:rPr>
      </w:pPr>
      <w:r w:rsidRPr="0011784A">
        <w:rPr>
          <w:szCs w:val="24"/>
          <w:rtl/>
        </w:rPr>
        <w:t>אחריות צולבת, אולם הפוליסה לא תכסה את תביעות המציע כלפי מדינת ישראל - משרד התשתיות הלאומיות, האנרגיה והמים;</w:t>
      </w:r>
    </w:p>
    <w:p w14:paraId="3F459606" w14:textId="77777777" w:rsidR="00B91BC7" w:rsidRDefault="00B91BC7" w:rsidP="00B91BC7">
      <w:pPr>
        <w:numPr>
          <w:ilvl w:val="1"/>
          <w:numId w:val="107"/>
        </w:numPr>
        <w:spacing w:line="360" w:lineRule="auto"/>
        <w:jc w:val="both"/>
        <w:rPr>
          <w:szCs w:val="24"/>
        </w:rPr>
      </w:pPr>
      <w:r w:rsidRPr="0011784A">
        <w:rPr>
          <w:szCs w:val="24"/>
          <w:rtl/>
        </w:rPr>
        <w:t>הארכת תקופת הגילוי לפחות 6 חודשים.</w:t>
      </w:r>
    </w:p>
    <w:p w14:paraId="6B992D15" w14:textId="77777777" w:rsidR="00B91BC7" w:rsidRDefault="00B91BC7" w:rsidP="00B91BC7">
      <w:pPr>
        <w:numPr>
          <w:ilvl w:val="0"/>
          <w:numId w:val="107"/>
        </w:numPr>
        <w:spacing w:line="360" w:lineRule="auto"/>
        <w:jc w:val="both"/>
        <w:rPr>
          <w:szCs w:val="24"/>
        </w:rPr>
      </w:pPr>
      <w:r w:rsidRPr="0011784A">
        <w:rPr>
          <w:szCs w:val="24"/>
          <w:rtl/>
        </w:rPr>
        <w:t>הביטוח יורחב לשפות את מדינת ישראל - משרד התשתיות הלאומיות, האנרגיה והמים ככל שייחשבו אחראים למעשי ו/או מחדלי המציע וכל הפועלים מטעמו.</w:t>
      </w:r>
    </w:p>
    <w:p w14:paraId="6E6374B7" w14:textId="77777777" w:rsidR="00B91BC7" w:rsidRDefault="00B91BC7" w:rsidP="00B91BC7">
      <w:pPr>
        <w:spacing w:line="360" w:lineRule="auto"/>
        <w:jc w:val="both"/>
        <w:rPr>
          <w:rtl/>
        </w:rPr>
      </w:pPr>
    </w:p>
    <w:p w14:paraId="78817482" w14:textId="77777777" w:rsidR="00B91BC7" w:rsidRDefault="00B91BC7" w:rsidP="00B91BC7">
      <w:pPr>
        <w:spacing w:line="360" w:lineRule="auto"/>
        <w:ind w:left="633" w:hanging="270"/>
        <w:rPr>
          <w:b/>
          <w:bCs/>
          <w:u w:val="single"/>
          <w:rtl/>
        </w:rPr>
      </w:pPr>
      <w:r>
        <w:rPr>
          <w:rFonts w:hint="cs"/>
          <w:b/>
          <w:bCs/>
          <w:rtl/>
        </w:rPr>
        <w:t>4</w:t>
      </w:r>
      <w:r>
        <w:rPr>
          <w:rFonts w:hint="cs"/>
          <w:rtl/>
        </w:rPr>
        <w:t xml:space="preserve">.  </w:t>
      </w:r>
      <w:r>
        <w:rPr>
          <w:rFonts w:hint="cs"/>
          <w:b/>
          <w:bCs/>
          <w:u w:val="single"/>
          <w:rtl/>
        </w:rPr>
        <w:t>כ</w:t>
      </w:r>
      <w:r w:rsidRPr="005B082F">
        <w:rPr>
          <w:rFonts w:hint="cs"/>
          <w:b/>
          <w:bCs/>
          <w:u w:val="single"/>
          <w:rtl/>
        </w:rPr>
        <w:t>ללי</w:t>
      </w:r>
    </w:p>
    <w:p w14:paraId="195F8BF3" w14:textId="77777777" w:rsidR="00B91BC7" w:rsidRPr="005E21EF" w:rsidRDefault="00B91BC7" w:rsidP="00B91BC7">
      <w:pPr>
        <w:spacing w:line="360" w:lineRule="auto"/>
        <w:ind w:left="633"/>
        <w:rPr>
          <w:b/>
          <w:bCs/>
          <w:szCs w:val="24"/>
          <w:u w:val="single"/>
          <w:rtl/>
        </w:rPr>
      </w:pPr>
      <w:r w:rsidRPr="005E21EF">
        <w:rPr>
          <w:rFonts w:hint="cs"/>
          <w:szCs w:val="24"/>
          <w:rtl/>
        </w:rPr>
        <w:t>בכל פוליסות הביטוח הנדרשות מהמציע יכללו התנאים הבאים:</w:t>
      </w:r>
    </w:p>
    <w:p w14:paraId="0188B256" w14:textId="77777777" w:rsidR="00B91BC7" w:rsidRPr="005E21EF" w:rsidRDefault="00B91BC7" w:rsidP="00B91BC7">
      <w:pPr>
        <w:spacing w:line="360" w:lineRule="auto"/>
        <w:rPr>
          <w:szCs w:val="24"/>
          <w:rtl/>
        </w:rPr>
      </w:pPr>
    </w:p>
    <w:p w14:paraId="742E4489" w14:textId="77777777" w:rsidR="00B91BC7" w:rsidRPr="005E21EF" w:rsidRDefault="00B91BC7" w:rsidP="00B91BC7">
      <w:pPr>
        <w:numPr>
          <w:ilvl w:val="0"/>
          <w:numId w:val="106"/>
        </w:numPr>
        <w:spacing w:line="360" w:lineRule="auto"/>
        <w:jc w:val="both"/>
        <w:rPr>
          <w:szCs w:val="24"/>
        </w:rPr>
      </w:pPr>
      <w:r w:rsidRPr="005E21EF">
        <w:rPr>
          <w:rFonts w:hint="cs"/>
          <w:szCs w:val="24"/>
          <w:rtl/>
        </w:rPr>
        <w:t xml:space="preserve">לשם המבוטח יתווספו כמבוטחים נוספים: </w:t>
      </w:r>
      <w:r w:rsidRPr="005E21EF">
        <w:rPr>
          <w:rFonts w:hint="cs"/>
          <w:b/>
          <w:bCs/>
          <w:szCs w:val="24"/>
          <w:rtl/>
        </w:rPr>
        <w:t xml:space="preserve">מדינת ישראל </w:t>
      </w:r>
      <w:r w:rsidRPr="005E21EF">
        <w:rPr>
          <w:b/>
          <w:bCs/>
          <w:szCs w:val="24"/>
          <w:rtl/>
        </w:rPr>
        <w:t>–</w:t>
      </w:r>
      <w:r w:rsidRPr="005E21EF">
        <w:rPr>
          <w:rFonts w:hint="cs"/>
          <w:b/>
          <w:bCs/>
          <w:szCs w:val="24"/>
          <w:rtl/>
        </w:rPr>
        <w:t xml:space="preserve"> משרד התשתיות הלאומיות, האנרגיה והמים </w:t>
      </w:r>
      <w:r w:rsidRPr="005E21EF">
        <w:rPr>
          <w:rFonts w:hint="cs"/>
          <w:szCs w:val="24"/>
          <w:rtl/>
        </w:rPr>
        <w:t xml:space="preserve">בכפוף </w:t>
      </w:r>
      <w:r w:rsidRPr="005E21EF">
        <w:rPr>
          <w:szCs w:val="24"/>
        </w:rPr>
        <w:t xml:space="preserve"> </w:t>
      </w:r>
      <w:r w:rsidRPr="005E21EF">
        <w:rPr>
          <w:rFonts w:hint="cs"/>
          <w:szCs w:val="24"/>
          <w:rtl/>
        </w:rPr>
        <w:t xml:space="preserve">להרחבי השיפוי כמפורט לעיל. </w:t>
      </w:r>
    </w:p>
    <w:p w14:paraId="2E083DEC" w14:textId="77777777" w:rsidR="00B91BC7" w:rsidRPr="005E21EF" w:rsidRDefault="00B91BC7" w:rsidP="00B91BC7">
      <w:pPr>
        <w:spacing w:line="360" w:lineRule="auto"/>
        <w:ind w:left="993"/>
        <w:rPr>
          <w:szCs w:val="24"/>
        </w:rPr>
      </w:pPr>
    </w:p>
    <w:p w14:paraId="0D3C5962" w14:textId="77777777" w:rsidR="00B91BC7" w:rsidRPr="005E21EF" w:rsidRDefault="00B91BC7" w:rsidP="00B91BC7">
      <w:pPr>
        <w:numPr>
          <w:ilvl w:val="0"/>
          <w:numId w:val="106"/>
        </w:numPr>
        <w:spacing w:line="360" w:lineRule="auto"/>
        <w:jc w:val="both"/>
        <w:rPr>
          <w:szCs w:val="24"/>
        </w:rPr>
      </w:pPr>
      <w:r w:rsidRPr="005E21EF">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5F3DC57D" w14:textId="77777777" w:rsidR="00B91BC7" w:rsidRPr="005E21EF" w:rsidRDefault="00B91BC7" w:rsidP="00B91BC7">
      <w:pPr>
        <w:pStyle w:val="af6"/>
        <w:spacing w:line="360" w:lineRule="auto"/>
        <w:rPr>
          <w:szCs w:val="24"/>
          <w:rtl/>
        </w:rPr>
      </w:pPr>
    </w:p>
    <w:p w14:paraId="5FCE31C9" w14:textId="77777777" w:rsidR="00B91BC7" w:rsidRPr="005E21EF" w:rsidRDefault="00B91BC7" w:rsidP="00B91BC7">
      <w:pPr>
        <w:numPr>
          <w:ilvl w:val="0"/>
          <w:numId w:val="106"/>
        </w:numPr>
        <w:spacing w:line="360" w:lineRule="auto"/>
        <w:jc w:val="both"/>
        <w:rPr>
          <w:szCs w:val="24"/>
        </w:rPr>
      </w:pPr>
      <w:r w:rsidRPr="005E21EF">
        <w:rPr>
          <w:rFonts w:hint="cs"/>
          <w:szCs w:val="24"/>
          <w:rtl/>
        </w:rPr>
        <w:t xml:space="preserve">המבטח מוותר על כל זכות שיבוב/תחלוף, תביעה, חזרה או השתתפות כלפי מדינת ישראל </w:t>
      </w:r>
      <w:r w:rsidRPr="005E21EF">
        <w:rPr>
          <w:szCs w:val="24"/>
          <w:rtl/>
        </w:rPr>
        <w:t>–</w:t>
      </w:r>
      <w:r w:rsidRPr="005E21EF">
        <w:rPr>
          <w:rFonts w:hint="cs"/>
          <w:szCs w:val="24"/>
          <w:rtl/>
        </w:rPr>
        <w:t xml:space="preserve"> משרד התשתיות הלאומיות, האנרגיה והמים ועובדיהם, ובלבד שהוויתור לא יחול  לטובת אדם שגרם לנזק מתוך כוונת זדון.</w:t>
      </w:r>
    </w:p>
    <w:p w14:paraId="0458E302" w14:textId="77777777" w:rsidR="00B91BC7" w:rsidRPr="005E21EF" w:rsidRDefault="00B91BC7" w:rsidP="00B91BC7">
      <w:pPr>
        <w:pStyle w:val="af6"/>
        <w:spacing w:line="360" w:lineRule="auto"/>
        <w:rPr>
          <w:szCs w:val="24"/>
          <w:rtl/>
        </w:rPr>
      </w:pPr>
    </w:p>
    <w:p w14:paraId="61098849" w14:textId="77777777" w:rsidR="00B91BC7" w:rsidRPr="005E21EF" w:rsidRDefault="00B91BC7" w:rsidP="00B91BC7">
      <w:pPr>
        <w:numPr>
          <w:ilvl w:val="0"/>
          <w:numId w:val="106"/>
        </w:numPr>
        <w:spacing w:line="360" w:lineRule="auto"/>
        <w:jc w:val="both"/>
        <w:rPr>
          <w:szCs w:val="24"/>
        </w:rPr>
      </w:pPr>
      <w:r w:rsidRPr="005E21EF">
        <w:rPr>
          <w:rFonts w:hint="cs"/>
          <w:szCs w:val="24"/>
          <w:rtl/>
        </w:rPr>
        <w:t>המציע יהיה אחראי בלעדית כלפי המבטח לתשלום דמי הביטוח עבור כל הפוליסות ולמילוי כל החובות המוטלות על המבוטח על פי תנאי הפוליסות.</w:t>
      </w:r>
    </w:p>
    <w:p w14:paraId="45BE3A13" w14:textId="77777777" w:rsidR="00B91BC7" w:rsidRPr="005E21EF" w:rsidRDefault="00B91BC7" w:rsidP="00B91BC7">
      <w:pPr>
        <w:pStyle w:val="af6"/>
        <w:spacing w:line="360" w:lineRule="auto"/>
        <w:rPr>
          <w:szCs w:val="24"/>
          <w:rtl/>
        </w:rPr>
      </w:pPr>
    </w:p>
    <w:p w14:paraId="2DC6D7C6" w14:textId="77777777" w:rsidR="00B91BC7" w:rsidRPr="005E21EF" w:rsidRDefault="00B91BC7" w:rsidP="00B91BC7">
      <w:pPr>
        <w:numPr>
          <w:ilvl w:val="0"/>
          <w:numId w:val="106"/>
        </w:numPr>
        <w:spacing w:line="360" w:lineRule="auto"/>
        <w:jc w:val="both"/>
        <w:rPr>
          <w:szCs w:val="24"/>
        </w:rPr>
      </w:pPr>
      <w:r w:rsidRPr="005E21EF">
        <w:rPr>
          <w:rFonts w:hint="cs"/>
          <w:szCs w:val="24"/>
          <w:rtl/>
        </w:rPr>
        <w:t>ההשתתפויות העצמיות הנקובות בכל פוליסה ופוליסה תחולנה בלעדית על המציע.</w:t>
      </w:r>
    </w:p>
    <w:p w14:paraId="40509DD9" w14:textId="77777777" w:rsidR="00B91BC7" w:rsidRPr="005E21EF" w:rsidRDefault="00B91BC7" w:rsidP="00B91BC7">
      <w:pPr>
        <w:pStyle w:val="af6"/>
        <w:spacing w:line="360" w:lineRule="auto"/>
        <w:rPr>
          <w:szCs w:val="24"/>
          <w:rtl/>
        </w:rPr>
      </w:pPr>
    </w:p>
    <w:p w14:paraId="6FC45C48" w14:textId="77777777" w:rsidR="00B91BC7" w:rsidRPr="005E21EF" w:rsidRDefault="00B91BC7" w:rsidP="00B91BC7">
      <w:pPr>
        <w:numPr>
          <w:ilvl w:val="0"/>
          <w:numId w:val="106"/>
        </w:numPr>
        <w:spacing w:line="360" w:lineRule="auto"/>
        <w:jc w:val="both"/>
        <w:rPr>
          <w:szCs w:val="24"/>
        </w:rPr>
      </w:pPr>
      <w:r w:rsidRPr="005E21EF">
        <w:rPr>
          <w:rFonts w:hint="cs"/>
          <w:szCs w:val="24"/>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B1516D0" w14:textId="77777777" w:rsidR="00B91BC7" w:rsidRPr="005E21EF" w:rsidRDefault="00B91BC7" w:rsidP="00B91BC7">
      <w:pPr>
        <w:pStyle w:val="af6"/>
        <w:spacing w:line="360" w:lineRule="auto"/>
        <w:rPr>
          <w:szCs w:val="24"/>
          <w:rtl/>
        </w:rPr>
      </w:pPr>
    </w:p>
    <w:p w14:paraId="53190FB0" w14:textId="77777777" w:rsidR="00B91BC7" w:rsidRPr="005E21EF" w:rsidRDefault="00B91BC7" w:rsidP="00B91BC7">
      <w:pPr>
        <w:spacing w:line="360" w:lineRule="auto"/>
        <w:ind w:left="723" w:hanging="360"/>
        <w:jc w:val="both"/>
        <w:rPr>
          <w:szCs w:val="24"/>
          <w:rtl/>
        </w:rPr>
      </w:pPr>
      <w:r w:rsidRPr="005E21EF">
        <w:rPr>
          <w:rFonts w:hint="cs"/>
          <w:b/>
          <w:bCs/>
          <w:sz w:val="26"/>
          <w:rtl/>
        </w:rPr>
        <w:t>5.</w:t>
      </w:r>
      <w:r w:rsidRPr="005E21EF">
        <w:rPr>
          <w:rFonts w:hint="cs"/>
          <w:szCs w:val="24"/>
          <w:rtl/>
        </w:rPr>
        <w:t xml:space="preserve">  העתקי פוליסות הביטוח, מאושרות ע"י המבטח או אישור בחתימת המבטח על קיום הביטוחים יומצאו על ידי המציע למשרד התשתיות הלאומיות, האנרגיה והמים עד למועד חתימת ההסכם.</w:t>
      </w:r>
    </w:p>
    <w:p w14:paraId="037BC2E2" w14:textId="77777777" w:rsidR="00B91BC7" w:rsidRPr="005E21EF" w:rsidRDefault="00B91BC7" w:rsidP="00B91BC7">
      <w:pPr>
        <w:spacing w:line="360" w:lineRule="auto"/>
        <w:rPr>
          <w:szCs w:val="24"/>
          <w:rtl/>
        </w:rPr>
      </w:pPr>
      <w:r w:rsidRPr="005E21EF">
        <w:rPr>
          <w:rFonts w:hint="cs"/>
          <w:szCs w:val="24"/>
          <w:rtl/>
        </w:rPr>
        <w:t xml:space="preserve">  </w:t>
      </w:r>
    </w:p>
    <w:p w14:paraId="3DF019D0" w14:textId="77777777" w:rsidR="00B91BC7" w:rsidRPr="005E21EF" w:rsidRDefault="00B91BC7" w:rsidP="00B91BC7">
      <w:pPr>
        <w:spacing w:line="360" w:lineRule="auto"/>
        <w:ind w:left="723" w:hanging="360"/>
        <w:jc w:val="both"/>
        <w:rPr>
          <w:szCs w:val="24"/>
          <w:rtl/>
        </w:rPr>
      </w:pPr>
      <w:r w:rsidRPr="005E21EF">
        <w:rPr>
          <w:rFonts w:hint="cs"/>
          <w:b/>
          <w:bCs/>
          <w:sz w:val="26"/>
          <w:rtl/>
        </w:rPr>
        <w:t>6.</w:t>
      </w:r>
      <w:r w:rsidRPr="005E21EF">
        <w:rPr>
          <w:rFonts w:hint="cs"/>
          <w:szCs w:val="24"/>
          <w:rtl/>
        </w:rPr>
        <w:t xml:space="preserve"> </w:t>
      </w:r>
      <w:r w:rsidRPr="005E21EF">
        <w:rPr>
          <w:rFonts w:hint="cs"/>
          <w:szCs w:val="24"/>
          <w:rtl/>
        </w:rPr>
        <w:tab/>
        <w:t xml:space="preserve">אין בכל האמור בסעיפי הביטוח כדי לפטור את המציע מכל חובה החלה עליו על  פי כל דין ועל פי החוזה ואין לפרש את האמור כוויתור של מדינת ישראל </w:t>
      </w:r>
      <w:r w:rsidRPr="005E21EF">
        <w:rPr>
          <w:szCs w:val="24"/>
          <w:rtl/>
        </w:rPr>
        <w:t>–</w:t>
      </w:r>
      <w:r w:rsidRPr="005E21EF">
        <w:rPr>
          <w:rFonts w:hint="cs"/>
          <w:szCs w:val="24"/>
          <w:rtl/>
        </w:rPr>
        <w:t xml:space="preserve"> משרד התשתיות הלאומיות, האנרגיה והמים על כל סעד או זכות המוקנים להם על פי הדין ועל פי  חוזה זה.</w:t>
      </w:r>
    </w:p>
    <w:p w14:paraId="3F1B25DE" w14:textId="77777777" w:rsidR="00B91BC7" w:rsidRPr="005E21EF" w:rsidRDefault="00B91BC7" w:rsidP="00B91BC7">
      <w:pPr>
        <w:spacing w:line="360" w:lineRule="auto"/>
        <w:ind w:left="723" w:hanging="360"/>
        <w:jc w:val="both"/>
        <w:rPr>
          <w:szCs w:val="24"/>
          <w:rtl/>
        </w:rPr>
      </w:pPr>
    </w:p>
    <w:p w14:paraId="0F887F4E" w14:textId="77777777" w:rsidR="00B91BC7" w:rsidRPr="005E21EF" w:rsidRDefault="00B91BC7" w:rsidP="00B91BC7">
      <w:pPr>
        <w:spacing w:line="360" w:lineRule="auto"/>
        <w:ind w:left="723" w:hanging="360"/>
        <w:jc w:val="both"/>
        <w:rPr>
          <w:szCs w:val="24"/>
          <w:rtl/>
        </w:rPr>
      </w:pPr>
      <w:r w:rsidRPr="005E21EF">
        <w:rPr>
          <w:rFonts w:hint="cs"/>
          <w:b/>
          <w:bCs/>
          <w:sz w:val="26"/>
          <w:rtl/>
        </w:rPr>
        <w:t>7.</w:t>
      </w:r>
      <w:r w:rsidRPr="005E21EF">
        <w:rPr>
          <w:rFonts w:hint="cs"/>
          <w:szCs w:val="24"/>
          <w:rtl/>
        </w:rPr>
        <w:tab/>
        <w:t xml:space="preserve">המציע מתחייב בכל תקופת ההתקשרות החוזית עם מדינת ישראל </w:t>
      </w:r>
      <w:r w:rsidRPr="005E21EF">
        <w:rPr>
          <w:szCs w:val="24"/>
          <w:rtl/>
        </w:rPr>
        <w:t>–</w:t>
      </w:r>
      <w:r w:rsidRPr="005E21EF">
        <w:rPr>
          <w:rFonts w:hint="cs"/>
          <w:szCs w:val="24"/>
          <w:rtl/>
        </w:rPr>
        <w:t xml:space="preserve"> משרד התשתיות הלאומיות, האנרגיה והמים וכל עוד אחריותו קיימת להחזיק בתוקף את פוליסות הביטוח. המציע מתחייב כי פוליסות הביטוח תחודשנה על ידו מדי שנה בשנה, כל עוד ההסכם עם משרד התשתיות הלאומיות, האנרגיה והמים בתוקף. המציע מתחייב להציג את העתקי הפוליסות המתחדשות, או אישור קיום ביטוחים מאושרים וחתומים  ע"י המבטח למשרד התשתיות הלאומיות, האנרגיה והמים, לכל המאוחר שבועיים לפני סיום תקופת הביטוח.</w:t>
      </w:r>
    </w:p>
    <w:p w14:paraId="02889C05" w14:textId="77777777" w:rsidR="00B91BC7" w:rsidRPr="00A62F2B" w:rsidRDefault="00B91BC7" w:rsidP="00B91BC7">
      <w:pPr>
        <w:spacing w:line="360" w:lineRule="auto"/>
        <w:jc w:val="both"/>
        <w:rPr>
          <w:b/>
          <w:bCs/>
          <w:sz w:val="32"/>
          <w:szCs w:val="32"/>
          <w:u w:val="single"/>
        </w:rPr>
      </w:pPr>
    </w:p>
    <w:p w14:paraId="4DD626A2" w14:textId="77777777" w:rsidR="00B91BC7" w:rsidRDefault="00B91BC7" w:rsidP="00B91BC7">
      <w:pPr>
        <w:pStyle w:val="af6"/>
        <w:numPr>
          <w:ilvl w:val="0"/>
          <w:numId w:val="89"/>
        </w:numPr>
        <w:spacing w:line="360" w:lineRule="auto"/>
        <w:jc w:val="both"/>
        <w:rPr>
          <w:b/>
          <w:bCs/>
          <w:sz w:val="32"/>
          <w:szCs w:val="32"/>
          <w:u w:val="single"/>
        </w:rPr>
      </w:pPr>
      <w:r>
        <w:rPr>
          <w:rFonts w:hint="cs"/>
          <w:b/>
          <w:bCs/>
          <w:sz w:val="32"/>
          <w:szCs w:val="32"/>
          <w:u w:val="single"/>
          <w:rtl/>
        </w:rPr>
        <w:t>ההסכם</w:t>
      </w:r>
    </w:p>
    <w:p w14:paraId="2B95053F" w14:textId="77777777" w:rsidR="00B91BC7" w:rsidRPr="00860235" w:rsidRDefault="00B91BC7" w:rsidP="00B91BC7">
      <w:pPr>
        <w:numPr>
          <w:ilvl w:val="0"/>
          <w:numId w:val="79"/>
        </w:numPr>
        <w:spacing w:line="360" w:lineRule="auto"/>
        <w:ind w:left="678"/>
        <w:contextualSpacing/>
        <w:jc w:val="both"/>
        <w:rPr>
          <w:rFonts w:ascii="Arial" w:hAnsi="Arial"/>
          <w:szCs w:val="24"/>
          <w:rtl/>
        </w:rPr>
      </w:pPr>
      <w:r w:rsidRPr="00860235">
        <w:rPr>
          <w:rFonts w:ascii="Arial" w:hAnsi="Arial"/>
          <w:szCs w:val="24"/>
          <w:rtl/>
        </w:rPr>
        <w:t xml:space="preserve">עם </w:t>
      </w:r>
      <w:r>
        <w:rPr>
          <w:rFonts w:ascii="Arial" w:hAnsi="Arial" w:hint="cs"/>
          <w:szCs w:val="24"/>
          <w:rtl/>
        </w:rPr>
        <w:t>המציע</w:t>
      </w:r>
      <w:r>
        <w:rPr>
          <w:rFonts w:hint="cs"/>
          <w:szCs w:val="24"/>
          <w:rtl/>
        </w:rPr>
        <w:t xml:space="preserve"> </w:t>
      </w:r>
      <w:r w:rsidRPr="00860235">
        <w:rPr>
          <w:rFonts w:ascii="Arial" w:hAnsi="Arial"/>
          <w:szCs w:val="24"/>
          <w:rtl/>
        </w:rPr>
        <w:t xml:space="preserve">ייחתם הסכם </w:t>
      </w:r>
      <w:r w:rsidRPr="00860235">
        <w:rPr>
          <w:rFonts w:ascii="Arial" w:hAnsi="Arial" w:hint="cs"/>
          <w:szCs w:val="24"/>
          <w:rtl/>
        </w:rPr>
        <w:t xml:space="preserve">לביצוע השירותים המפורטים במפרט המצ"ב להלן </w:t>
      </w:r>
      <w:r w:rsidRPr="00DC0451">
        <w:rPr>
          <w:rFonts w:ascii="Arial" w:hAnsi="Arial"/>
          <w:b/>
          <w:bCs/>
          <w:szCs w:val="24"/>
          <w:highlight w:val="cyan"/>
          <w:rtl/>
        </w:rPr>
        <w:t xml:space="preserve">כנספח </w:t>
      </w:r>
      <w:r w:rsidRPr="00DC0451">
        <w:rPr>
          <w:rFonts w:ascii="Arial" w:hAnsi="Arial" w:hint="cs"/>
          <w:b/>
          <w:bCs/>
          <w:szCs w:val="24"/>
          <w:highlight w:val="cyan"/>
          <w:rtl/>
        </w:rPr>
        <w:t>ג</w:t>
      </w:r>
      <w:r w:rsidRPr="00DC0451">
        <w:rPr>
          <w:rFonts w:ascii="Arial" w:hAnsi="Arial"/>
          <w:b/>
          <w:bCs/>
          <w:szCs w:val="24"/>
          <w:highlight w:val="cyan"/>
          <w:rtl/>
        </w:rPr>
        <w:t>'</w:t>
      </w:r>
      <w:r w:rsidRPr="00860235">
        <w:rPr>
          <w:rFonts w:ascii="Arial" w:hAnsi="Arial"/>
          <w:szCs w:val="24"/>
          <w:rtl/>
        </w:rPr>
        <w:t xml:space="preserve"> בשינויים </w:t>
      </w:r>
      <w:r w:rsidRPr="00860235">
        <w:rPr>
          <w:rFonts w:ascii="Arial" w:hAnsi="Arial" w:hint="cs"/>
          <w:szCs w:val="24"/>
          <w:rtl/>
        </w:rPr>
        <w:t>המחויבים</w:t>
      </w:r>
      <w:r w:rsidRPr="00860235">
        <w:rPr>
          <w:rFonts w:ascii="Arial" w:hAnsi="Arial"/>
          <w:szCs w:val="24"/>
          <w:rtl/>
        </w:rPr>
        <w:t xml:space="preserve">. תנאי ההסכם המפורטים </w:t>
      </w:r>
      <w:r w:rsidRPr="00DC0451">
        <w:rPr>
          <w:rFonts w:ascii="Arial" w:hAnsi="Arial"/>
          <w:b/>
          <w:bCs/>
          <w:szCs w:val="24"/>
          <w:highlight w:val="cyan"/>
          <w:rtl/>
        </w:rPr>
        <w:t xml:space="preserve">בנספח </w:t>
      </w:r>
      <w:r w:rsidRPr="00DC0451">
        <w:rPr>
          <w:rFonts w:ascii="Arial" w:hAnsi="Arial" w:hint="cs"/>
          <w:b/>
          <w:bCs/>
          <w:szCs w:val="24"/>
          <w:highlight w:val="cyan"/>
          <w:rtl/>
        </w:rPr>
        <w:t>ג</w:t>
      </w:r>
      <w:r w:rsidRPr="00DC0451">
        <w:rPr>
          <w:rFonts w:ascii="Arial" w:hAnsi="Arial"/>
          <w:b/>
          <w:bCs/>
          <w:szCs w:val="24"/>
          <w:highlight w:val="cyan"/>
          <w:rtl/>
        </w:rPr>
        <w:t>'</w:t>
      </w:r>
      <w:r w:rsidRPr="00860235">
        <w:rPr>
          <w:rFonts w:ascii="Arial" w:hAnsi="Arial"/>
          <w:szCs w:val="24"/>
          <w:rtl/>
        </w:rPr>
        <w:t xml:space="preserve"> מהווים חלק בלתי נפרד ממכרז זה ומתנאיו.</w:t>
      </w:r>
      <w:r w:rsidRPr="00860235">
        <w:rPr>
          <w:rFonts w:ascii="Arial" w:hAnsi="Arial" w:hint="cs"/>
          <w:szCs w:val="24"/>
          <w:rtl/>
        </w:rPr>
        <w:t xml:space="preserve"> </w:t>
      </w:r>
    </w:p>
    <w:p w14:paraId="0EF71E0D" w14:textId="77777777" w:rsidR="00B91BC7" w:rsidRPr="00297E87" w:rsidRDefault="00B91BC7" w:rsidP="00B91BC7">
      <w:pPr>
        <w:numPr>
          <w:ilvl w:val="0"/>
          <w:numId w:val="79"/>
        </w:numPr>
        <w:spacing w:line="360" w:lineRule="auto"/>
        <w:ind w:left="678"/>
        <w:contextualSpacing/>
        <w:jc w:val="both"/>
        <w:rPr>
          <w:rFonts w:ascii="Arial" w:hAnsi="Arial"/>
          <w:szCs w:val="24"/>
        </w:rPr>
      </w:pPr>
      <w:r w:rsidRPr="00297E87">
        <w:rPr>
          <w:rFonts w:ascii="Arial" w:hAnsi="Arial" w:hint="cs"/>
          <w:szCs w:val="24"/>
          <w:rtl/>
        </w:rPr>
        <w:t xml:space="preserve">תקופת ההסכם תהיה למשך </w:t>
      </w:r>
      <w:r w:rsidRPr="00297E87">
        <w:rPr>
          <w:rFonts w:ascii="Arial" w:hAnsi="Arial"/>
          <w:b/>
          <w:bCs/>
          <w:szCs w:val="24"/>
          <w:rtl/>
        </w:rPr>
        <w:t>1</w:t>
      </w:r>
      <w:r>
        <w:rPr>
          <w:rFonts w:ascii="Arial" w:hAnsi="Arial" w:hint="cs"/>
          <w:b/>
          <w:bCs/>
          <w:szCs w:val="24"/>
          <w:rtl/>
        </w:rPr>
        <w:t>2</w:t>
      </w:r>
      <w:r w:rsidRPr="00297E87">
        <w:rPr>
          <w:rFonts w:ascii="Arial" w:hAnsi="Arial"/>
          <w:b/>
          <w:bCs/>
          <w:szCs w:val="24"/>
          <w:rtl/>
        </w:rPr>
        <w:t xml:space="preserve"> </w:t>
      </w:r>
      <w:r w:rsidRPr="00297E87">
        <w:rPr>
          <w:rFonts w:ascii="Arial" w:hAnsi="Arial" w:hint="eastAsia"/>
          <w:b/>
          <w:bCs/>
          <w:szCs w:val="24"/>
          <w:rtl/>
        </w:rPr>
        <w:t>חודשים</w:t>
      </w:r>
      <w:r w:rsidRPr="00297E87">
        <w:rPr>
          <w:rFonts w:ascii="Arial" w:hAnsi="Arial" w:hint="cs"/>
          <w:szCs w:val="24"/>
          <w:rtl/>
        </w:rPr>
        <w:t>, כאשר למשרד נתונה אופציה חד צדדית ובלעדית, להאריך את תקופת ההתקשרות ל</w:t>
      </w:r>
      <w:r>
        <w:rPr>
          <w:rFonts w:ascii="Arial" w:hAnsi="Arial" w:hint="cs"/>
          <w:szCs w:val="24"/>
          <w:rtl/>
        </w:rPr>
        <w:t>שנה בכל פעם עד ארבע שנים נוספות, כלומר סך ההתקשרות תעמוד על עד חמש שנים,</w:t>
      </w:r>
      <w:r w:rsidRPr="00297E87">
        <w:rPr>
          <w:rFonts w:ascii="Arial" w:hAnsi="Arial" w:hint="cs"/>
          <w:szCs w:val="24"/>
          <w:rtl/>
        </w:rPr>
        <w:t xml:space="preserve"> וזאת על פי הודעה מראש ובכתב של המשרד.</w:t>
      </w:r>
    </w:p>
    <w:p w14:paraId="39489C3C" w14:textId="77777777" w:rsidR="00B91BC7" w:rsidRDefault="00B91BC7" w:rsidP="00B91BC7">
      <w:pPr>
        <w:numPr>
          <w:ilvl w:val="0"/>
          <w:numId w:val="79"/>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לפי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319E7686" w14:textId="77777777" w:rsidR="00B91BC7" w:rsidRDefault="00B91BC7" w:rsidP="00B91BC7">
      <w:pPr>
        <w:numPr>
          <w:ilvl w:val="0"/>
          <w:numId w:val="79"/>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14:paraId="2735CC85" w14:textId="77777777" w:rsidR="00B91BC7" w:rsidRPr="00B32089" w:rsidRDefault="00B91BC7" w:rsidP="00B91BC7">
      <w:pPr>
        <w:spacing w:line="360" w:lineRule="auto"/>
        <w:jc w:val="both"/>
        <w:rPr>
          <w:b/>
          <w:bCs/>
          <w:sz w:val="32"/>
          <w:szCs w:val="32"/>
          <w:u w:val="single"/>
        </w:rPr>
      </w:pPr>
    </w:p>
    <w:p w14:paraId="55F3DBFD" w14:textId="77777777" w:rsidR="00B91BC7" w:rsidRDefault="00B91BC7" w:rsidP="00B91BC7">
      <w:pPr>
        <w:pStyle w:val="af6"/>
        <w:numPr>
          <w:ilvl w:val="0"/>
          <w:numId w:val="89"/>
        </w:numPr>
        <w:spacing w:line="360" w:lineRule="auto"/>
        <w:jc w:val="both"/>
        <w:rPr>
          <w:b/>
          <w:bCs/>
          <w:sz w:val="32"/>
          <w:szCs w:val="32"/>
          <w:u w:val="single"/>
        </w:rPr>
      </w:pPr>
      <w:r>
        <w:rPr>
          <w:rFonts w:hint="cs"/>
          <w:b/>
          <w:bCs/>
          <w:sz w:val="32"/>
          <w:szCs w:val="32"/>
          <w:u w:val="single"/>
          <w:rtl/>
        </w:rPr>
        <w:t>הצעת המחיר</w:t>
      </w:r>
    </w:p>
    <w:p w14:paraId="074B524E" w14:textId="77777777" w:rsidR="00B91BC7" w:rsidRPr="00A01A02" w:rsidRDefault="00B91BC7" w:rsidP="00B91BC7">
      <w:pPr>
        <w:pStyle w:val="af6"/>
        <w:numPr>
          <w:ilvl w:val="0"/>
          <w:numId w:val="93"/>
        </w:numPr>
        <w:spacing w:line="360" w:lineRule="auto"/>
        <w:jc w:val="both"/>
        <w:rPr>
          <w:rFonts w:ascii="Arial" w:hAnsi="Arial"/>
          <w:szCs w:val="24"/>
        </w:rPr>
      </w:pPr>
      <w:r w:rsidRPr="004E3F3E">
        <w:rPr>
          <w:rFonts w:ascii="Arial" w:hAnsi="Arial"/>
          <w:szCs w:val="24"/>
          <w:rtl/>
        </w:rPr>
        <w:t xml:space="preserve">הצעת מחיר תוגש על גבי הטופס המצ"ב </w:t>
      </w:r>
      <w:r w:rsidRPr="004E3F3E">
        <w:rPr>
          <w:rFonts w:ascii="Arial" w:hAnsi="Arial"/>
          <w:b/>
          <w:bCs/>
          <w:szCs w:val="24"/>
          <w:rtl/>
        </w:rPr>
        <w:t xml:space="preserve">כנספח </w:t>
      </w:r>
      <w:r>
        <w:rPr>
          <w:rFonts w:ascii="Arial" w:hAnsi="Arial" w:hint="cs"/>
          <w:b/>
          <w:bCs/>
          <w:szCs w:val="24"/>
          <w:rtl/>
        </w:rPr>
        <w:t>י</w:t>
      </w:r>
      <w:r w:rsidRPr="004E3F3E">
        <w:rPr>
          <w:rFonts w:ascii="Arial" w:hAnsi="Arial"/>
          <w:b/>
          <w:bCs/>
          <w:szCs w:val="24"/>
          <w:rtl/>
        </w:rPr>
        <w:t>'</w:t>
      </w:r>
      <w:r w:rsidRPr="004E3F3E">
        <w:rPr>
          <w:rFonts w:ascii="Arial" w:hAnsi="Arial"/>
          <w:szCs w:val="24"/>
          <w:rtl/>
        </w:rPr>
        <w:t xml:space="preserve"> (</w:t>
      </w:r>
      <w:r w:rsidRPr="004E3F3E">
        <w:rPr>
          <w:rFonts w:ascii="Arial" w:hAnsi="Arial" w:hint="eastAsia"/>
          <w:szCs w:val="24"/>
          <w:rtl/>
        </w:rPr>
        <w:t>יוגש</w:t>
      </w:r>
      <w:r w:rsidRPr="004E3F3E">
        <w:rPr>
          <w:rFonts w:ascii="Arial" w:hAnsi="Arial"/>
          <w:szCs w:val="24"/>
          <w:rtl/>
        </w:rPr>
        <w:t xml:space="preserve"> </w:t>
      </w:r>
      <w:r w:rsidRPr="004E3F3E">
        <w:rPr>
          <w:rFonts w:ascii="Arial" w:hAnsi="Arial" w:hint="eastAsia"/>
          <w:szCs w:val="24"/>
          <w:rtl/>
        </w:rPr>
        <w:t>במעטפה</w:t>
      </w:r>
      <w:r w:rsidRPr="004E3F3E">
        <w:rPr>
          <w:rFonts w:ascii="Arial" w:hAnsi="Arial"/>
          <w:szCs w:val="24"/>
          <w:rtl/>
        </w:rPr>
        <w:t xml:space="preserve"> </w:t>
      </w:r>
      <w:r w:rsidRPr="004E3F3E">
        <w:rPr>
          <w:rFonts w:ascii="Arial" w:hAnsi="Arial" w:hint="eastAsia"/>
          <w:szCs w:val="24"/>
          <w:rtl/>
        </w:rPr>
        <w:t>נפרדת</w:t>
      </w:r>
      <w:r w:rsidRPr="004E3F3E">
        <w:rPr>
          <w:rFonts w:ascii="Arial" w:hAnsi="Arial"/>
          <w:szCs w:val="24"/>
          <w:rtl/>
        </w:rPr>
        <w:t xml:space="preserve"> </w:t>
      </w:r>
      <w:r w:rsidRPr="004E3F3E">
        <w:rPr>
          <w:rFonts w:ascii="Arial" w:hAnsi="Arial" w:hint="eastAsia"/>
          <w:szCs w:val="24"/>
          <w:rtl/>
        </w:rPr>
        <w:t>בתוך</w:t>
      </w:r>
      <w:r w:rsidRPr="004E3F3E">
        <w:rPr>
          <w:rFonts w:ascii="Arial" w:hAnsi="Arial"/>
          <w:szCs w:val="24"/>
          <w:rtl/>
        </w:rPr>
        <w:t xml:space="preserve"> </w:t>
      </w:r>
      <w:r w:rsidRPr="004E3F3E">
        <w:rPr>
          <w:rFonts w:ascii="Arial" w:hAnsi="Arial" w:hint="eastAsia"/>
          <w:szCs w:val="24"/>
          <w:rtl/>
        </w:rPr>
        <w:t>מעטפת</w:t>
      </w:r>
      <w:r w:rsidRPr="004E3F3E">
        <w:rPr>
          <w:rFonts w:ascii="Arial" w:hAnsi="Arial"/>
          <w:szCs w:val="24"/>
          <w:rtl/>
        </w:rPr>
        <w:t xml:space="preserve"> </w:t>
      </w:r>
      <w:r w:rsidRPr="004E3F3E">
        <w:rPr>
          <w:rFonts w:ascii="Arial" w:hAnsi="Arial" w:hint="eastAsia"/>
          <w:szCs w:val="24"/>
          <w:rtl/>
        </w:rPr>
        <w:t>ההצעה</w:t>
      </w:r>
      <w:r w:rsidRPr="004E3F3E">
        <w:rPr>
          <w:rFonts w:ascii="Arial" w:hAnsi="Arial"/>
          <w:szCs w:val="24"/>
          <w:rtl/>
        </w:rPr>
        <w:t xml:space="preserve"> </w:t>
      </w:r>
      <w:r w:rsidRPr="004E3F3E">
        <w:rPr>
          <w:rFonts w:ascii="Arial" w:hAnsi="Arial" w:hint="eastAsia"/>
          <w:szCs w:val="24"/>
          <w:rtl/>
        </w:rPr>
        <w:t>עליה</w:t>
      </w:r>
      <w:r w:rsidRPr="004E3F3E">
        <w:rPr>
          <w:rFonts w:ascii="Arial" w:hAnsi="Arial"/>
          <w:szCs w:val="24"/>
          <w:rtl/>
        </w:rPr>
        <w:t xml:space="preserve"> </w:t>
      </w:r>
      <w:r w:rsidRPr="004E3F3E">
        <w:rPr>
          <w:rFonts w:ascii="Arial" w:hAnsi="Arial" w:hint="eastAsia"/>
          <w:szCs w:val="24"/>
          <w:rtl/>
        </w:rPr>
        <w:t>ירשם</w:t>
      </w:r>
      <w:r w:rsidRPr="004E3F3E">
        <w:rPr>
          <w:rFonts w:ascii="Arial" w:hAnsi="Arial"/>
          <w:szCs w:val="24"/>
          <w:rtl/>
        </w:rPr>
        <w:t xml:space="preserve">: </w:t>
      </w:r>
      <w:r w:rsidRPr="004E3F3E">
        <w:rPr>
          <w:rFonts w:ascii="Arial" w:hAnsi="Arial" w:hint="eastAsia"/>
          <w:szCs w:val="24"/>
          <w:rtl/>
        </w:rPr>
        <w:t>הצעת</w:t>
      </w:r>
      <w:r w:rsidRPr="004E3F3E">
        <w:rPr>
          <w:rFonts w:ascii="Arial" w:hAnsi="Arial"/>
          <w:szCs w:val="24"/>
          <w:rtl/>
        </w:rPr>
        <w:t xml:space="preserve"> </w:t>
      </w:r>
      <w:r w:rsidRPr="004E3F3E">
        <w:rPr>
          <w:rFonts w:ascii="Arial" w:hAnsi="Arial" w:hint="eastAsia"/>
          <w:szCs w:val="24"/>
          <w:rtl/>
        </w:rPr>
        <w:t>מחיר</w:t>
      </w:r>
      <w:r w:rsidRPr="004E3F3E">
        <w:rPr>
          <w:rFonts w:ascii="Arial" w:hAnsi="Arial"/>
          <w:szCs w:val="24"/>
          <w:rtl/>
        </w:rPr>
        <w:t>)</w:t>
      </w:r>
      <w:r w:rsidRPr="00A01A02">
        <w:rPr>
          <w:rFonts w:ascii="Arial" w:hAnsi="Arial"/>
          <w:szCs w:val="24"/>
          <w:rtl/>
        </w:rPr>
        <w:t>.</w:t>
      </w:r>
    </w:p>
    <w:p w14:paraId="6FA12232" w14:textId="77777777" w:rsidR="00B91BC7" w:rsidRDefault="00B91BC7" w:rsidP="00B91BC7">
      <w:pPr>
        <w:pStyle w:val="af6"/>
        <w:numPr>
          <w:ilvl w:val="0"/>
          <w:numId w:val="93"/>
        </w:numPr>
        <w:spacing w:line="360" w:lineRule="auto"/>
        <w:jc w:val="both"/>
        <w:rPr>
          <w:rFonts w:ascii="Arial" w:hAnsi="Arial"/>
          <w:szCs w:val="24"/>
        </w:rPr>
      </w:pPr>
      <w:r w:rsidRPr="004E3F3E">
        <w:rPr>
          <w:rFonts w:ascii="Arial" w:hAnsi="Arial" w:hint="eastAsia"/>
          <w:szCs w:val="24"/>
          <w:rtl/>
        </w:rPr>
        <w:t>הצעת</w:t>
      </w:r>
      <w:r w:rsidRPr="004E3F3E">
        <w:rPr>
          <w:rFonts w:ascii="Arial" w:hAnsi="Arial"/>
          <w:szCs w:val="24"/>
          <w:rtl/>
        </w:rPr>
        <w:t xml:space="preserve"> </w:t>
      </w:r>
      <w:r w:rsidRPr="004E3F3E">
        <w:rPr>
          <w:rFonts w:ascii="Arial" w:hAnsi="Arial" w:hint="eastAsia"/>
          <w:szCs w:val="24"/>
          <w:rtl/>
        </w:rPr>
        <w:t>המחיר</w:t>
      </w:r>
      <w:r w:rsidRPr="004E3F3E">
        <w:rPr>
          <w:rFonts w:ascii="Arial" w:hAnsi="Arial"/>
          <w:szCs w:val="24"/>
          <w:rtl/>
        </w:rPr>
        <w:t xml:space="preserve"> </w:t>
      </w:r>
      <w:r>
        <w:rPr>
          <w:rFonts w:ascii="Arial" w:hAnsi="Arial" w:hint="cs"/>
          <w:szCs w:val="24"/>
          <w:rtl/>
        </w:rPr>
        <w:t xml:space="preserve">תהיה </w:t>
      </w:r>
      <w:r w:rsidRPr="00C26152">
        <w:rPr>
          <w:rFonts w:ascii="Arial" w:hAnsi="Arial" w:hint="cs"/>
          <w:b/>
          <w:bCs/>
          <w:szCs w:val="24"/>
          <w:u w:val="single"/>
          <w:rtl/>
        </w:rPr>
        <w:t xml:space="preserve">מחיר </w:t>
      </w:r>
      <w:r w:rsidRPr="00C26152">
        <w:rPr>
          <w:rFonts w:ascii="Arial" w:hAnsi="Arial"/>
          <w:b/>
          <w:bCs/>
          <w:sz w:val="20"/>
          <w:szCs w:val="20"/>
          <w:u w:val="single"/>
        </w:rPr>
        <w:t>FIX</w:t>
      </w:r>
      <w:r>
        <w:rPr>
          <w:rFonts w:ascii="Arial" w:hAnsi="Arial" w:hint="cs"/>
          <w:szCs w:val="24"/>
          <w:rtl/>
        </w:rPr>
        <w:t xml:space="preserve"> לכל חוות דעת שתידרש ו</w:t>
      </w:r>
      <w:r w:rsidRPr="004E3F3E">
        <w:rPr>
          <w:rFonts w:ascii="Arial" w:hAnsi="Arial" w:hint="eastAsia"/>
          <w:szCs w:val="24"/>
          <w:rtl/>
        </w:rPr>
        <w:t>תכלול</w:t>
      </w:r>
      <w:r w:rsidRPr="004E3F3E">
        <w:rPr>
          <w:rFonts w:ascii="Arial" w:hAnsi="Arial"/>
          <w:szCs w:val="24"/>
          <w:rtl/>
        </w:rPr>
        <w:t xml:space="preserve"> </w:t>
      </w:r>
      <w:r w:rsidRPr="004E3F3E">
        <w:rPr>
          <w:rFonts w:ascii="Arial" w:hAnsi="Arial" w:hint="eastAsia"/>
          <w:szCs w:val="24"/>
          <w:rtl/>
        </w:rPr>
        <w:t>את</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ההוצאות</w:t>
      </w:r>
      <w:r w:rsidRPr="004E3F3E">
        <w:rPr>
          <w:rFonts w:ascii="Arial" w:hAnsi="Arial"/>
          <w:szCs w:val="24"/>
          <w:rtl/>
        </w:rPr>
        <w:t xml:space="preserve"> </w:t>
      </w:r>
      <w:r w:rsidRPr="004E3F3E">
        <w:rPr>
          <w:rFonts w:ascii="Arial" w:hAnsi="Arial" w:hint="eastAsia"/>
          <w:szCs w:val="24"/>
          <w:rtl/>
        </w:rPr>
        <w:t>שיהיו</w:t>
      </w:r>
      <w:r w:rsidRPr="004E3F3E">
        <w:rPr>
          <w:rFonts w:ascii="Arial" w:hAnsi="Arial"/>
          <w:szCs w:val="24"/>
          <w:rtl/>
        </w:rPr>
        <w:t xml:space="preserve"> </w:t>
      </w:r>
      <w:r w:rsidRPr="004E3F3E">
        <w:rPr>
          <w:rFonts w:ascii="Arial" w:hAnsi="Arial" w:hint="eastAsia"/>
          <w:szCs w:val="24"/>
          <w:rtl/>
        </w:rPr>
        <w:t>למציע</w:t>
      </w:r>
      <w:r w:rsidRPr="004E3F3E">
        <w:rPr>
          <w:rFonts w:ascii="Arial" w:hAnsi="Arial"/>
          <w:szCs w:val="24"/>
          <w:rtl/>
        </w:rPr>
        <w:t xml:space="preserve"> </w:t>
      </w:r>
      <w:r w:rsidRPr="004E3F3E">
        <w:rPr>
          <w:rFonts w:ascii="Arial" w:hAnsi="Arial" w:hint="eastAsia"/>
          <w:szCs w:val="24"/>
          <w:rtl/>
        </w:rPr>
        <w:t>בקשר</w:t>
      </w:r>
      <w:r w:rsidRPr="004E3F3E">
        <w:rPr>
          <w:rFonts w:ascii="Arial" w:hAnsi="Arial"/>
          <w:szCs w:val="24"/>
          <w:rtl/>
        </w:rPr>
        <w:t xml:space="preserve"> </w:t>
      </w:r>
      <w:r w:rsidRPr="004E3F3E">
        <w:rPr>
          <w:rFonts w:ascii="Arial" w:hAnsi="Arial" w:hint="eastAsia"/>
          <w:szCs w:val="24"/>
          <w:rtl/>
        </w:rPr>
        <w:t>עם</w:t>
      </w:r>
      <w:r w:rsidRPr="004E3F3E">
        <w:rPr>
          <w:rFonts w:ascii="Arial" w:hAnsi="Arial"/>
          <w:szCs w:val="24"/>
          <w:rtl/>
        </w:rPr>
        <w:t xml:space="preserve"> </w:t>
      </w:r>
      <w:r w:rsidRPr="004E3F3E">
        <w:rPr>
          <w:rFonts w:ascii="Arial" w:hAnsi="Arial" w:hint="eastAsia"/>
          <w:szCs w:val="24"/>
          <w:rtl/>
        </w:rPr>
        <w:t>מתן</w:t>
      </w:r>
      <w:r w:rsidRPr="004E3F3E">
        <w:rPr>
          <w:rFonts w:ascii="Arial" w:hAnsi="Arial"/>
          <w:szCs w:val="24"/>
          <w:rtl/>
        </w:rPr>
        <w:t xml:space="preserve"> </w:t>
      </w:r>
      <w:r w:rsidRPr="004E3F3E">
        <w:rPr>
          <w:rFonts w:ascii="Arial" w:hAnsi="Arial" w:hint="eastAsia"/>
          <w:szCs w:val="24"/>
          <w:rtl/>
        </w:rPr>
        <w:t>השירותים</w:t>
      </w:r>
      <w:r w:rsidRPr="004E3F3E">
        <w:rPr>
          <w:rFonts w:ascii="Arial" w:hAnsi="Arial"/>
          <w:szCs w:val="24"/>
          <w:rtl/>
        </w:rPr>
        <w:t xml:space="preserve">. </w:t>
      </w:r>
      <w:r w:rsidRPr="004E3F3E">
        <w:rPr>
          <w:rFonts w:ascii="Arial" w:hAnsi="Arial" w:hint="eastAsia"/>
          <w:szCs w:val="24"/>
          <w:rtl/>
        </w:rPr>
        <w:t>לא</w:t>
      </w:r>
      <w:r w:rsidRPr="004E3F3E">
        <w:rPr>
          <w:rFonts w:ascii="Arial" w:hAnsi="Arial"/>
          <w:szCs w:val="24"/>
          <w:rtl/>
        </w:rPr>
        <w:t xml:space="preserve"> </w:t>
      </w:r>
      <w:r w:rsidRPr="004E3F3E">
        <w:rPr>
          <w:rFonts w:ascii="Arial" w:hAnsi="Arial" w:hint="eastAsia"/>
          <w:szCs w:val="24"/>
          <w:rtl/>
        </w:rPr>
        <w:t>ישולמו</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הוצאות</w:t>
      </w:r>
      <w:r w:rsidRPr="004E3F3E">
        <w:rPr>
          <w:rFonts w:ascii="Arial" w:hAnsi="Arial"/>
          <w:szCs w:val="24"/>
          <w:rtl/>
        </w:rPr>
        <w:t xml:space="preserve"> </w:t>
      </w:r>
      <w:r w:rsidRPr="004E3F3E">
        <w:rPr>
          <w:rFonts w:ascii="Arial" w:hAnsi="Arial" w:hint="eastAsia"/>
          <w:szCs w:val="24"/>
          <w:rtl/>
        </w:rPr>
        <w:t>נוספות</w:t>
      </w:r>
      <w:r w:rsidRPr="004E3F3E">
        <w:rPr>
          <w:rFonts w:ascii="Arial" w:hAnsi="Arial"/>
          <w:szCs w:val="24"/>
          <w:rtl/>
        </w:rPr>
        <w:t xml:space="preserve"> </w:t>
      </w:r>
      <w:r w:rsidRPr="004E3F3E">
        <w:rPr>
          <w:rFonts w:ascii="Arial" w:hAnsi="Arial" w:hint="eastAsia"/>
          <w:szCs w:val="24"/>
          <w:rtl/>
        </w:rPr>
        <w:t>נוסף</w:t>
      </w:r>
      <w:r w:rsidRPr="004E3F3E">
        <w:rPr>
          <w:rFonts w:ascii="Arial" w:hAnsi="Arial"/>
          <w:szCs w:val="24"/>
          <w:rtl/>
        </w:rPr>
        <w:t xml:space="preserve"> </w:t>
      </w:r>
      <w:r w:rsidRPr="004E3F3E">
        <w:rPr>
          <w:rFonts w:ascii="Arial" w:hAnsi="Arial" w:hint="eastAsia"/>
          <w:szCs w:val="24"/>
          <w:rtl/>
        </w:rPr>
        <w:t>על</w:t>
      </w:r>
      <w:r w:rsidRPr="004E3F3E">
        <w:rPr>
          <w:rFonts w:ascii="Arial" w:hAnsi="Arial"/>
          <w:szCs w:val="24"/>
          <w:rtl/>
        </w:rPr>
        <w:t xml:space="preserve"> </w:t>
      </w:r>
      <w:r w:rsidRPr="004E3F3E">
        <w:rPr>
          <w:rFonts w:ascii="Arial" w:hAnsi="Arial" w:hint="eastAsia"/>
          <w:szCs w:val="24"/>
          <w:rtl/>
        </w:rPr>
        <w:t>המחיר</w:t>
      </w:r>
      <w:r w:rsidRPr="004E3F3E">
        <w:rPr>
          <w:rFonts w:ascii="Arial" w:hAnsi="Arial"/>
          <w:szCs w:val="24"/>
          <w:rtl/>
        </w:rPr>
        <w:t xml:space="preserve"> </w:t>
      </w:r>
      <w:r w:rsidRPr="004E3F3E">
        <w:rPr>
          <w:rFonts w:ascii="Arial" w:hAnsi="Arial" w:hint="eastAsia"/>
          <w:szCs w:val="24"/>
          <w:rtl/>
        </w:rPr>
        <w:t>שנקבע</w:t>
      </w:r>
      <w:r w:rsidRPr="004E3F3E">
        <w:rPr>
          <w:rFonts w:ascii="Arial" w:hAnsi="Arial"/>
          <w:szCs w:val="24"/>
          <w:rtl/>
        </w:rPr>
        <w:t xml:space="preserve"> </w:t>
      </w:r>
      <w:r w:rsidRPr="004E3F3E">
        <w:rPr>
          <w:rFonts w:ascii="Arial" w:hAnsi="Arial" w:hint="eastAsia"/>
          <w:szCs w:val="24"/>
          <w:rtl/>
        </w:rPr>
        <w:t>בהצעה</w:t>
      </w:r>
      <w:r w:rsidRPr="004E3F3E">
        <w:rPr>
          <w:rFonts w:ascii="Arial" w:hAnsi="Arial"/>
          <w:szCs w:val="24"/>
          <w:rtl/>
        </w:rPr>
        <w:t xml:space="preserve"> </w:t>
      </w:r>
      <w:r w:rsidRPr="004E3F3E">
        <w:rPr>
          <w:rFonts w:ascii="Arial" w:hAnsi="Arial" w:hint="eastAsia"/>
          <w:szCs w:val="24"/>
          <w:rtl/>
        </w:rPr>
        <w:t>לרבות</w:t>
      </w:r>
      <w:r w:rsidRPr="004E3F3E">
        <w:rPr>
          <w:rFonts w:ascii="Arial" w:hAnsi="Arial"/>
          <w:szCs w:val="24"/>
          <w:rtl/>
        </w:rPr>
        <w:t xml:space="preserve"> </w:t>
      </w:r>
      <w:r w:rsidRPr="004E3F3E">
        <w:rPr>
          <w:rFonts w:ascii="Arial" w:hAnsi="Arial" w:hint="eastAsia"/>
          <w:szCs w:val="24"/>
          <w:rtl/>
        </w:rPr>
        <w:t>הוצאות</w:t>
      </w:r>
      <w:r w:rsidRPr="004E3F3E">
        <w:rPr>
          <w:rFonts w:ascii="Arial" w:hAnsi="Arial"/>
          <w:szCs w:val="24"/>
          <w:rtl/>
        </w:rPr>
        <w:t xml:space="preserve"> </w:t>
      </w:r>
      <w:r>
        <w:rPr>
          <w:rFonts w:ascii="Arial" w:hAnsi="Arial" w:hint="cs"/>
          <w:szCs w:val="24"/>
          <w:rtl/>
        </w:rPr>
        <w:t xml:space="preserve">נסיעה, </w:t>
      </w:r>
      <w:r w:rsidRPr="004E3F3E">
        <w:rPr>
          <w:rFonts w:ascii="Arial" w:hAnsi="Arial" w:hint="eastAsia"/>
          <w:szCs w:val="24"/>
          <w:rtl/>
        </w:rPr>
        <w:t>רכישת</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חומר</w:t>
      </w:r>
      <w:r w:rsidRPr="004E3F3E">
        <w:rPr>
          <w:rFonts w:ascii="Arial" w:hAnsi="Arial"/>
          <w:szCs w:val="24"/>
          <w:rtl/>
        </w:rPr>
        <w:t xml:space="preserve">, </w:t>
      </w:r>
      <w:r w:rsidRPr="004E3F3E">
        <w:rPr>
          <w:rFonts w:ascii="Arial" w:hAnsi="Arial" w:hint="eastAsia"/>
          <w:szCs w:val="24"/>
          <w:rtl/>
        </w:rPr>
        <w:t>מידע</w:t>
      </w:r>
      <w:r w:rsidRPr="004E3F3E">
        <w:rPr>
          <w:rFonts w:ascii="Arial" w:hAnsi="Arial"/>
          <w:szCs w:val="24"/>
          <w:rtl/>
        </w:rPr>
        <w:t xml:space="preserve">, </w:t>
      </w:r>
      <w:r w:rsidRPr="004E3F3E">
        <w:rPr>
          <w:rFonts w:ascii="Arial" w:hAnsi="Arial" w:hint="eastAsia"/>
          <w:szCs w:val="24"/>
          <w:rtl/>
        </w:rPr>
        <w:t>סקרים</w:t>
      </w:r>
      <w:r w:rsidRPr="004E3F3E">
        <w:rPr>
          <w:rFonts w:ascii="Arial" w:hAnsi="Arial"/>
          <w:szCs w:val="24"/>
          <w:rtl/>
        </w:rPr>
        <w:t xml:space="preserve"> </w:t>
      </w:r>
      <w:r w:rsidRPr="004E3F3E">
        <w:rPr>
          <w:rFonts w:ascii="Arial" w:hAnsi="Arial" w:hint="eastAsia"/>
          <w:szCs w:val="24"/>
          <w:rtl/>
        </w:rPr>
        <w:t>וכיו</w:t>
      </w:r>
      <w:r w:rsidRPr="004E3F3E">
        <w:rPr>
          <w:rFonts w:ascii="Arial" w:hAnsi="Arial"/>
          <w:szCs w:val="24"/>
          <w:rtl/>
        </w:rPr>
        <w:t>"ב.</w:t>
      </w:r>
    </w:p>
    <w:p w14:paraId="13A9CA48" w14:textId="77777777" w:rsidR="00B91BC7" w:rsidRPr="004B4CAC" w:rsidRDefault="00B91BC7" w:rsidP="00B91BC7">
      <w:pPr>
        <w:pStyle w:val="af6"/>
        <w:numPr>
          <w:ilvl w:val="0"/>
          <w:numId w:val="93"/>
        </w:numPr>
        <w:spacing w:line="360" w:lineRule="auto"/>
        <w:jc w:val="both"/>
        <w:rPr>
          <w:rFonts w:ascii="Arial" w:hAnsi="Arial"/>
          <w:b/>
          <w:bCs/>
          <w:szCs w:val="24"/>
          <w:rtl/>
        </w:rPr>
      </w:pPr>
      <w:r w:rsidRPr="008F6F10">
        <w:rPr>
          <w:rFonts w:ascii="Arial" w:hAnsi="Arial"/>
          <w:szCs w:val="24"/>
          <w:rtl/>
        </w:rPr>
        <w:t xml:space="preserve">הצעת מחיר תוגש על גבי הטופס המצ"ב </w:t>
      </w:r>
      <w:r w:rsidRPr="00D258B4">
        <w:rPr>
          <w:rFonts w:ascii="Arial" w:hAnsi="Arial"/>
          <w:szCs w:val="24"/>
          <w:highlight w:val="cyan"/>
          <w:rtl/>
        </w:rPr>
        <w:t>כנספח י'</w:t>
      </w:r>
      <w:r w:rsidRPr="008F6F10">
        <w:rPr>
          <w:rFonts w:ascii="Arial" w:hAnsi="Arial"/>
          <w:szCs w:val="24"/>
          <w:rtl/>
        </w:rPr>
        <w:t xml:space="preserve"> שבו יציין המציע תעריף </w:t>
      </w:r>
      <w:r>
        <w:rPr>
          <w:rFonts w:ascii="Arial" w:hAnsi="Arial" w:hint="cs"/>
          <w:szCs w:val="24"/>
          <w:rtl/>
        </w:rPr>
        <w:t xml:space="preserve">קבוע עבור הבדיקות. </w:t>
      </w:r>
    </w:p>
    <w:p w14:paraId="73C1F835" w14:textId="77777777" w:rsidR="00B91BC7" w:rsidRDefault="00B91BC7" w:rsidP="00B91BC7">
      <w:pPr>
        <w:pStyle w:val="af6"/>
        <w:numPr>
          <w:ilvl w:val="0"/>
          <w:numId w:val="93"/>
        </w:numPr>
        <w:spacing w:line="360" w:lineRule="auto"/>
        <w:jc w:val="both"/>
        <w:rPr>
          <w:rFonts w:ascii="Arial" w:hAnsi="Arial"/>
          <w:szCs w:val="24"/>
        </w:rPr>
      </w:pPr>
      <w:r w:rsidRPr="008F6F10">
        <w:rPr>
          <w:rFonts w:ascii="Arial" w:hAnsi="Arial"/>
          <w:szCs w:val="24"/>
          <w:rtl/>
        </w:rPr>
        <w:t xml:space="preserve">לתנאי התמורה נא ראו </w:t>
      </w:r>
      <w:r w:rsidRPr="004E3F3E">
        <w:rPr>
          <w:rFonts w:ascii="Arial" w:hAnsi="Arial"/>
          <w:szCs w:val="24"/>
          <w:rtl/>
        </w:rPr>
        <w:t xml:space="preserve">סעיף </w:t>
      </w:r>
      <w:r>
        <w:rPr>
          <w:rFonts w:ascii="Arial" w:hAnsi="Arial" w:hint="cs"/>
          <w:szCs w:val="24"/>
          <w:rtl/>
        </w:rPr>
        <w:t>התמורה</w:t>
      </w:r>
      <w:r w:rsidRPr="004E3F3E">
        <w:rPr>
          <w:rFonts w:ascii="Arial" w:hAnsi="Arial"/>
          <w:szCs w:val="24"/>
          <w:rtl/>
        </w:rPr>
        <w:t xml:space="preserve"> ב</w:t>
      </w:r>
      <w:r w:rsidRPr="003A2A7B">
        <w:rPr>
          <w:rFonts w:ascii="Arial" w:hAnsi="Arial"/>
          <w:szCs w:val="24"/>
          <w:highlight w:val="cyan"/>
          <w:rtl/>
        </w:rPr>
        <w:t xml:space="preserve">נספח </w:t>
      </w:r>
      <w:r w:rsidRPr="003A2A7B">
        <w:rPr>
          <w:rFonts w:ascii="Arial" w:hAnsi="Arial" w:hint="cs"/>
          <w:szCs w:val="24"/>
          <w:highlight w:val="cyan"/>
          <w:rtl/>
        </w:rPr>
        <w:t>ב</w:t>
      </w:r>
      <w:r w:rsidRPr="003A2A7B">
        <w:rPr>
          <w:rFonts w:ascii="Arial" w:hAnsi="Arial"/>
          <w:szCs w:val="24"/>
          <w:highlight w:val="cyan"/>
          <w:rtl/>
        </w:rPr>
        <w:t>'</w:t>
      </w:r>
      <w:r w:rsidRPr="004E3F3E">
        <w:rPr>
          <w:rFonts w:ascii="Arial" w:hAnsi="Arial"/>
          <w:szCs w:val="24"/>
          <w:rtl/>
        </w:rPr>
        <w:t xml:space="preserve"> </w:t>
      </w:r>
      <w:r w:rsidRPr="008F6F10">
        <w:rPr>
          <w:rFonts w:ascii="Arial" w:hAnsi="Arial"/>
          <w:szCs w:val="24"/>
          <w:rtl/>
        </w:rPr>
        <w:t>– המפרט המקצועי.</w:t>
      </w:r>
    </w:p>
    <w:p w14:paraId="735BF11A" w14:textId="77777777" w:rsidR="00B91BC7" w:rsidRDefault="00B91BC7" w:rsidP="00B91BC7">
      <w:pPr>
        <w:pStyle w:val="af6"/>
        <w:numPr>
          <w:ilvl w:val="0"/>
          <w:numId w:val="93"/>
        </w:numPr>
        <w:spacing w:line="360" w:lineRule="auto"/>
        <w:jc w:val="both"/>
        <w:rPr>
          <w:rFonts w:ascii="Arial" w:hAnsi="Arial"/>
          <w:szCs w:val="24"/>
        </w:rPr>
      </w:pPr>
      <w:r w:rsidRPr="007C02A9">
        <w:rPr>
          <w:rFonts w:ascii="Arial" w:hAnsi="Arial" w:hint="cs"/>
          <w:szCs w:val="24"/>
          <w:rtl/>
        </w:rPr>
        <w:t>הצעת המחיר תהא תקפה לכל תקופת ההתקשרות לרבות ההארכות לה ככל שיבוצעו, ולא יחולו עליה עדכונים כלשהם</w:t>
      </w:r>
      <w:r>
        <w:rPr>
          <w:rFonts w:ascii="Arial" w:hAnsi="Arial" w:hint="cs"/>
          <w:szCs w:val="24"/>
          <w:rtl/>
        </w:rPr>
        <w:t xml:space="preserve"> מלבד האמור בסעיף </w:t>
      </w:r>
      <w:r w:rsidRPr="003A2A7B">
        <w:rPr>
          <w:rFonts w:ascii="Arial" w:hAnsi="Arial" w:hint="cs"/>
          <w:szCs w:val="24"/>
          <w:highlight w:val="cyan"/>
          <w:rtl/>
        </w:rPr>
        <w:t>9</w:t>
      </w:r>
      <w:r>
        <w:rPr>
          <w:rFonts w:ascii="Arial" w:hAnsi="Arial" w:hint="cs"/>
          <w:szCs w:val="24"/>
          <w:rtl/>
        </w:rPr>
        <w:t xml:space="preserve"> להסכם המצורף למכרז כנספח ג.</w:t>
      </w:r>
    </w:p>
    <w:p w14:paraId="293D695C" w14:textId="77777777" w:rsidR="00B91BC7" w:rsidRPr="00B32089" w:rsidRDefault="00B91BC7" w:rsidP="00B91BC7">
      <w:pPr>
        <w:spacing w:line="360" w:lineRule="auto"/>
        <w:jc w:val="both"/>
        <w:rPr>
          <w:b/>
          <w:bCs/>
          <w:sz w:val="32"/>
          <w:szCs w:val="32"/>
          <w:u w:val="single"/>
        </w:rPr>
      </w:pPr>
    </w:p>
    <w:p w14:paraId="33FFAC17" w14:textId="77777777" w:rsidR="00B91BC7" w:rsidRDefault="00B91BC7" w:rsidP="00B91BC7">
      <w:pPr>
        <w:pStyle w:val="af6"/>
        <w:numPr>
          <w:ilvl w:val="0"/>
          <w:numId w:val="89"/>
        </w:numPr>
        <w:spacing w:line="360" w:lineRule="auto"/>
        <w:jc w:val="both"/>
        <w:rPr>
          <w:b/>
          <w:bCs/>
          <w:sz w:val="32"/>
          <w:szCs w:val="32"/>
          <w:u w:val="single"/>
        </w:rPr>
      </w:pPr>
      <w:r>
        <w:rPr>
          <w:rFonts w:hint="cs"/>
          <w:b/>
          <w:bCs/>
          <w:sz w:val="32"/>
          <w:szCs w:val="32"/>
          <w:u w:val="single"/>
          <w:rtl/>
        </w:rPr>
        <w:t>מבנה ההצעה ואופן הגשתה</w:t>
      </w:r>
    </w:p>
    <w:p w14:paraId="7279B4A3" w14:textId="77777777" w:rsidR="00B91BC7" w:rsidRDefault="00B91BC7" w:rsidP="00B91BC7">
      <w:pPr>
        <w:pStyle w:val="af6"/>
        <w:numPr>
          <w:ilvl w:val="0"/>
          <w:numId w:val="92"/>
        </w:numPr>
        <w:spacing w:line="360" w:lineRule="auto"/>
        <w:jc w:val="both"/>
        <w:rPr>
          <w:szCs w:val="24"/>
        </w:rPr>
      </w:pPr>
      <w:r>
        <w:rPr>
          <w:rFonts w:hint="cs"/>
          <w:szCs w:val="24"/>
          <w:rtl/>
        </w:rPr>
        <w:t>המציע יצרף להצעתו את כל המסמכים הנדרשים להוכחת עמידתו בתנאי הסף המינהליים והמקצועיים.</w:t>
      </w:r>
    </w:p>
    <w:p w14:paraId="4213B997" w14:textId="77777777" w:rsidR="00B91BC7" w:rsidRPr="008D1F44" w:rsidRDefault="00B91BC7" w:rsidP="00B91BC7">
      <w:pPr>
        <w:pStyle w:val="af6"/>
        <w:numPr>
          <w:ilvl w:val="0"/>
          <w:numId w:val="92"/>
        </w:numPr>
        <w:spacing w:line="360" w:lineRule="auto"/>
        <w:jc w:val="both"/>
        <w:rPr>
          <w:szCs w:val="24"/>
        </w:rPr>
      </w:pPr>
      <w:r>
        <w:rPr>
          <w:rFonts w:hint="cs"/>
          <w:szCs w:val="24"/>
          <w:rtl/>
        </w:rPr>
        <w:t xml:space="preserve">המציע יצרף להצעתו מסמך בין 2 עמודים לכל היותר, המתאר את מידת התאמתו של המציע לעבודה נשואת מכרז זה, את כישוריו ואת יכולתו לביצוע העבודה הנדרשת. </w:t>
      </w:r>
    </w:p>
    <w:p w14:paraId="09C3B0BF" w14:textId="77777777" w:rsidR="00B91BC7" w:rsidRPr="00297E87" w:rsidRDefault="00B91BC7" w:rsidP="00B91BC7">
      <w:pPr>
        <w:pStyle w:val="af6"/>
        <w:numPr>
          <w:ilvl w:val="0"/>
          <w:numId w:val="92"/>
        </w:numPr>
        <w:spacing w:line="360" w:lineRule="auto"/>
        <w:jc w:val="both"/>
        <w:rPr>
          <w:szCs w:val="24"/>
        </w:rPr>
      </w:pPr>
      <w:r w:rsidRPr="00297E87">
        <w:rPr>
          <w:rFonts w:ascii="Arial" w:hAnsi="Arial"/>
          <w:szCs w:val="24"/>
          <w:rtl/>
        </w:rPr>
        <w:t xml:space="preserve">ההצעה תוגש במקור + </w:t>
      </w:r>
      <w:r w:rsidRPr="00297E87">
        <w:rPr>
          <w:rFonts w:ascii="Arial" w:hAnsi="Arial" w:hint="cs"/>
          <w:szCs w:val="24"/>
          <w:rtl/>
        </w:rPr>
        <w:t>שלושה עותקים</w:t>
      </w:r>
      <w:r>
        <w:rPr>
          <w:rFonts w:ascii="Arial" w:hAnsi="Arial" w:hint="cs"/>
          <w:szCs w:val="24"/>
          <w:rtl/>
        </w:rPr>
        <w:t xml:space="preserve">. </w:t>
      </w:r>
      <w:r w:rsidRPr="00297E87">
        <w:rPr>
          <w:rFonts w:ascii="Arial" w:hAnsi="Arial"/>
          <w:szCs w:val="24"/>
          <w:rtl/>
        </w:rPr>
        <w:t>ההצעה תוגש בהתאם להוראות המכרז ותכלול את כל</w:t>
      </w:r>
      <w:r w:rsidRPr="00297E87">
        <w:rPr>
          <w:rFonts w:ascii="Arial" w:hAnsi="Arial"/>
          <w:b/>
          <w:bCs/>
          <w:szCs w:val="24"/>
          <w:rtl/>
        </w:rPr>
        <w:t xml:space="preserve"> </w:t>
      </w:r>
      <w:r w:rsidRPr="00297E87">
        <w:rPr>
          <w:rFonts w:ascii="Arial" w:hAnsi="Arial"/>
          <w:szCs w:val="24"/>
          <w:rtl/>
        </w:rPr>
        <w:t>המסמכים ה</w:t>
      </w:r>
      <w:r w:rsidRPr="00297E87">
        <w:rPr>
          <w:rFonts w:ascii="Arial" w:hAnsi="Arial" w:hint="cs"/>
          <w:szCs w:val="24"/>
          <w:rtl/>
        </w:rPr>
        <w:t>נדרשים</w:t>
      </w:r>
      <w:r w:rsidRPr="00297E87">
        <w:rPr>
          <w:rFonts w:ascii="Arial" w:hAnsi="Arial"/>
          <w:szCs w:val="24"/>
          <w:rtl/>
        </w:rPr>
        <w:t xml:space="preserve"> בתנאי הסף</w:t>
      </w:r>
      <w:r w:rsidRPr="00297E87">
        <w:rPr>
          <w:rFonts w:ascii="Arial" w:hAnsi="Arial" w:hint="cs"/>
          <w:szCs w:val="24"/>
          <w:rtl/>
        </w:rPr>
        <w:t>, בתכולת ההצעה</w:t>
      </w:r>
      <w:r w:rsidRPr="00297E87">
        <w:rPr>
          <w:rFonts w:ascii="Arial" w:hAnsi="Arial"/>
          <w:szCs w:val="24"/>
          <w:rtl/>
        </w:rPr>
        <w:t xml:space="preserve"> ובמפרט, </w:t>
      </w:r>
      <w:r w:rsidRPr="00297E87">
        <w:rPr>
          <w:rFonts w:ascii="Arial" w:hAnsi="Arial" w:hint="cs"/>
          <w:szCs w:val="24"/>
          <w:rtl/>
        </w:rPr>
        <w:t>כולל כל האסמכתאות האחרות להוכחת עמידתו בתנאי הסף</w:t>
      </w:r>
      <w:r w:rsidRPr="00297E87">
        <w:rPr>
          <w:rFonts w:ascii="Arial" w:hAnsi="Arial"/>
          <w:szCs w:val="24"/>
          <w:rtl/>
        </w:rPr>
        <w:t xml:space="preserve">. את </w:t>
      </w:r>
      <w:r w:rsidRPr="00297E87">
        <w:rPr>
          <w:rFonts w:ascii="Arial" w:hAnsi="Arial" w:hint="cs"/>
          <w:szCs w:val="24"/>
          <w:rtl/>
        </w:rPr>
        <w:t>ההצעה על כל נספחיה</w:t>
      </w:r>
      <w:r w:rsidRPr="00297E87">
        <w:rPr>
          <w:rFonts w:ascii="Arial" w:hAnsi="Arial"/>
          <w:szCs w:val="24"/>
          <w:rtl/>
        </w:rPr>
        <w:t xml:space="preserve"> יש להכניס לתוך מעטפה סגורה,</w:t>
      </w:r>
      <w:r w:rsidRPr="00297E87">
        <w:rPr>
          <w:rFonts w:ascii="Arial" w:hAnsi="Arial"/>
          <w:b/>
          <w:bCs/>
          <w:szCs w:val="24"/>
          <w:u w:val="single"/>
          <w:rtl/>
        </w:rPr>
        <w:t xml:space="preserve"> שעליה יצוין מספר המכרז</w:t>
      </w:r>
      <w:r w:rsidRPr="00297E87">
        <w:rPr>
          <w:rFonts w:ascii="Arial" w:hAnsi="Arial" w:hint="cs"/>
          <w:b/>
          <w:bCs/>
          <w:szCs w:val="24"/>
          <w:u w:val="single"/>
          <w:rtl/>
        </w:rPr>
        <w:t xml:space="preserve"> בלבד</w:t>
      </w:r>
      <w:r w:rsidRPr="00297E87">
        <w:rPr>
          <w:rFonts w:ascii="Arial" w:hAnsi="Arial"/>
          <w:b/>
          <w:bCs/>
          <w:szCs w:val="24"/>
          <w:u w:val="single"/>
          <w:rtl/>
        </w:rPr>
        <w:t>. אין לציין את שם המציע על גבי המעטפה.</w:t>
      </w:r>
      <w:r w:rsidRPr="00297E87">
        <w:rPr>
          <w:b/>
          <w:bCs/>
          <w:szCs w:val="24"/>
          <w:rtl/>
        </w:rPr>
        <w:t xml:space="preserve"> </w:t>
      </w:r>
      <w:r w:rsidRPr="00297E87">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297E87">
        <w:rPr>
          <w:szCs w:val="24"/>
        </w:rPr>
        <w:t>CD</w:t>
      </w:r>
      <w:r w:rsidRPr="00297E87">
        <w:rPr>
          <w:rFonts w:hint="cs"/>
          <w:szCs w:val="24"/>
          <w:rtl/>
        </w:rPr>
        <w:t>) - על מעטפה זו ירשם "</w:t>
      </w:r>
      <w:r w:rsidRPr="00297E87">
        <w:rPr>
          <w:rFonts w:hint="cs"/>
          <w:b/>
          <w:bCs/>
          <w:szCs w:val="24"/>
          <w:rtl/>
        </w:rPr>
        <w:t>פירוט ההצעה ללא מחיר</w:t>
      </w:r>
      <w:r w:rsidRPr="00297E87">
        <w:rPr>
          <w:rFonts w:hint="cs"/>
          <w:szCs w:val="24"/>
          <w:rtl/>
        </w:rPr>
        <w:t>". במעטפה שנייה סגורה ונפרדת יש לשים את טופס הצעת המחיר - על מעטפה זו יירשם "</w:t>
      </w:r>
      <w:r w:rsidRPr="00297E87">
        <w:rPr>
          <w:rFonts w:hint="cs"/>
          <w:b/>
          <w:bCs/>
          <w:szCs w:val="24"/>
          <w:rtl/>
        </w:rPr>
        <w:t>הצעת מחיר</w:t>
      </w:r>
      <w:r w:rsidRPr="00297E87">
        <w:rPr>
          <w:rFonts w:hint="cs"/>
          <w:szCs w:val="24"/>
          <w:rtl/>
        </w:rPr>
        <w:t xml:space="preserve">". </w:t>
      </w:r>
    </w:p>
    <w:p w14:paraId="33604F87" w14:textId="77777777" w:rsidR="00B91BC7" w:rsidRDefault="00B91BC7" w:rsidP="00B91BC7">
      <w:pPr>
        <w:pStyle w:val="af6"/>
        <w:numPr>
          <w:ilvl w:val="0"/>
          <w:numId w:val="92"/>
        </w:numPr>
        <w:spacing w:line="360" w:lineRule="auto"/>
        <w:ind w:left="594" w:hanging="425"/>
        <w:jc w:val="both"/>
        <w:rPr>
          <w:rFonts w:ascii="Arial" w:hAnsi="Arial"/>
          <w:szCs w:val="24"/>
        </w:rPr>
      </w:pPr>
      <w:r w:rsidRPr="00297E87">
        <w:rPr>
          <w:rFonts w:ascii="Arial" w:hAnsi="Arial"/>
          <w:szCs w:val="24"/>
          <w:rtl/>
        </w:rPr>
        <w:t xml:space="preserve">את המעטפה יש להכניס לתיבת המכרזים, הנמצאת במשרד </w:t>
      </w:r>
      <w:r w:rsidRPr="00297E87">
        <w:rPr>
          <w:rFonts w:ascii="Arial" w:hAnsi="Arial" w:hint="cs"/>
          <w:szCs w:val="24"/>
          <w:rtl/>
        </w:rPr>
        <w:t>התשתיות הלאומיות, האנרגיה והמים</w:t>
      </w:r>
      <w:r w:rsidRPr="00297E87">
        <w:rPr>
          <w:rFonts w:ascii="Arial" w:hAnsi="Arial"/>
          <w:szCs w:val="24"/>
          <w:rtl/>
        </w:rPr>
        <w:t>, רח' יפו 216, ירושלים, בקומה 7 (במסדרון</w:t>
      </w:r>
      <w:r w:rsidRPr="00297E87">
        <w:rPr>
          <w:rFonts w:ascii="Arial" w:hAnsi="Arial" w:hint="cs"/>
          <w:szCs w:val="24"/>
          <w:rtl/>
        </w:rPr>
        <w:t>, ליד עמדת השומר</w:t>
      </w:r>
      <w:r w:rsidRPr="00297E87">
        <w:rPr>
          <w:rFonts w:ascii="Arial" w:hAnsi="Arial"/>
          <w:szCs w:val="24"/>
          <w:rtl/>
        </w:rPr>
        <w:t xml:space="preserve">), </w:t>
      </w:r>
      <w:r w:rsidRPr="00297E87">
        <w:rPr>
          <w:rFonts w:ascii="Arial" w:hAnsi="Arial"/>
          <w:b/>
          <w:bCs/>
          <w:szCs w:val="24"/>
          <w:u w:val="single"/>
          <w:rtl/>
        </w:rPr>
        <w:t>לא יאוחר מיום</w:t>
      </w:r>
      <w:r>
        <w:rPr>
          <w:rFonts w:ascii="Arial" w:hAnsi="Arial" w:hint="cs"/>
          <w:b/>
          <w:bCs/>
          <w:szCs w:val="24"/>
          <w:u w:val="single"/>
          <w:rtl/>
        </w:rPr>
        <w:t xml:space="preserve"> 31.10.16 </w:t>
      </w:r>
      <w:r w:rsidRPr="00297E87">
        <w:rPr>
          <w:rFonts w:ascii="Arial" w:hAnsi="Arial" w:hint="cs"/>
          <w:b/>
          <w:bCs/>
          <w:szCs w:val="24"/>
          <w:u w:val="single"/>
          <w:rtl/>
        </w:rPr>
        <w:t xml:space="preserve"> </w:t>
      </w:r>
      <w:r w:rsidRPr="00297E87">
        <w:rPr>
          <w:rFonts w:ascii="Arial" w:hAnsi="Arial"/>
          <w:b/>
          <w:bCs/>
          <w:szCs w:val="24"/>
          <w:u w:val="single"/>
          <w:rtl/>
        </w:rPr>
        <w:t>בשעה 1</w:t>
      </w:r>
      <w:r w:rsidRPr="00297E87">
        <w:rPr>
          <w:rFonts w:ascii="Arial" w:hAnsi="Arial" w:hint="cs"/>
          <w:b/>
          <w:bCs/>
          <w:szCs w:val="24"/>
          <w:u w:val="single"/>
          <w:rtl/>
        </w:rPr>
        <w:t>4</w:t>
      </w:r>
      <w:r w:rsidRPr="00297E87">
        <w:rPr>
          <w:rFonts w:ascii="Arial" w:hAnsi="Arial"/>
          <w:b/>
          <w:bCs/>
          <w:szCs w:val="24"/>
          <w:u w:val="single"/>
          <w:rtl/>
        </w:rPr>
        <w:t>:00</w:t>
      </w:r>
      <w:r w:rsidRPr="00297E87">
        <w:rPr>
          <w:rFonts w:ascii="Arial" w:hAnsi="Arial" w:hint="cs"/>
          <w:szCs w:val="24"/>
          <w:rtl/>
        </w:rPr>
        <w:t>.</w:t>
      </w:r>
    </w:p>
    <w:p w14:paraId="10D7B41B" w14:textId="77777777" w:rsidR="00B91BC7" w:rsidRDefault="00B91BC7" w:rsidP="00B91BC7">
      <w:pPr>
        <w:pStyle w:val="af6"/>
        <w:numPr>
          <w:ilvl w:val="0"/>
          <w:numId w:val="92"/>
        </w:numPr>
        <w:spacing w:line="360" w:lineRule="auto"/>
        <w:ind w:left="594" w:hanging="425"/>
        <w:jc w:val="both"/>
        <w:rPr>
          <w:rFonts w:ascii="Arial" w:hAnsi="Arial"/>
          <w:szCs w:val="24"/>
        </w:rPr>
      </w:pPr>
      <w:r w:rsidRPr="00297E87">
        <w:rPr>
          <w:rFonts w:ascii="Arial" w:hAnsi="Arial"/>
          <w:szCs w:val="24"/>
          <w:rtl/>
        </w:rPr>
        <w:t>אם המציע מחליט לשלוח את המעטפה באמצעות שליח, לרבות באמצעות הדואר, עליו להכניסה</w:t>
      </w:r>
      <w:r w:rsidRPr="00C10AB3">
        <w:rPr>
          <w:rFonts w:ascii="Arial" w:hAnsi="Arial"/>
          <w:szCs w:val="24"/>
          <w:rtl/>
        </w:rPr>
        <w:t xml:space="preserve">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3E251CEA" w14:textId="77777777" w:rsidR="00B91BC7" w:rsidRDefault="00B91BC7" w:rsidP="00B91BC7">
      <w:pPr>
        <w:spacing w:line="360" w:lineRule="auto"/>
        <w:jc w:val="both"/>
        <w:rPr>
          <w:rFonts w:ascii="Arial" w:hAnsi="Arial"/>
          <w:szCs w:val="24"/>
          <w:rtl/>
        </w:rPr>
      </w:pPr>
    </w:p>
    <w:p w14:paraId="30D3242F" w14:textId="77777777" w:rsidR="00B91BC7" w:rsidRDefault="00B91BC7" w:rsidP="00B91BC7">
      <w:pPr>
        <w:spacing w:line="360" w:lineRule="auto"/>
        <w:jc w:val="both"/>
        <w:rPr>
          <w:rFonts w:ascii="Arial" w:hAnsi="Arial"/>
          <w:szCs w:val="24"/>
          <w:rtl/>
        </w:rPr>
      </w:pPr>
    </w:p>
    <w:p w14:paraId="2F1FFD7C" w14:textId="77777777" w:rsidR="00B91BC7" w:rsidRDefault="00B91BC7" w:rsidP="00B91BC7">
      <w:pPr>
        <w:spacing w:line="360" w:lineRule="auto"/>
        <w:jc w:val="both"/>
        <w:rPr>
          <w:rFonts w:ascii="Arial" w:hAnsi="Arial"/>
          <w:szCs w:val="24"/>
          <w:rtl/>
        </w:rPr>
      </w:pPr>
    </w:p>
    <w:p w14:paraId="794C52CA" w14:textId="77777777" w:rsidR="00B91BC7" w:rsidRDefault="00B91BC7" w:rsidP="00B91BC7">
      <w:pPr>
        <w:pStyle w:val="af6"/>
        <w:numPr>
          <w:ilvl w:val="0"/>
          <w:numId w:val="89"/>
        </w:numPr>
        <w:spacing w:line="360" w:lineRule="auto"/>
        <w:jc w:val="both"/>
        <w:rPr>
          <w:b/>
          <w:bCs/>
          <w:sz w:val="32"/>
          <w:szCs w:val="32"/>
          <w:u w:val="single"/>
        </w:rPr>
      </w:pPr>
      <w:r>
        <w:rPr>
          <w:rFonts w:hint="cs"/>
          <w:b/>
          <w:bCs/>
          <w:sz w:val="32"/>
          <w:szCs w:val="32"/>
          <w:u w:val="single"/>
          <w:rtl/>
        </w:rPr>
        <w:t>אמות מידה ותהליך לבחירת הזוכה</w:t>
      </w:r>
    </w:p>
    <w:p w14:paraId="0010F9EF" w14:textId="77777777" w:rsidR="00B91BC7" w:rsidRDefault="00B91BC7" w:rsidP="00B91BC7">
      <w:pPr>
        <w:spacing w:line="360" w:lineRule="auto"/>
        <w:jc w:val="both"/>
        <w:rPr>
          <w:rFonts w:ascii="Arial" w:hAnsi="Arial"/>
          <w:szCs w:val="24"/>
          <w:rtl/>
        </w:rPr>
      </w:pPr>
      <w:r w:rsidRPr="00F656C8">
        <w:rPr>
          <w:rFonts w:ascii="Arial" w:hAnsi="Arial" w:hint="cs"/>
          <w:szCs w:val="24"/>
          <w:rtl/>
        </w:rPr>
        <w:t>בדיקת ההצעות תתבצע על בסיס שקלול איכות ההצעה ומחירה.</w:t>
      </w:r>
    </w:p>
    <w:p w14:paraId="265104B1" w14:textId="77777777" w:rsidR="00B91BC7" w:rsidRPr="00F656C8" w:rsidRDefault="00B91BC7" w:rsidP="00B91BC7">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w:t>
      </w:r>
    </w:p>
    <w:p w14:paraId="0D2DBCFE" w14:textId="77777777" w:rsidR="00B91BC7" w:rsidRPr="00CB4BA2" w:rsidRDefault="00B91BC7" w:rsidP="00B91BC7">
      <w:pPr>
        <w:numPr>
          <w:ilvl w:val="1"/>
          <w:numId w:val="73"/>
        </w:numPr>
        <w:tabs>
          <w:tab w:val="clear" w:pos="1440"/>
          <w:tab w:val="num" w:pos="318"/>
        </w:tabs>
        <w:spacing w:line="360" w:lineRule="auto"/>
        <w:ind w:hanging="1302"/>
        <w:jc w:val="both"/>
        <w:rPr>
          <w:rFonts w:ascii="Arial" w:hAnsi="Arial"/>
          <w:b/>
          <w:bCs/>
          <w:sz w:val="28"/>
          <w:szCs w:val="28"/>
          <w:u w:val="single"/>
          <w:rtl/>
        </w:rPr>
      </w:pPr>
      <w:r w:rsidRPr="00CB4BA2">
        <w:rPr>
          <w:rFonts w:ascii="Arial" w:hAnsi="Arial"/>
          <w:b/>
          <w:bCs/>
          <w:sz w:val="28"/>
          <w:szCs w:val="28"/>
          <w:u w:val="single"/>
          <w:rtl/>
        </w:rPr>
        <w:t>שלב ראשו</w:t>
      </w:r>
      <w:r w:rsidRPr="00CB4BA2">
        <w:rPr>
          <w:rFonts w:ascii="Arial" w:hAnsi="Arial" w:hint="cs"/>
          <w:b/>
          <w:bCs/>
          <w:sz w:val="28"/>
          <w:szCs w:val="28"/>
          <w:u w:val="single"/>
          <w:rtl/>
        </w:rPr>
        <w:t xml:space="preserve">ן </w:t>
      </w:r>
      <w:r w:rsidRPr="00CB4BA2">
        <w:rPr>
          <w:rFonts w:ascii="Arial" w:hAnsi="Arial"/>
          <w:b/>
          <w:bCs/>
          <w:sz w:val="28"/>
          <w:szCs w:val="28"/>
          <w:u w:val="single"/>
          <w:rtl/>
        </w:rPr>
        <w:t>–</w:t>
      </w:r>
      <w:r w:rsidRPr="00CB4BA2">
        <w:rPr>
          <w:rFonts w:ascii="Arial" w:hAnsi="Arial" w:hint="cs"/>
          <w:b/>
          <w:bCs/>
          <w:sz w:val="28"/>
          <w:szCs w:val="28"/>
          <w:u w:val="single"/>
          <w:rtl/>
        </w:rPr>
        <w:t xml:space="preserve"> בדיקת עמידה בתנאי סף</w:t>
      </w:r>
    </w:p>
    <w:p w14:paraId="2EB8105A" w14:textId="77777777" w:rsidR="00B91BC7" w:rsidRPr="00AF5C7A" w:rsidRDefault="00B91BC7" w:rsidP="00B91BC7">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תקבלנה עד למועד האחרון להגשת ההצעות, ביחס לעמידתן בתנאי הסף</w:t>
      </w:r>
      <w:r w:rsidRPr="00AF5C7A">
        <w:rPr>
          <w:rFonts w:ascii="Arial" w:hAnsi="Arial"/>
          <w:szCs w:val="24"/>
          <w:rtl/>
        </w:rPr>
        <w:t xml:space="preserve">. רק </w:t>
      </w:r>
      <w:r w:rsidRPr="00AF5C7A">
        <w:rPr>
          <w:rFonts w:ascii="Arial" w:hAnsi="Arial" w:hint="cs"/>
          <w:szCs w:val="24"/>
          <w:rtl/>
        </w:rPr>
        <w:t>הצעה</w:t>
      </w:r>
      <w:r w:rsidRPr="00AF5C7A">
        <w:rPr>
          <w:rFonts w:ascii="Arial" w:hAnsi="Arial"/>
          <w:szCs w:val="24"/>
          <w:rtl/>
        </w:rPr>
        <w:t xml:space="preserve"> אשר עמדה בתנאי הסף הנדרשים </w:t>
      </w:r>
      <w:r w:rsidRPr="00AF5C7A">
        <w:rPr>
          <w:rFonts w:ascii="Arial" w:hAnsi="Arial" w:hint="cs"/>
          <w:szCs w:val="24"/>
          <w:rtl/>
        </w:rPr>
        <w:t xml:space="preserve">כאמור לעיל </w:t>
      </w:r>
      <w:r w:rsidRPr="00AF5C7A">
        <w:rPr>
          <w:rFonts w:ascii="Arial" w:hAnsi="Arial"/>
          <w:szCs w:val="24"/>
          <w:rtl/>
        </w:rPr>
        <w:t xml:space="preserve">תעבור </w:t>
      </w:r>
      <w:r w:rsidRPr="00AF5C7A">
        <w:rPr>
          <w:rFonts w:ascii="Arial" w:hAnsi="Arial" w:hint="cs"/>
          <w:szCs w:val="24"/>
          <w:rtl/>
        </w:rPr>
        <w:t xml:space="preserve">לשלב </w:t>
      </w:r>
      <w:r w:rsidRPr="00AF5C7A">
        <w:rPr>
          <w:rFonts w:ascii="Arial" w:hAnsi="Arial"/>
          <w:szCs w:val="24"/>
          <w:rtl/>
        </w:rPr>
        <w:t>הבא</w:t>
      </w:r>
      <w:r w:rsidRPr="00AF5C7A">
        <w:rPr>
          <w:rFonts w:ascii="Arial" w:hAnsi="Arial" w:hint="cs"/>
          <w:szCs w:val="24"/>
          <w:rtl/>
        </w:rPr>
        <w:t xml:space="preserve"> של בדיקת איכות ההצעה.</w:t>
      </w:r>
    </w:p>
    <w:p w14:paraId="66580963" w14:textId="77777777" w:rsidR="00B91BC7" w:rsidRPr="00AF5C7A" w:rsidRDefault="00B91BC7" w:rsidP="00B91BC7">
      <w:pPr>
        <w:spacing w:line="360" w:lineRule="auto"/>
        <w:jc w:val="both"/>
        <w:rPr>
          <w:rFonts w:ascii="Arial" w:hAnsi="Arial"/>
          <w:b/>
          <w:bCs/>
          <w:szCs w:val="24"/>
          <w:u w:val="single"/>
          <w:rtl/>
        </w:rPr>
      </w:pPr>
    </w:p>
    <w:p w14:paraId="5A6CF9BF" w14:textId="77777777" w:rsidR="00B91BC7" w:rsidRPr="00AF5C7A" w:rsidRDefault="00B91BC7" w:rsidP="00B91BC7">
      <w:pPr>
        <w:numPr>
          <w:ilvl w:val="1"/>
          <w:numId w:val="73"/>
        </w:numPr>
        <w:tabs>
          <w:tab w:val="clear" w:pos="1440"/>
          <w:tab w:val="num" w:pos="318"/>
        </w:tabs>
        <w:spacing w:line="360" w:lineRule="auto"/>
        <w:ind w:hanging="1302"/>
        <w:jc w:val="both"/>
        <w:rPr>
          <w:rFonts w:ascii="Arial" w:hAnsi="Arial"/>
          <w:b/>
          <w:bCs/>
          <w:sz w:val="28"/>
          <w:szCs w:val="28"/>
          <w:u w:val="single"/>
          <w:rtl/>
        </w:rPr>
      </w:pPr>
      <w:r w:rsidRPr="00AF5C7A">
        <w:rPr>
          <w:rFonts w:ascii="Arial" w:hAnsi="Arial"/>
          <w:b/>
          <w:bCs/>
          <w:sz w:val="28"/>
          <w:szCs w:val="28"/>
          <w:u w:val="single"/>
          <w:rtl/>
        </w:rPr>
        <w:t xml:space="preserve">שלב </w:t>
      </w:r>
      <w:r w:rsidRPr="00AF5C7A">
        <w:rPr>
          <w:rFonts w:ascii="Arial" w:hAnsi="Arial" w:hint="cs"/>
          <w:b/>
          <w:bCs/>
          <w:sz w:val="28"/>
          <w:szCs w:val="28"/>
          <w:u w:val="single"/>
          <w:rtl/>
        </w:rPr>
        <w:t>שני - בדיקת איכות ההצעה (6</w:t>
      </w:r>
      <w:r w:rsidRPr="00AF5C7A">
        <w:rPr>
          <w:rFonts w:ascii="Arial" w:hAnsi="Arial"/>
          <w:b/>
          <w:bCs/>
          <w:sz w:val="28"/>
          <w:szCs w:val="28"/>
          <w:u w:val="single"/>
          <w:rtl/>
        </w:rPr>
        <w:t>0%</w:t>
      </w:r>
      <w:r w:rsidRPr="00AF5C7A">
        <w:rPr>
          <w:rFonts w:ascii="Arial" w:hAnsi="Arial" w:hint="cs"/>
          <w:b/>
          <w:bCs/>
          <w:sz w:val="28"/>
          <w:szCs w:val="28"/>
          <w:u w:val="single"/>
          <w:rtl/>
        </w:rPr>
        <w:t xml:space="preserve"> מהציון הסופי) </w:t>
      </w:r>
    </w:p>
    <w:p w14:paraId="21B60BF9" w14:textId="77777777" w:rsidR="00B91BC7" w:rsidRPr="00AF5C7A" w:rsidRDefault="00B91BC7" w:rsidP="00B91BC7">
      <w:pPr>
        <w:spacing w:line="360" w:lineRule="auto"/>
        <w:jc w:val="both"/>
        <w:rPr>
          <w:rFonts w:ascii="Arial" w:hAnsi="Arial"/>
          <w:szCs w:val="24"/>
          <w:rtl/>
        </w:rPr>
      </w:pPr>
      <w:r w:rsidRPr="00AF5C7A">
        <w:rPr>
          <w:rFonts w:ascii="Arial" w:hAnsi="Arial" w:hint="cs"/>
          <w:szCs w:val="24"/>
          <w:rtl/>
        </w:rPr>
        <w:t>שלב האיכות בנוי משני (2) מרכיבים:</w:t>
      </w:r>
    </w:p>
    <w:p w14:paraId="5FF62566" w14:textId="77777777" w:rsidR="00B91BC7" w:rsidRPr="00AF5C7A" w:rsidRDefault="00B91BC7" w:rsidP="00B91BC7">
      <w:pPr>
        <w:pStyle w:val="af6"/>
        <w:numPr>
          <w:ilvl w:val="0"/>
          <w:numId w:val="97"/>
        </w:numPr>
        <w:spacing w:line="360" w:lineRule="auto"/>
        <w:jc w:val="both"/>
        <w:rPr>
          <w:rFonts w:ascii="Arial" w:hAnsi="Arial"/>
          <w:b/>
          <w:bCs/>
          <w:sz w:val="26"/>
        </w:rPr>
      </w:pPr>
      <w:r w:rsidRPr="00AF5C7A">
        <w:rPr>
          <w:rFonts w:ascii="Arial" w:hAnsi="Arial" w:hint="cs"/>
          <w:b/>
          <w:bCs/>
          <w:sz w:val="26"/>
          <w:u w:val="single"/>
          <w:rtl/>
        </w:rPr>
        <w:t>בדיקת ההצעות המוגשות ודירוגן (50% מהציון הסופי)</w:t>
      </w:r>
    </w:p>
    <w:p w14:paraId="0105A103" w14:textId="77777777" w:rsidR="00B91BC7" w:rsidRDefault="00B91BC7" w:rsidP="00B91BC7">
      <w:pPr>
        <w:spacing w:line="360" w:lineRule="auto"/>
        <w:jc w:val="both"/>
        <w:rPr>
          <w:szCs w:val="24"/>
        </w:rPr>
      </w:pPr>
      <w:r w:rsidRPr="00AF5C7A">
        <w:rPr>
          <w:rFonts w:hint="cs"/>
          <w:szCs w:val="24"/>
          <w:rtl/>
        </w:rPr>
        <w:t>בשלב זה תיבדקנה ההצעות בהתאם לטיב ההצעה, הערכת כישורי הספק, ניסיונו ומיומנותו בהתאם למשקלות המפורטות בטבלה שלהן. תוצאות בדיקה זו תהווה 50% מהציון</w:t>
      </w:r>
      <w:r w:rsidRPr="00654DE3">
        <w:rPr>
          <w:rFonts w:hint="cs"/>
          <w:szCs w:val="24"/>
          <w:rtl/>
        </w:rPr>
        <w:t xml:space="preserve"> הסופי</w:t>
      </w:r>
      <w:r>
        <w:rPr>
          <w:rFonts w:ascii="Arial" w:hAnsi="Arial" w:hint="cs"/>
          <w:szCs w:val="24"/>
          <w:rtl/>
        </w:rPr>
        <w:t>.</w:t>
      </w:r>
      <w:r>
        <w:rPr>
          <w:szCs w:val="24"/>
        </w:rPr>
        <w:t xml:space="preserve"> </w:t>
      </w:r>
    </w:p>
    <w:p w14:paraId="4FFE933B" w14:textId="77777777" w:rsidR="00B91BC7" w:rsidRDefault="00B91BC7" w:rsidP="00B91BC7">
      <w:pPr>
        <w:spacing w:line="360" w:lineRule="auto"/>
        <w:jc w:val="both"/>
        <w:rPr>
          <w:szCs w:val="24"/>
          <w:rtl/>
        </w:rPr>
      </w:pPr>
    </w:p>
    <w:tbl>
      <w:tblPr>
        <w:bidiVisual/>
        <w:tblW w:w="9310" w:type="dxa"/>
        <w:tblLook w:val="04A0" w:firstRow="1" w:lastRow="0" w:firstColumn="1" w:lastColumn="0" w:noHBand="0" w:noVBand="1"/>
      </w:tblPr>
      <w:tblGrid>
        <w:gridCol w:w="569"/>
        <w:gridCol w:w="813"/>
        <w:gridCol w:w="780"/>
        <w:gridCol w:w="2683"/>
        <w:gridCol w:w="768"/>
        <w:gridCol w:w="1712"/>
        <w:gridCol w:w="851"/>
        <w:gridCol w:w="1134"/>
      </w:tblGrid>
      <w:tr w:rsidR="00B91BC7" w:rsidRPr="00CA3EB3" w14:paraId="19BDE606" w14:textId="77777777" w:rsidTr="00B95B88">
        <w:trPr>
          <w:trHeight w:val="420"/>
        </w:trPr>
        <w:tc>
          <w:tcPr>
            <w:tcW w:w="9310" w:type="dxa"/>
            <w:gridSpan w:val="8"/>
            <w:tcBorders>
              <w:top w:val="single" w:sz="8" w:space="0" w:color="auto"/>
              <w:left w:val="single" w:sz="8" w:space="0" w:color="auto"/>
              <w:bottom w:val="single" w:sz="4" w:space="0" w:color="auto"/>
              <w:right w:val="single" w:sz="8" w:space="0" w:color="000000"/>
            </w:tcBorders>
            <w:shd w:val="clear" w:color="000000" w:fill="FFFF99"/>
            <w:noWrap/>
            <w:vAlign w:val="center"/>
            <w:hideMark/>
          </w:tcPr>
          <w:p w14:paraId="74631F8A" w14:textId="77777777" w:rsidR="00B91BC7" w:rsidRPr="00CA3EB3" w:rsidRDefault="00B91BC7" w:rsidP="00B95B88">
            <w:pPr>
              <w:jc w:val="center"/>
              <w:rPr>
                <w:rFonts w:ascii="Arial" w:hAnsi="Arial" w:cs="Arial"/>
                <w:b/>
                <w:bCs/>
                <w:color w:val="000000"/>
                <w:sz w:val="32"/>
                <w:szCs w:val="32"/>
              </w:rPr>
            </w:pPr>
            <w:r w:rsidRPr="00CA3EB3">
              <w:rPr>
                <w:rFonts w:ascii="Arial" w:hAnsi="Arial" w:cs="Arial"/>
                <w:b/>
                <w:bCs/>
                <w:color w:val="000000"/>
                <w:sz w:val="32"/>
                <w:szCs w:val="32"/>
                <w:rtl/>
              </w:rPr>
              <w:t>טבלה א'</w:t>
            </w:r>
          </w:p>
        </w:tc>
      </w:tr>
      <w:tr w:rsidR="00B91BC7" w:rsidRPr="00CA3EB3" w14:paraId="2E1AE2CA" w14:textId="77777777" w:rsidTr="00B95B88">
        <w:trPr>
          <w:trHeight w:val="414"/>
        </w:trPr>
        <w:tc>
          <w:tcPr>
            <w:tcW w:w="569" w:type="dxa"/>
            <w:tcBorders>
              <w:top w:val="nil"/>
              <w:left w:val="single" w:sz="8" w:space="0" w:color="auto"/>
              <w:bottom w:val="single" w:sz="4" w:space="0" w:color="auto"/>
              <w:right w:val="single" w:sz="4" w:space="0" w:color="auto"/>
            </w:tcBorders>
            <w:shd w:val="clear" w:color="000000" w:fill="FFFFCC"/>
            <w:vAlign w:val="center"/>
            <w:hideMark/>
          </w:tcPr>
          <w:p w14:paraId="252E3572"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מס'</w:t>
            </w:r>
          </w:p>
        </w:tc>
        <w:tc>
          <w:tcPr>
            <w:tcW w:w="813" w:type="dxa"/>
            <w:tcBorders>
              <w:top w:val="nil"/>
              <w:left w:val="single" w:sz="4" w:space="0" w:color="auto"/>
              <w:bottom w:val="single" w:sz="4" w:space="0" w:color="auto"/>
              <w:right w:val="single" w:sz="4" w:space="0" w:color="auto"/>
            </w:tcBorders>
            <w:shd w:val="clear" w:color="000000" w:fill="FFFFCC"/>
            <w:vAlign w:val="center"/>
            <w:hideMark/>
          </w:tcPr>
          <w:p w14:paraId="78C511E7"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תפקיד</w:t>
            </w:r>
          </w:p>
        </w:tc>
        <w:tc>
          <w:tcPr>
            <w:tcW w:w="780" w:type="dxa"/>
            <w:tcBorders>
              <w:top w:val="nil"/>
              <w:left w:val="single" w:sz="4" w:space="0" w:color="auto"/>
              <w:bottom w:val="single" w:sz="4" w:space="0" w:color="auto"/>
              <w:right w:val="single" w:sz="4" w:space="0" w:color="auto"/>
            </w:tcBorders>
            <w:shd w:val="clear" w:color="000000" w:fill="FFFFCC"/>
            <w:vAlign w:val="center"/>
            <w:hideMark/>
          </w:tcPr>
          <w:p w14:paraId="3B4CD3AA"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משקל</w:t>
            </w:r>
          </w:p>
        </w:tc>
        <w:tc>
          <w:tcPr>
            <w:tcW w:w="2753" w:type="dxa"/>
            <w:tcBorders>
              <w:top w:val="nil"/>
              <w:left w:val="single" w:sz="4" w:space="0" w:color="auto"/>
              <w:bottom w:val="single" w:sz="4" w:space="0" w:color="auto"/>
              <w:right w:val="single" w:sz="4" w:space="0" w:color="auto"/>
            </w:tcBorders>
            <w:shd w:val="clear" w:color="000000" w:fill="FFFFCC"/>
            <w:vAlign w:val="center"/>
            <w:hideMark/>
          </w:tcPr>
          <w:p w14:paraId="0D60E745"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קריטריון משנה</w:t>
            </w:r>
          </w:p>
        </w:tc>
        <w:tc>
          <w:tcPr>
            <w:tcW w:w="567" w:type="dxa"/>
            <w:tcBorders>
              <w:top w:val="nil"/>
              <w:left w:val="single" w:sz="4" w:space="0" w:color="auto"/>
              <w:bottom w:val="single" w:sz="4" w:space="0" w:color="auto"/>
              <w:right w:val="single" w:sz="4" w:space="0" w:color="auto"/>
            </w:tcBorders>
            <w:shd w:val="clear" w:color="000000" w:fill="FFFFCC"/>
            <w:vAlign w:val="center"/>
            <w:hideMark/>
          </w:tcPr>
          <w:p w14:paraId="5994F29E"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משקל</w:t>
            </w:r>
          </w:p>
        </w:tc>
        <w:tc>
          <w:tcPr>
            <w:tcW w:w="1843" w:type="dxa"/>
            <w:tcBorders>
              <w:top w:val="nil"/>
              <w:left w:val="single" w:sz="4" w:space="0" w:color="auto"/>
              <w:bottom w:val="single" w:sz="4" w:space="0" w:color="auto"/>
              <w:right w:val="single" w:sz="4" w:space="0" w:color="auto"/>
            </w:tcBorders>
            <w:shd w:val="clear" w:color="000000" w:fill="FFFFCC"/>
            <w:vAlign w:val="center"/>
            <w:hideMark/>
          </w:tcPr>
          <w:p w14:paraId="422C8C36"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כמות קריטריון משנה</w:t>
            </w:r>
          </w:p>
        </w:tc>
        <w:tc>
          <w:tcPr>
            <w:tcW w:w="851" w:type="dxa"/>
            <w:tcBorders>
              <w:top w:val="nil"/>
              <w:left w:val="single" w:sz="4" w:space="0" w:color="auto"/>
              <w:bottom w:val="single" w:sz="4" w:space="0" w:color="auto"/>
              <w:right w:val="single" w:sz="4" w:space="0" w:color="auto"/>
            </w:tcBorders>
            <w:shd w:val="clear" w:color="000000" w:fill="FFFFCC"/>
            <w:vAlign w:val="center"/>
            <w:hideMark/>
          </w:tcPr>
          <w:p w14:paraId="420BD446"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משקל</w:t>
            </w:r>
          </w:p>
        </w:tc>
        <w:tc>
          <w:tcPr>
            <w:tcW w:w="1134" w:type="dxa"/>
            <w:tcBorders>
              <w:top w:val="nil"/>
              <w:left w:val="single" w:sz="4" w:space="0" w:color="auto"/>
              <w:bottom w:val="single" w:sz="4" w:space="0" w:color="auto"/>
              <w:right w:val="single" w:sz="8" w:space="0" w:color="auto"/>
            </w:tcBorders>
            <w:shd w:val="clear" w:color="000000" w:fill="FFFFCC"/>
            <w:vAlign w:val="center"/>
            <w:hideMark/>
          </w:tcPr>
          <w:p w14:paraId="5ADB6768"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ניקוד מירבי</w:t>
            </w:r>
          </w:p>
        </w:tc>
      </w:tr>
      <w:tr w:rsidR="00B91BC7" w:rsidRPr="00CA3EB3" w14:paraId="2E00DC56" w14:textId="77777777" w:rsidTr="00B95B88">
        <w:trPr>
          <w:trHeight w:val="432"/>
        </w:trPr>
        <w:tc>
          <w:tcPr>
            <w:tcW w:w="569" w:type="dxa"/>
            <w:vMerge w:val="restart"/>
            <w:tcBorders>
              <w:top w:val="nil"/>
              <w:left w:val="single" w:sz="8" w:space="0" w:color="auto"/>
              <w:bottom w:val="nil"/>
              <w:right w:val="single" w:sz="4" w:space="0" w:color="auto"/>
            </w:tcBorders>
            <w:shd w:val="clear" w:color="auto" w:fill="auto"/>
            <w:vAlign w:val="center"/>
            <w:hideMark/>
          </w:tcPr>
          <w:p w14:paraId="587B2956"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1</w:t>
            </w:r>
          </w:p>
        </w:tc>
        <w:tc>
          <w:tcPr>
            <w:tcW w:w="813" w:type="dxa"/>
            <w:vMerge w:val="restart"/>
            <w:tcBorders>
              <w:top w:val="nil"/>
              <w:left w:val="single" w:sz="4" w:space="0" w:color="auto"/>
              <w:bottom w:val="single" w:sz="4" w:space="0" w:color="auto"/>
              <w:right w:val="single" w:sz="4" w:space="0" w:color="auto"/>
            </w:tcBorders>
            <w:shd w:val="clear" w:color="auto" w:fill="auto"/>
            <w:vAlign w:val="center"/>
            <w:hideMark/>
          </w:tcPr>
          <w:p w14:paraId="07EDACCD"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מנהל הצוות</w:t>
            </w:r>
          </w:p>
        </w:tc>
        <w:tc>
          <w:tcPr>
            <w:tcW w:w="780" w:type="dxa"/>
            <w:vMerge w:val="restart"/>
            <w:tcBorders>
              <w:top w:val="nil"/>
              <w:left w:val="single" w:sz="4" w:space="0" w:color="auto"/>
              <w:bottom w:val="single" w:sz="4" w:space="0" w:color="auto"/>
              <w:right w:val="single" w:sz="4" w:space="0" w:color="auto"/>
            </w:tcBorders>
            <w:shd w:val="clear" w:color="auto" w:fill="auto"/>
            <w:vAlign w:val="center"/>
            <w:hideMark/>
          </w:tcPr>
          <w:p w14:paraId="440ADECF"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35%</w:t>
            </w:r>
          </w:p>
        </w:tc>
        <w:tc>
          <w:tcPr>
            <w:tcW w:w="2753" w:type="dxa"/>
            <w:vMerge w:val="restart"/>
            <w:tcBorders>
              <w:top w:val="nil"/>
              <w:left w:val="single" w:sz="4" w:space="0" w:color="auto"/>
              <w:bottom w:val="single" w:sz="4" w:space="0" w:color="auto"/>
              <w:right w:val="single" w:sz="4" w:space="0" w:color="auto"/>
            </w:tcBorders>
            <w:shd w:val="clear" w:color="auto" w:fill="auto"/>
            <w:vAlign w:val="center"/>
            <w:hideMark/>
          </w:tcPr>
          <w:p w14:paraId="701276B9"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שנות וותק בניהול מערך עובדי שטח מקצועיים בהיקף של 5 עובדים ומעלה</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0F619B02"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45%</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E8462AF"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1-2</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7CAADF1"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20%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257FAC47" w14:textId="77777777" w:rsidR="00B91BC7" w:rsidRPr="00CA3EB3" w:rsidRDefault="00B91BC7" w:rsidP="00B95B88">
            <w:pPr>
              <w:bidi w:val="0"/>
              <w:jc w:val="center"/>
              <w:rPr>
                <w:rFonts w:ascii="Arial" w:hAnsi="Arial"/>
                <w:color w:val="000000"/>
                <w:sz w:val="22"/>
                <w:szCs w:val="22"/>
                <w:rtl/>
              </w:rPr>
            </w:pPr>
            <w:r w:rsidRPr="00CA3EB3">
              <w:rPr>
                <w:rFonts w:ascii="Arial" w:hAnsi="Arial" w:hint="cs"/>
                <w:color w:val="000000"/>
                <w:sz w:val="22"/>
                <w:szCs w:val="22"/>
              </w:rPr>
              <w:t>3.2</w:t>
            </w:r>
          </w:p>
        </w:tc>
      </w:tr>
      <w:tr w:rsidR="00B91BC7" w:rsidRPr="00CA3EB3" w14:paraId="6FBA9B33" w14:textId="77777777" w:rsidTr="00B95B88">
        <w:trPr>
          <w:trHeight w:val="324"/>
        </w:trPr>
        <w:tc>
          <w:tcPr>
            <w:tcW w:w="569" w:type="dxa"/>
            <w:vMerge/>
            <w:tcBorders>
              <w:top w:val="nil"/>
              <w:left w:val="single" w:sz="8" w:space="0" w:color="auto"/>
              <w:bottom w:val="nil"/>
              <w:right w:val="single" w:sz="4" w:space="0" w:color="auto"/>
            </w:tcBorders>
            <w:vAlign w:val="center"/>
            <w:hideMark/>
          </w:tcPr>
          <w:p w14:paraId="7211A016" w14:textId="77777777" w:rsidR="00B91BC7" w:rsidRPr="00CA3EB3" w:rsidRDefault="00B91BC7" w:rsidP="00B95B88">
            <w:pPr>
              <w:rPr>
                <w:rFonts w:ascii="Arial" w:hAnsi="Arial"/>
                <w:b/>
                <w:bCs/>
                <w:color w:val="000000"/>
                <w:sz w:val="22"/>
                <w:szCs w:val="22"/>
              </w:rPr>
            </w:pPr>
          </w:p>
        </w:tc>
        <w:tc>
          <w:tcPr>
            <w:tcW w:w="813" w:type="dxa"/>
            <w:vMerge/>
            <w:tcBorders>
              <w:top w:val="nil"/>
              <w:left w:val="single" w:sz="4" w:space="0" w:color="auto"/>
              <w:bottom w:val="single" w:sz="4" w:space="0" w:color="auto"/>
              <w:right w:val="single" w:sz="4" w:space="0" w:color="auto"/>
            </w:tcBorders>
            <w:vAlign w:val="center"/>
            <w:hideMark/>
          </w:tcPr>
          <w:p w14:paraId="29376BD2" w14:textId="77777777" w:rsidR="00B91BC7" w:rsidRPr="00CA3EB3" w:rsidRDefault="00B91BC7" w:rsidP="00B95B88">
            <w:pPr>
              <w:rPr>
                <w:rFonts w:ascii="Arial" w:hAnsi="Arial"/>
                <w:b/>
                <w:bCs/>
                <w:color w:val="000000"/>
                <w:sz w:val="22"/>
                <w:szCs w:val="22"/>
              </w:rPr>
            </w:pPr>
          </w:p>
        </w:tc>
        <w:tc>
          <w:tcPr>
            <w:tcW w:w="780" w:type="dxa"/>
            <w:vMerge/>
            <w:tcBorders>
              <w:top w:val="nil"/>
              <w:left w:val="single" w:sz="4" w:space="0" w:color="auto"/>
              <w:bottom w:val="single" w:sz="4" w:space="0" w:color="auto"/>
              <w:right w:val="single" w:sz="4" w:space="0" w:color="auto"/>
            </w:tcBorders>
            <w:vAlign w:val="center"/>
            <w:hideMark/>
          </w:tcPr>
          <w:p w14:paraId="4E302CA2" w14:textId="77777777" w:rsidR="00B91BC7" w:rsidRPr="00CA3EB3" w:rsidRDefault="00B91BC7" w:rsidP="00B95B88">
            <w:pPr>
              <w:rPr>
                <w:rFonts w:ascii="Arial" w:hAnsi="Arial"/>
                <w:b/>
                <w:bCs/>
                <w:color w:val="000000"/>
                <w:sz w:val="22"/>
                <w:szCs w:val="22"/>
              </w:rPr>
            </w:pPr>
          </w:p>
        </w:tc>
        <w:tc>
          <w:tcPr>
            <w:tcW w:w="2753" w:type="dxa"/>
            <w:vMerge/>
            <w:tcBorders>
              <w:top w:val="nil"/>
              <w:left w:val="single" w:sz="4" w:space="0" w:color="auto"/>
              <w:bottom w:val="single" w:sz="4" w:space="0" w:color="auto"/>
              <w:right w:val="single" w:sz="4" w:space="0" w:color="auto"/>
            </w:tcBorders>
            <w:vAlign w:val="center"/>
            <w:hideMark/>
          </w:tcPr>
          <w:p w14:paraId="292D186C" w14:textId="77777777" w:rsidR="00B91BC7" w:rsidRPr="00CA3EB3" w:rsidRDefault="00B91BC7" w:rsidP="00B95B88">
            <w:pPr>
              <w:rPr>
                <w:rFonts w:ascii="Arial" w:hAnsi="Arial"/>
                <w:color w:val="00000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14:paraId="420EAB58" w14:textId="77777777" w:rsidR="00B91BC7" w:rsidRPr="00CA3EB3" w:rsidRDefault="00B91BC7" w:rsidP="00B95B88">
            <w:pPr>
              <w:rPr>
                <w:rFonts w:ascii="Arial" w:hAnsi="Arial"/>
                <w:color w:val="000000"/>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7D02D14"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3-5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85E3781"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50%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7183FE2B" w14:textId="77777777" w:rsidR="00B91BC7" w:rsidRPr="00CA3EB3" w:rsidRDefault="00B91BC7" w:rsidP="00B95B88">
            <w:pPr>
              <w:bidi w:val="0"/>
              <w:jc w:val="center"/>
              <w:rPr>
                <w:rFonts w:ascii="Arial" w:hAnsi="Arial"/>
                <w:color w:val="000000"/>
                <w:sz w:val="22"/>
                <w:szCs w:val="22"/>
                <w:rtl/>
              </w:rPr>
            </w:pPr>
            <w:r w:rsidRPr="00CA3EB3">
              <w:rPr>
                <w:rFonts w:ascii="Arial" w:hAnsi="Arial" w:hint="cs"/>
                <w:color w:val="000000"/>
                <w:sz w:val="22"/>
                <w:szCs w:val="22"/>
              </w:rPr>
              <w:t>7.9</w:t>
            </w:r>
          </w:p>
        </w:tc>
      </w:tr>
      <w:tr w:rsidR="00B91BC7" w:rsidRPr="00CA3EB3" w14:paraId="28783DB6" w14:textId="77777777" w:rsidTr="00B95B88">
        <w:trPr>
          <w:trHeight w:val="54"/>
        </w:trPr>
        <w:tc>
          <w:tcPr>
            <w:tcW w:w="569" w:type="dxa"/>
            <w:vMerge/>
            <w:tcBorders>
              <w:top w:val="nil"/>
              <w:left w:val="single" w:sz="8" w:space="0" w:color="auto"/>
              <w:bottom w:val="nil"/>
              <w:right w:val="single" w:sz="4" w:space="0" w:color="auto"/>
            </w:tcBorders>
            <w:vAlign w:val="center"/>
            <w:hideMark/>
          </w:tcPr>
          <w:p w14:paraId="64E0DCCD" w14:textId="77777777" w:rsidR="00B91BC7" w:rsidRPr="00CA3EB3" w:rsidRDefault="00B91BC7" w:rsidP="00B95B88">
            <w:pPr>
              <w:rPr>
                <w:rFonts w:ascii="Arial" w:hAnsi="Arial"/>
                <w:b/>
                <w:bCs/>
                <w:color w:val="000000"/>
                <w:sz w:val="22"/>
                <w:szCs w:val="22"/>
              </w:rPr>
            </w:pPr>
          </w:p>
        </w:tc>
        <w:tc>
          <w:tcPr>
            <w:tcW w:w="813" w:type="dxa"/>
            <w:vMerge/>
            <w:tcBorders>
              <w:top w:val="nil"/>
              <w:left w:val="single" w:sz="4" w:space="0" w:color="auto"/>
              <w:bottom w:val="single" w:sz="4" w:space="0" w:color="auto"/>
              <w:right w:val="single" w:sz="4" w:space="0" w:color="auto"/>
            </w:tcBorders>
            <w:vAlign w:val="center"/>
            <w:hideMark/>
          </w:tcPr>
          <w:p w14:paraId="21838642" w14:textId="77777777" w:rsidR="00B91BC7" w:rsidRPr="00CA3EB3" w:rsidRDefault="00B91BC7" w:rsidP="00B95B88">
            <w:pPr>
              <w:rPr>
                <w:rFonts w:ascii="Arial" w:hAnsi="Arial"/>
                <w:b/>
                <w:bCs/>
                <w:color w:val="000000"/>
                <w:sz w:val="22"/>
                <w:szCs w:val="22"/>
              </w:rPr>
            </w:pPr>
          </w:p>
        </w:tc>
        <w:tc>
          <w:tcPr>
            <w:tcW w:w="780" w:type="dxa"/>
            <w:vMerge/>
            <w:tcBorders>
              <w:top w:val="nil"/>
              <w:left w:val="single" w:sz="4" w:space="0" w:color="auto"/>
              <w:bottom w:val="single" w:sz="4" w:space="0" w:color="auto"/>
              <w:right w:val="single" w:sz="4" w:space="0" w:color="auto"/>
            </w:tcBorders>
            <w:vAlign w:val="center"/>
            <w:hideMark/>
          </w:tcPr>
          <w:p w14:paraId="4DC24706" w14:textId="77777777" w:rsidR="00B91BC7" w:rsidRPr="00CA3EB3" w:rsidRDefault="00B91BC7" w:rsidP="00B95B88">
            <w:pPr>
              <w:rPr>
                <w:rFonts w:ascii="Arial" w:hAnsi="Arial"/>
                <w:b/>
                <w:bCs/>
                <w:color w:val="000000"/>
                <w:sz w:val="22"/>
                <w:szCs w:val="22"/>
              </w:rPr>
            </w:pPr>
          </w:p>
        </w:tc>
        <w:tc>
          <w:tcPr>
            <w:tcW w:w="2753" w:type="dxa"/>
            <w:vMerge/>
            <w:tcBorders>
              <w:top w:val="nil"/>
              <w:left w:val="single" w:sz="4" w:space="0" w:color="auto"/>
              <w:bottom w:val="single" w:sz="4" w:space="0" w:color="auto"/>
              <w:right w:val="single" w:sz="4" w:space="0" w:color="auto"/>
            </w:tcBorders>
            <w:vAlign w:val="center"/>
            <w:hideMark/>
          </w:tcPr>
          <w:p w14:paraId="312BA219" w14:textId="77777777" w:rsidR="00B91BC7" w:rsidRPr="00CA3EB3" w:rsidRDefault="00B91BC7" w:rsidP="00B95B88">
            <w:pPr>
              <w:rPr>
                <w:rFonts w:ascii="Arial" w:hAnsi="Arial"/>
                <w:color w:val="00000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14:paraId="71F668A7" w14:textId="77777777" w:rsidR="00B91BC7" w:rsidRPr="00CA3EB3" w:rsidRDefault="00B91BC7" w:rsidP="00B95B88">
            <w:pPr>
              <w:rPr>
                <w:rFonts w:ascii="Arial" w:hAnsi="Arial"/>
                <w:color w:val="000000"/>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519CB20"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5 ומעלה</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992593A"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100%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1E75CE4E" w14:textId="77777777" w:rsidR="00B91BC7" w:rsidRPr="00CA3EB3" w:rsidRDefault="00B91BC7" w:rsidP="00B95B88">
            <w:pPr>
              <w:bidi w:val="0"/>
              <w:jc w:val="center"/>
              <w:rPr>
                <w:rFonts w:ascii="Arial" w:hAnsi="Arial"/>
                <w:b/>
                <w:bCs/>
                <w:color w:val="000000"/>
                <w:sz w:val="22"/>
                <w:szCs w:val="22"/>
                <w:rtl/>
              </w:rPr>
            </w:pPr>
            <w:r w:rsidRPr="00CA3EB3">
              <w:rPr>
                <w:rFonts w:ascii="Arial" w:hAnsi="Arial" w:hint="cs"/>
                <w:b/>
                <w:bCs/>
                <w:color w:val="000000"/>
                <w:sz w:val="22"/>
                <w:szCs w:val="22"/>
              </w:rPr>
              <w:t>15.8</w:t>
            </w:r>
          </w:p>
        </w:tc>
      </w:tr>
      <w:tr w:rsidR="00B91BC7" w:rsidRPr="00CA3EB3" w14:paraId="320201DA" w14:textId="77777777" w:rsidTr="00B95B88">
        <w:trPr>
          <w:trHeight w:val="131"/>
        </w:trPr>
        <w:tc>
          <w:tcPr>
            <w:tcW w:w="569" w:type="dxa"/>
            <w:vMerge/>
            <w:tcBorders>
              <w:top w:val="nil"/>
              <w:left w:val="single" w:sz="8" w:space="0" w:color="auto"/>
              <w:bottom w:val="nil"/>
              <w:right w:val="single" w:sz="4" w:space="0" w:color="auto"/>
            </w:tcBorders>
            <w:vAlign w:val="center"/>
            <w:hideMark/>
          </w:tcPr>
          <w:p w14:paraId="27E42B83" w14:textId="77777777" w:rsidR="00B91BC7" w:rsidRPr="00CA3EB3" w:rsidRDefault="00B91BC7" w:rsidP="00B95B88">
            <w:pPr>
              <w:rPr>
                <w:rFonts w:ascii="Arial" w:hAnsi="Arial"/>
                <w:b/>
                <w:bCs/>
                <w:color w:val="000000"/>
                <w:sz w:val="22"/>
                <w:szCs w:val="22"/>
              </w:rPr>
            </w:pPr>
          </w:p>
        </w:tc>
        <w:tc>
          <w:tcPr>
            <w:tcW w:w="813" w:type="dxa"/>
            <w:vMerge/>
            <w:tcBorders>
              <w:top w:val="nil"/>
              <w:left w:val="single" w:sz="4" w:space="0" w:color="auto"/>
              <w:bottom w:val="single" w:sz="4" w:space="0" w:color="auto"/>
              <w:right w:val="single" w:sz="4" w:space="0" w:color="auto"/>
            </w:tcBorders>
            <w:vAlign w:val="center"/>
            <w:hideMark/>
          </w:tcPr>
          <w:p w14:paraId="7766037F" w14:textId="77777777" w:rsidR="00B91BC7" w:rsidRPr="00CA3EB3" w:rsidRDefault="00B91BC7" w:rsidP="00B95B88">
            <w:pPr>
              <w:rPr>
                <w:rFonts w:ascii="Arial" w:hAnsi="Arial"/>
                <w:b/>
                <w:bCs/>
                <w:color w:val="000000"/>
                <w:sz w:val="22"/>
                <w:szCs w:val="22"/>
              </w:rPr>
            </w:pPr>
          </w:p>
        </w:tc>
        <w:tc>
          <w:tcPr>
            <w:tcW w:w="780" w:type="dxa"/>
            <w:vMerge/>
            <w:tcBorders>
              <w:top w:val="nil"/>
              <w:left w:val="single" w:sz="4" w:space="0" w:color="auto"/>
              <w:bottom w:val="single" w:sz="4" w:space="0" w:color="auto"/>
              <w:right w:val="single" w:sz="4" w:space="0" w:color="auto"/>
            </w:tcBorders>
            <w:vAlign w:val="center"/>
            <w:hideMark/>
          </w:tcPr>
          <w:p w14:paraId="1FA12735" w14:textId="77777777" w:rsidR="00B91BC7" w:rsidRPr="00CA3EB3" w:rsidRDefault="00B91BC7" w:rsidP="00B95B88">
            <w:pPr>
              <w:rPr>
                <w:rFonts w:ascii="Arial" w:hAnsi="Arial"/>
                <w:b/>
                <w:bCs/>
                <w:color w:val="000000"/>
                <w:sz w:val="22"/>
                <w:szCs w:val="22"/>
              </w:rPr>
            </w:pPr>
          </w:p>
        </w:tc>
        <w:tc>
          <w:tcPr>
            <w:tcW w:w="2753" w:type="dxa"/>
            <w:vMerge w:val="restart"/>
            <w:tcBorders>
              <w:top w:val="nil"/>
              <w:left w:val="single" w:sz="4" w:space="0" w:color="auto"/>
              <w:bottom w:val="single" w:sz="4" w:space="0" w:color="auto"/>
              <w:right w:val="single" w:sz="4" w:space="0" w:color="auto"/>
            </w:tcBorders>
            <w:shd w:val="clear" w:color="auto" w:fill="auto"/>
            <w:vAlign w:val="center"/>
            <w:hideMark/>
          </w:tcPr>
          <w:p w14:paraId="0469F0B4"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מספר המלצות כתובות המעידות על יכולת מוכחת בעמידה בלוחות זמנים</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6F43D1B3"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32.5%</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7D0B598"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1-2</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CD33B8C"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20%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0EA02D99" w14:textId="77777777" w:rsidR="00B91BC7" w:rsidRPr="00CA3EB3" w:rsidRDefault="00B91BC7" w:rsidP="00B95B88">
            <w:pPr>
              <w:bidi w:val="0"/>
              <w:jc w:val="center"/>
              <w:rPr>
                <w:rFonts w:ascii="Arial" w:hAnsi="Arial"/>
                <w:color w:val="000000"/>
                <w:sz w:val="22"/>
                <w:szCs w:val="22"/>
                <w:rtl/>
              </w:rPr>
            </w:pPr>
            <w:r w:rsidRPr="00CA3EB3">
              <w:rPr>
                <w:rFonts w:ascii="Arial" w:hAnsi="Arial" w:hint="cs"/>
                <w:color w:val="000000"/>
                <w:sz w:val="22"/>
                <w:szCs w:val="22"/>
              </w:rPr>
              <w:t>2.3</w:t>
            </w:r>
          </w:p>
        </w:tc>
      </w:tr>
      <w:tr w:rsidR="00B91BC7" w:rsidRPr="00CA3EB3" w14:paraId="6923B396" w14:textId="77777777" w:rsidTr="00B95B88">
        <w:trPr>
          <w:trHeight w:val="149"/>
        </w:trPr>
        <w:tc>
          <w:tcPr>
            <w:tcW w:w="569" w:type="dxa"/>
            <w:vMerge/>
            <w:tcBorders>
              <w:top w:val="nil"/>
              <w:left w:val="single" w:sz="8" w:space="0" w:color="auto"/>
              <w:bottom w:val="nil"/>
              <w:right w:val="single" w:sz="4" w:space="0" w:color="auto"/>
            </w:tcBorders>
            <w:vAlign w:val="center"/>
            <w:hideMark/>
          </w:tcPr>
          <w:p w14:paraId="120DD5AD" w14:textId="77777777" w:rsidR="00B91BC7" w:rsidRPr="00CA3EB3" w:rsidRDefault="00B91BC7" w:rsidP="00B95B88">
            <w:pPr>
              <w:rPr>
                <w:rFonts w:ascii="Arial" w:hAnsi="Arial"/>
                <w:b/>
                <w:bCs/>
                <w:color w:val="000000"/>
                <w:sz w:val="22"/>
                <w:szCs w:val="22"/>
              </w:rPr>
            </w:pPr>
          </w:p>
        </w:tc>
        <w:tc>
          <w:tcPr>
            <w:tcW w:w="813" w:type="dxa"/>
            <w:vMerge/>
            <w:tcBorders>
              <w:top w:val="nil"/>
              <w:left w:val="single" w:sz="4" w:space="0" w:color="auto"/>
              <w:bottom w:val="single" w:sz="4" w:space="0" w:color="auto"/>
              <w:right w:val="single" w:sz="4" w:space="0" w:color="auto"/>
            </w:tcBorders>
            <w:vAlign w:val="center"/>
            <w:hideMark/>
          </w:tcPr>
          <w:p w14:paraId="37CAFA48" w14:textId="77777777" w:rsidR="00B91BC7" w:rsidRPr="00CA3EB3" w:rsidRDefault="00B91BC7" w:rsidP="00B95B88">
            <w:pPr>
              <w:rPr>
                <w:rFonts w:ascii="Arial" w:hAnsi="Arial"/>
                <w:b/>
                <w:bCs/>
                <w:color w:val="000000"/>
                <w:sz w:val="22"/>
                <w:szCs w:val="22"/>
              </w:rPr>
            </w:pPr>
          </w:p>
        </w:tc>
        <w:tc>
          <w:tcPr>
            <w:tcW w:w="780" w:type="dxa"/>
            <w:vMerge/>
            <w:tcBorders>
              <w:top w:val="nil"/>
              <w:left w:val="single" w:sz="4" w:space="0" w:color="auto"/>
              <w:bottom w:val="single" w:sz="4" w:space="0" w:color="auto"/>
              <w:right w:val="single" w:sz="4" w:space="0" w:color="auto"/>
            </w:tcBorders>
            <w:vAlign w:val="center"/>
            <w:hideMark/>
          </w:tcPr>
          <w:p w14:paraId="00F06AFC" w14:textId="77777777" w:rsidR="00B91BC7" w:rsidRPr="00CA3EB3" w:rsidRDefault="00B91BC7" w:rsidP="00B95B88">
            <w:pPr>
              <w:rPr>
                <w:rFonts w:ascii="Arial" w:hAnsi="Arial"/>
                <w:b/>
                <w:bCs/>
                <w:color w:val="000000"/>
                <w:sz w:val="22"/>
                <w:szCs w:val="22"/>
              </w:rPr>
            </w:pPr>
          </w:p>
        </w:tc>
        <w:tc>
          <w:tcPr>
            <w:tcW w:w="2753" w:type="dxa"/>
            <w:vMerge/>
            <w:tcBorders>
              <w:top w:val="nil"/>
              <w:left w:val="single" w:sz="4" w:space="0" w:color="auto"/>
              <w:bottom w:val="single" w:sz="4" w:space="0" w:color="auto"/>
              <w:right w:val="single" w:sz="4" w:space="0" w:color="auto"/>
            </w:tcBorders>
            <w:vAlign w:val="center"/>
            <w:hideMark/>
          </w:tcPr>
          <w:p w14:paraId="2244FC52" w14:textId="77777777" w:rsidR="00B91BC7" w:rsidRPr="00CA3EB3" w:rsidRDefault="00B91BC7" w:rsidP="00B95B88">
            <w:pPr>
              <w:rPr>
                <w:rFonts w:ascii="Arial" w:hAnsi="Arial"/>
                <w:color w:val="00000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14:paraId="4B90A729" w14:textId="77777777" w:rsidR="00B91BC7" w:rsidRPr="00CA3EB3" w:rsidRDefault="00B91BC7" w:rsidP="00B95B88">
            <w:pPr>
              <w:rPr>
                <w:rFonts w:ascii="Arial" w:hAnsi="Arial"/>
                <w:color w:val="000000"/>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769BF47"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3-5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EDBCDD2"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50%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5173F8FC" w14:textId="77777777" w:rsidR="00B91BC7" w:rsidRPr="00CA3EB3" w:rsidRDefault="00B91BC7" w:rsidP="00B95B88">
            <w:pPr>
              <w:bidi w:val="0"/>
              <w:jc w:val="center"/>
              <w:rPr>
                <w:rFonts w:ascii="Arial" w:hAnsi="Arial"/>
                <w:color w:val="000000"/>
                <w:sz w:val="22"/>
                <w:szCs w:val="22"/>
                <w:rtl/>
              </w:rPr>
            </w:pPr>
            <w:r w:rsidRPr="00CA3EB3">
              <w:rPr>
                <w:rFonts w:ascii="Arial" w:hAnsi="Arial" w:hint="cs"/>
                <w:color w:val="000000"/>
                <w:sz w:val="22"/>
                <w:szCs w:val="22"/>
              </w:rPr>
              <w:t>5.7</w:t>
            </w:r>
          </w:p>
        </w:tc>
      </w:tr>
      <w:tr w:rsidR="00B91BC7" w:rsidRPr="00CA3EB3" w14:paraId="3C26829C" w14:textId="77777777" w:rsidTr="00B95B88">
        <w:trPr>
          <w:trHeight w:val="54"/>
        </w:trPr>
        <w:tc>
          <w:tcPr>
            <w:tcW w:w="569" w:type="dxa"/>
            <w:vMerge/>
            <w:tcBorders>
              <w:top w:val="nil"/>
              <w:left w:val="single" w:sz="8" w:space="0" w:color="auto"/>
              <w:bottom w:val="nil"/>
              <w:right w:val="single" w:sz="4" w:space="0" w:color="auto"/>
            </w:tcBorders>
            <w:vAlign w:val="center"/>
            <w:hideMark/>
          </w:tcPr>
          <w:p w14:paraId="19AD6BBE" w14:textId="77777777" w:rsidR="00B91BC7" w:rsidRPr="00CA3EB3" w:rsidRDefault="00B91BC7" w:rsidP="00B95B88">
            <w:pPr>
              <w:rPr>
                <w:rFonts w:ascii="Arial" w:hAnsi="Arial"/>
                <w:b/>
                <w:bCs/>
                <w:color w:val="000000"/>
                <w:sz w:val="22"/>
                <w:szCs w:val="22"/>
              </w:rPr>
            </w:pPr>
          </w:p>
        </w:tc>
        <w:tc>
          <w:tcPr>
            <w:tcW w:w="813" w:type="dxa"/>
            <w:vMerge/>
            <w:tcBorders>
              <w:top w:val="nil"/>
              <w:left w:val="single" w:sz="4" w:space="0" w:color="auto"/>
              <w:bottom w:val="single" w:sz="4" w:space="0" w:color="auto"/>
              <w:right w:val="single" w:sz="4" w:space="0" w:color="auto"/>
            </w:tcBorders>
            <w:vAlign w:val="center"/>
            <w:hideMark/>
          </w:tcPr>
          <w:p w14:paraId="2D0B213B" w14:textId="77777777" w:rsidR="00B91BC7" w:rsidRPr="00CA3EB3" w:rsidRDefault="00B91BC7" w:rsidP="00B95B88">
            <w:pPr>
              <w:rPr>
                <w:rFonts w:ascii="Arial" w:hAnsi="Arial"/>
                <w:b/>
                <w:bCs/>
                <w:color w:val="000000"/>
                <w:sz w:val="22"/>
                <w:szCs w:val="22"/>
              </w:rPr>
            </w:pPr>
          </w:p>
        </w:tc>
        <w:tc>
          <w:tcPr>
            <w:tcW w:w="780" w:type="dxa"/>
            <w:vMerge/>
            <w:tcBorders>
              <w:top w:val="nil"/>
              <w:left w:val="single" w:sz="4" w:space="0" w:color="auto"/>
              <w:bottom w:val="single" w:sz="4" w:space="0" w:color="auto"/>
              <w:right w:val="single" w:sz="4" w:space="0" w:color="auto"/>
            </w:tcBorders>
            <w:vAlign w:val="center"/>
            <w:hideMark/>
          </w:tcPr>
          <w:p w14:paraId="1F0699AB" w14:textId="77777777" w:rsidR="00B91BC7" w:rsidRPr="00CA3EB3" w:rsidRDefault="00B91BC7" w:rsidP="00B95B88">
            <w:pPr>
              <w:rPr>
                <w:rFonts w:ascii="Arial" w:hAnsi="Arial"/>
                <w:b/>
                <w:bCs/>
                <w:color w:val="000000"/>
                <w:sz w:val="22"/>
                <w:szCs w:val="22"/>
              </w:rPr>
            </w:pPr>
          </w:p>
        </w:tc>
        <w:tc>
          <w:tcPr>
            <w:tcW w:w="2753" w:type="dxa"/>
            <w:vMerge/>
            <w:tcBorders>
              <w:top w:val="nil"/>
              <w:left w:val="single" w:sz="4" w:space="0" w:color="auto"/>
              <w:bottom w:val="single" w:sz="4" w:space="0" w:color="auto"/>
              <w:right w:val="single" w:sz="4" w:space="0" w:color="auto"/>
            </w:tcBorders>
            <w:vAlign w:val="center"/>
            <w:hideMark/>
          </w:tcPr>
          <w:p w14:paraId="5B4208AA" w14:textId="77777777" w:rsidR="00B91BC7" w:rsidRPr="00CA3EB3" w:rsidRDefault="00B91BC7" w:rsidP="00B95B88">
            <w:pPr>
              <w:rPr>
                <w:rFonts w:ascii="Arial" w:hAnsi="Arial"/>
                <w:color w:val="00000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14:paraId="0F534FE8" w14:textId="77777777" w:rsidR="00B91BC7" w:rsidRPr="00CA3EB3" w:rsidRDefault="00B91BC7" w:rsidP="00B95B88">
            <w:pPr>
              <w:rPr>
                <w:rFonts w:ascii="Arial" w:hAnsi="Arial"/>
                <w:color w:val="000000"/>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0A2D2B36"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5 ומעלה</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1DF6560"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100%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7240D489" w14:textId="77777777" w:rsidR="00B91BC7" w:rsidRPr="00CA3EB3" w:rsidRDefault="00B91BC7" w:rsidP="00B95B88">
            <w:pPr>
              <w:bidi w:val="0"/>
              <w:jc w:val="center"/>
              <w:rPr>
                <w:rFonts w:ascii="Arial" w:hAnsi="Arial"/>
                <w:b/>
                <w:bCs/>
                <w:color w:val="000000"/>
                <w:sz w:val="22"/>
                <w:szCs w:val="22"/>
                <w:rtl/>
              </w:rPr>
            </w:pPr>
            <w:r w:rsidRPr="00CA3EB3">
              <w:rPr>
                <w:rFonts w:ascii="Arial" w:hAnsi="Arial" w:hint="cs"/>
                <w:b/>
                <w:bCs/>
                <w:color w:val="000000"/>
                <w:sz w:val="22"/>
                <w:szCs w:val="22"/>
              </w:rPr>
              <w:t>11.4</w:t>
            </w:r>
          </w:p>
        </w:tc>
      </w:tr>
      <w:tr w:rsidR="00B91BC7" w:rsidRPr="00CA3EB3" w14:paraId="75576A8B" w14:textId="77777777" w:rsidTr="00B95B88">
        <w:trPr>
          <w:trHeight w:val="54"/>
        </w:trPr>
        <w:tc>
          <w:tcPr>
            <w:tcW w:w="569" w:type="dxa"/>
            <w:vMerge/>
            <w:tcBorders>
              <w:top w:val="nil"/>
              <w:left w:val="single" w:sz="8" w:space="0" w:color="auto"/>
              <w:bottom w:val="nil"/>
              <w:right w:val="single" w:sz="4" w:space="0" w:color="auto"/>
            </w:tcBorders>
            <w:vAlign w:val="center"/>
            <w:hideMark/>
          </w:tcPr>
          <w:p w14:paraId="2C6D6860" w14:textId="77777777" w:rsidR="00B91BC7" w:rsidRPr="00CA3EB3" w:rsidRDefault="00B91BC7" w:rsidP="00B95B88">
            <w:pPr>
              <w:rPr>
                <w:rFonts w:ascii="Arial" w:hAnsi="Arial"/>
                <w:b/>
                <w:bCs/>
                <w:color w:val="000000"/>
                <w:sz w:val="22"/>
                <w:szCs w:val="22"/>
              </w:rPr>
            </w:pPr>
          </w:p>
        </w:tc>
        <w:tc>
          <w:tcPr>
            <w:tcW w:w="813" w:type="dxa"/>
            <w:vMerge/>
            <w:tcBorders>
              <w:top w:val="nil"/>
              <w:left w:val="single" w:sz="4" w:space="0" w:color="auto"/>
              <w:bottom w:val="single" w:sz="4" w:space="0" w:color="auto"/>
              <w:right w:val="single" w:sz="4" w:space="0" w:color="auto"/>
            </w:tcBorders>
            <w:vAlign w:val="center"/>
            <w:hideMark/>
          </w:tcPr>
          <w:p w14:paraId="7C49EC36" w14:textId="77777777" w:rsidR="00B91BC7" w:rsidRPr="00CA3EB3" w:rsidRDefault="00B91BC7" w:rsidP="00B95B88">
            <w:pPr>
              <w:rPr>
                <w:rFonts w:ascii="Arial" w:hAnsi="Arial"/>
                <w:b/>
                <w:bCs/>
                <w:color w:val="000000"/>
                <w:sz w:val="22"/>
                <w:szCs w:val="22"/>
              </w:rPr>
            </w:pPr>
          </w:p>
        </w:tc>
        <w:tc>
          <w:tcPr>
            <w:tcW w:w="780" w:type="dxa"/>
            <w:vMerge/>
            <w:tcBorders>
              <w:top w:val="nil"/>
              <w:left w:val="single" w:sz="4" w:space="0" w:color="auto"/>
              <w:bottom w:val="single" w:sz="4" w:space="0" w:color="auto"/>
              <w:right w:val="single" w:sz="4" w:space="0" w:color="auto"/>
            </w:tcBorders>
            <w:vAlign w:val="center"/>
            <w:hideMark/>
          </w:tcPr>
          <w:p w14:paraId="3AF7BC71" w14:textId="77777777" w:rsidR="00B91BC7" w:rsidRPr="00CA3EB3" w:rsidRDefault="00B91BC7" w:rsidP="00B95B88">
            <w:pPr>
              <w:rPr>
                <w:rFonts w:ascii="Arial" w:hAnsi="Arial"/>
                <w:b/>
                <w:bCs/>
                <w:color w:val="000000"/>
                <w:sz w:val="22"/>
                <w:szCs w:val="22"/>
              </w:rPr>
            </w:pPr>
          </w:p>
        </w:tc>
        <w:tc>
          <w:tcPr>
            <w:tcW w:w="2753" w:type="dxa"/>
            <w:vMerge w:val="restart"/>
            <w:tcBorders>
              <w:top w:val="nil"/>
              <w:left w:val="single" w:sz="4" w:space="0" w:color="auto"/>
              <w:bottom w:val="single" w:sz="4" w:space="0" w:color="auto"/>
              <w:right w:val="single" w:sz="4" w:space="0" w:color="auto"/>
            </w:tcBorders>
            <w:shd w:val="clear" w:color="auto" w:fill="auto"/>
            <w:vAlign w:val="center"/>
            <w:hideMark/>
          </w:tcPr>
          <w:p w14:paraId="4D051963"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היקף הכספי של הפרויקטים מעל 100,000 ₪</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57ABB8BD"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17.5%</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71DB1954"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1-2</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D679037"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20%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091492FB" w14:textId="77777777" w:rsidR="00B91BC7" w:rsidRPr="00CA3EB3" w:rsidRDefault="00B91BC7" w:rsidP="00B95B88">
            <w:pPr>
              <w:bidi w:val="0"/>
              <w:jc w:val="center"/>
              <w:rPr>
                <w:rFonts w:ascii="Arial" w:hAnsi="Arial"/>
                <w:color w:val="000000"/>
                <w:sz w:val="22"/>
                <w:szCs w:val="22"/>
                <w:rtl/>
              </w:rPr>
            </w:pPr>
            <w:r w:rsidRPr="00CA3EB3">
              <w:rPr>
                <w:rFonts w:ascii="Arial" w:hAnsi="Arial" w:hint="cs"/>
                <w:color w:val="000000"/>
                <w:sz w:val="22"/>
                <w:szCs w:val="22"/>
              </w:rPr>
              <w:t>1.2</w:t>
            </w:r>
          </w:p>
        </w:tc>
      </w:tr>
      <w:tr w:rsidR="00B91BC7" w:rsidRPr="00CA3EB3" w14:paraId="24C19FD5" w14:textId="77777777" w:rsidTr="00B95B88">
        <w:trPr>
          <w:trHeight w:val="276"/>
        </w:trPr>
        <w:tc>
          <w:tcPr>
            <w:tcW w:w="569" w:type="dxa"/>
            <w:vMerge/>
            <w:tcBorders>
              <w:top w:val="nil"/>
              <w:left w:val="single" w:sz="8" w:space="0" w:color="auto"/>
              <w:bottom w:val="nil"/>
              <w:right w:val="single" w:sz="4" w:space="0" w:color="auto"/>
            </w:tcBorders>
            <w:vAlign w:val="center"/>
            <w:hideMark/>
          </w:tcPr>
          <w:p w14:paraId="359F3BA6" w14:textId="77777777" w:rsidR="00B91BC7" w:rsidRPr="00CA3EB3" w:rsidRDefault="00B91BC7" w:rsidP="00B95B88">
            <w:pPr>
              <w:rPr>
                <w:rFonts w:ascii="Arial" w:hAnsi="Arial"/>
                <w:b/>
                <w:bCs/>
                <w:color w:val="000000"/>
                <w:sz w:val="22"/>
                <w:szCs w:val="22"/>
              </w:rPr>
            </w:pPr>
          </w:p>
        </w:tc>
        <w:tc>
          <w:tcPr>
            <w:tcW w:w="813" w:type="dxa"/>
            <w:vMerge/>
            <w:tcBorders>
              <w:top w:val="nil"/>
              <w:left w:val="single" w:sz="4" w:space="0" w:color="auto"/>
              <w:bottom w:val="single" w:sz="4" w:space="0" w:color="auto"/>
              <w:right w:val="single" w:sz="4" w:space="0" w:color="auto"/>
            </w:tcBorders>
            <w:vAlign w:val="center"/>
            <w:hideMark/>
          </w:tcPr>
          <w:p w14:paraId="38C03189" w14:textId="77777777" w:rsidR="00B91BC7" w:rsidRPr="00CA3EB3" w:rsidRDefault="00B91BC7" w:rsidP="00B95B88">
            <w:pPr>
              <w:rPr>
                <w:rFonts w:ascii="Arial" w:hAnsi="Arial"/>
                <w:b/>
                <w:bCs/>
                <w:color w:val="000000"/>
                <w:sz w:val="22"/>
                <w:szCs w:val="22"/>
              </w:rPr>
            </w:pPr>
          </w:p>
        </w:tc>
        <w:tc>
          <w:tcPr>
            <w:tcW w:w="780" w:type="dxa"/>
            <w:vMerge/>
            <w:tcBorders>
              <w:top w:val="nil"/>
              <w:left w:val="single" w:sz="4" w:space="0" w:color="auto"/>
              <w:bottom w:val="single" w:sz="4" w:space="0" w:color="auto"/>
              <w:right w:val="single" w:sz="4" w:space="0" w:color="auto"/>
            </w:tcBorders>
            <w:vAlign w:val="center"/>
            <w:hideMark/>
          </w:tcPr>
          <w:p w14:paraId="403933A1" w14:textId="77777777" w:rsidR="00B91BC7" w:rsidRPr="00CA3EB3" w:rsidRDefault="00B91BC7" w:rsidP="00B95B88">
            <w:pPr>
              <w:rPr>
                <w:rFonts w:ascii="Arial" w:hAnsi="Arial"/>
                <w:b/>
                <w:bCs/>
                <w:color w:val="000000"/>
                <w:sz w:val="22"/>
                <w:szCs w:val="22"/>
              </w:rPr>
            </w:pPr>
          </w:p>
        </w:tc>
        <w:tc>
          <w:tcPr>
            <w:tcW w:w="2753" w:type="dxa"/>
            <w:vMerge/>
            <w:tcBorders>
              <w:top w:val="nil"/>
              <w:left w:val="single" w:sz="4" w:space="0" w:color="auto"/>
              <w:bottom w:val="single" w:sz="4" w:space="0" w:color="auto"/>
              <w:right w:val="single" w:sz="4" w:space="0" w:color="auto"/>
            </w:tcBorders>
            <w:vAlign w:val="center"/>
            <w:hideMark/>
          </w:tcPr>
          <w:p w14:paraId="6D7E7FAD" w14:textId="77777777" w:rsidR="00B91BC7" w:rsidRPr="00CA3EB3" w:rsidRDefault="00B91BC7" w:rsidP="00B95B88">
            <w:pPr>
              <w:rPr>
                <w:rFonts w:ascii="Arial" w:hAnsi="Arial"/>
                <w:color w:val="00000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14:paraId="28F50809" w14:textId="77777777" w:rsidR="00B91BC7" w:rsidRPr="00CA3EB3" w:rsidRDefault="00B91BC7" w:rsidP="00B95B88">
            <w:pPr>
              <w:rPr>
                <w:rFonts w:ascii="Arial" w:hAnsi="Arial"/>
                <w:color w:val="000000"/>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B42023B"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3-5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E5C7DC9"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50%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0D522E29" w14:textId="77777777" w:rsidR="00B91BC7" w:rsidRPr="00CA3EB3" w:rsidRDefault="00B91BC7" w:rsidP="00B95B88">
            <w:pPr>
              <w:bidi w:val="0"/>
              <w:jc w:val="center"/>
              <w:rPr>
                <w:rFonts w:ascii="Arial" w:hAnsi="Arial"/>
                <w:color w:val="000000"/>
                <w:sz w:val="22"/>
                <w:szCs w:val="22"/>
                <w:rtl/>
              </w:rPr>
            </w:pPr>
            <w:r w:rsidRPr="00CA3EB3">
              <w:rPr>
                <w:rFonts w:ascii="Arial" w:hAnsi="Arial" w:hint="cs"/>
                <w:color w:val="000000"/>
                <w:sz w:val="22"/>
                <w:szCs w:val="22"/>
              </w:rPr>
              <w:t>3.1</w:t>
            </w:r>
          </w:p>
        </w:tc>
      </w:tr>
      <w:tr w:rsidR="00B91BC7" w:rsidRPr="00CA3EB3" w14:paraId="3FD7AC09" w14:textId="77777777" w:rsidTr="00B95B88">
        <w:trPr>
          <w:trHeight w:val="276"/>
        </w:trPr>
        <w:tc>
          <w:tcPr>
            <w:tcW w:w="569" w:type="dxa"/>
            <w:vMerge/>
            <w:tcBorders>
              <w:top w:val="nil"/>
              <w:left w:val="single" w:sz="8" w:space="0" w:color="auto"/>
              <w:bottom w:val="nil"/>
              <w:right w:val="single" w:sz="4" w:space="0" w:color="auto"/>
            </w:tcBorders>
            <w:vAlign w:val="center"/>
            <w:hideMark/>
          </w:tcPr>
          <w:p w14:paraId="331D660D" w14:textId="77777777" w:rsidR="00B91BC7" w:rsidRPr="00CA3EB3" w:rsidRDefault="00B91BC7" w:rsidP="00B95B88">
            <w:pPr>
              <w:rPr>
                <w:rFonts w:ascii="Arial" w:hAnsi="Arial"/>
                <w:b/>
                <w:bCs/>
                <w:color w:val="000000"/>
                <w:sz w:val="22"/>
                <w:szCs w:val="22"/>
              </w:rPr>
            </w:pPr>
          </w:p>
        </w:tc>
        <w:tc>
          <w:tcPr>
            <w:tcW w:w="813" w:type="dxa"/>
            <w:vMerge/>
            <w:tcBorders>
              <w:top w:val="nil"/>
              <w:left w:val="single" w:sz="4" w:space="0" w:color="auto"/>
              <w:bottom w:val="single" w:sz="4" w:space="0" w:color="auto"/>
              <w:right w:val="single" w:sz="4" w:space="0" w:color="auto"/>
            </w:tcBorders>
            <w:vAlign w:val="center"/>
            <w:hideMark/>
          </w:tcPr>
          <w:p w14:paraId="09E0D8FE" w14:textId="77777777" w:rsidR="00B91BC7" w:rsidRPr="00CA3EB3" w:rsidRDefault="00B91BC7" w:rsidP="00B95B88">
            <w:pPr>
              <w:rPr>
                <w:rFonts w:ascii="Arial" w:hAnsi="Arial"/>
                <w:b/>
                <w:bCs/>
                <w:color w:val="000000"/>
                <w:sz w:val="22"/>
                <w:szCs w:val="22"/>
              </w:rPr>
            </w:pPr>
          </w:p>
        </w:tc>
        <w:tc>
          <w:tcPr>
            <w:tcW w:w="780" w:type="dxa"/>
            <w:vMerge/>
            <w:tcBorders>
              <w:top w:val="nil"/>
              <w:left w:val="single" w:sz="4" w:space="0" w:color="auto"/>
              <w:bottom w:val="single" w:sz="4" w:space="0" w:color="auto"/>
              <w:right w:val="single" w:sz="4" w:space="0" w:color="auto"/>
            </w:tcBorders>
            <w:vAlign w:val="center"/>
            <w:hideMark/>
          </w:tcPr>
          <w:p w14:paraId="11F13AB4" w14:textId="77777777" w:rsidR="00B91BC7" w:rsidRPr="00CA3EB3" w:rsidRDefault="00B91BC7" w:rsidP="00B95B88">
            <w:pPr>
              <w:rPr>
                <w:rFonts w:ascii="Arial" w:hAnsi="Arial"/>
                <w:b/>
                <w:bCs/>
                <w:color w:val="000000"/>
                <w:sz w:val="22"/>
                <w:szCs w:val="22"/>
              </w:rPr>
            </w:pPr>
          </w:p>
        </w:tc>
        <w:tc>
          <w:tcPr>
            <w:tcW w:w="2753" w:type="dxa"/>
            <w:vMerge/>
            <w:tcBorders>
              <w:top w:val="nil"/>
              <w:left w:val="single" w:sz="4" w:space="0" w:color="auto"/>
              <w:bottom w:val="single" w:sz="4" w:space="0" w:color="auto"/>
              <w:right w:val="single" w:sz="4" w:space="0" w:color="auto"/>
            </w:tcBorders>
            <w:vAlign w:val="center"/>
            <w:hideMark/>
          </w:tcPr>
          <w:p w14:paraId="6E65C83B" w14:textId="77777777" w:rsidR="00B91BC7" w:rsidRPr="00CA3EB3" w:rsidRDefault="00B91BC7" w:rsidP="00B95B88">
            <w:pPr>
              <w:rPr>
                <w:rFonts w:ascii="Arial" w:hAnsi="Arial"/>
                <w:color w:val="00000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14:paraId="51BF6C27" w14:textId="77777777" w:rsidR="00B91BC7" w:rsidRPr="00CA3EB3" w:rsidRDefault="00B91BC7" w:rsidP="00B95B88">
            <w:pPr>
              <w:rPr>
                <w:rFonts w:ascii="Arial" w:hAnsi="Arial"/>
                <w:color w:val="000000"/>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37A50396"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5 ומעלה</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0876F27"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100%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76C006F4" w14:textId="77777777" w:rsidR="00B91BC7" w:rsidRPr="00CA3EB3" w:rsidRDefault="00B91BC7" w:rsidP="00B95B88">
            <w:pPr>
              <w:bidi w:val="0"/>
              <w:jc w:val="center"/>
              <w:rPr>
                <w:rFonts w:ascii="Arial" w:hAnsi="Arial"/>
                <w:b/>
                <w:bCs/>
                <w:color w:val="000000"/>
                <w:sz w:val="22"/>
                <w:szCs w:val="22"/>
                <w:rtl/>
              </w:rPr>
            </w:pPr>
            <w:r w:rsidRPr="00CA3EB3">
              <w:rPr>
                <w:rFonts w:ascii="Arial" w:hAnsi="Arial" w:hint="cs"/>
                <w:b/>
                <w:bCs/>
                <w:color w:val="000000"/>
                <w:sz w:val="22"/>
                <w:szCs w:val="22"/>
              </w:rPr>
              <w:t>6.1</w:t>
            </w:r>
          </w:p>
        </w:tc>
      </w:tr>
      <w:tr w:rsidR="00B91BC7" w:rsidRPr="00CA3EB3" w14:paraId="151A1C9A" w14:textId="77777777" w:rsidTr="00B95B88">
        <w:trPr>
          <w:trHeight w:val="56"/>
        </w:trPr>
        <w:tc>
          <w:tcPr>
            <w:tcW w:w="569" w:type="dxa"/>
            <w:vMerge/>
            <w:tcBorders>
              <w:top w:val="nil"/>
              <w:left w:val="single" w:sz="8" w:space="0" w:color="auto"/>
              <w:bottom w:val="nil"/>
              <w:right w:val="single" w:sz="4" w:space="0" w:color="auto"/>
            </w:tcBorders>
            <w:vAlign w:val="center"/>
            <w:hideMark/>
          </w:tcPr>
          <w:p w14:paraId="4FEFB69A" w14:textId="77777777" w:rsidR="00B91BC7" w:rsidRPr="00CA3EB3" w:rsidRDefault="00B91BC7" w:rsidP="00B95B88">
            <w:pPr>
              <w:rPr>
                <w:rFonts w:ascii="Arial" w:hAnsi="Arial"/>
                <w:b/>
                <w:bCs/>
                <w:color w:val="000000"/>
                <w:sz w:val="22"/>
                <w:szCs w:val="22"/>
              </w:rPr>
            </w:pPr>
          </w:p>
        </w:tc>
        <w:tc>
          <w:tcPr>
            <w:tcW w:w="813" w:type="dxa"/>
            <w:vMerge/>
            <w:tcBorders>
              <w:top w:val="nil"/>
              <w:left w:val="single" w:sz="4" w:space="0" w:color="auto"/>
              <w:bottom w:val="single" w:sz="4" w:space="0" w:color="auto"/>
              <w:right w:val="single" w:sz="4" w:space="0" w:color="auto"/>
            </w:tcBorders>
            <w:vAlign w:val="center"/>
            <w:hideMark/>
          </w:tcPr>
          <w:p w14:paraId="3A3D09E9" w14:textId="77777777" w:rsidR="00B91BC7" w:rsidRPr="00CA3EB3" w:rsidRDefault="00B91BC7" w:rsidP="00B95B88">
            <w:pPr>
              <w:rPr>
                <w:rFonts w:ascii="Arial" w:hAnsi="Arial"/>
                <w:b/>
                <w:bCs/>
                <w:color w:val="000000"/>
                <w:sz w:val="22"/>
                <w:szCs w:val="22"/>
              </w:rPr>
            </w:pPr>
          </w:p>
        </w:tc>
        <w:tc>
          <w:tcPr>
            <w:tcW w:w="780" w:type="dxa"/>
            <w:vMerge/>
            <w:tcBorders>
              <w:top w:val="nil"/>
              <w:left w:val="single" w:sz="4" w:space="0" w:color="auto"/>
              <w:bottom w:val="single" w:sz="4" w:space="0" w:color="auto"/>
              <w:right w:val="single" w:sz="4" w:space="0" w:color="auto"/>
            </w:tcBorders>
            <w:vAlign w:val="center"/>
            <w:hideMark/>
          </w:tcPr>
          <w:p w14:paraId="52B212EC" w14:textId="77777777" w:rsidR="00B91BC7" w:rsidRPr="00CA3EB3" w:rsidRDefault="00B91BC7" w:rsidP="00B95B88">
            <w:pPr>
              <w:rPr>
                <w:rFonts w:ascii="Arial" w:hAnsi="Arial"/>
                <w:b/>
                <w:bCs/>
                <w:color w:val="000000"/>
                <w:sz w:val="22"/>
                <w:szCs w:val="22"/>
              </w:rPr>
            </w:pPr>
          </w:p>
        </w:tc>
        <w:tc>
          <w:tcPr>
            <w:tcW w:w="2753" w:type="dxa"/>
            <w:tcBorders>
              <w:top w:val="nil"/>
              <w:left w:val="single" w:sz="4" w:space="0" w:color="auto"/>
              <w:bottom w:val="single" w:sz="4" w:space="0" w:color="auto"/>
              <w:right w:val="single" w:sz="4" w:space="0" w:color="auto"/>
            </w:tcBorders>
            <w:shd w:val="clear" w:color="auto" w:fill="auto"/>
            <w:vAlign w:val="center"/>
            <w:hideMark/>
          </w:tcPr>
          <w:p w14:paraId="148CDB6D"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בעלי תואר ראשון אקדמי</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7ACAA974"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5.0%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BD3C492"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628F194"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100%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3BC87AC1" w14:textId="77777777" w:rsidR="00B91BC7" w:rsidRPr="00CA3EB3" w:rsidRDefault="00B91BC7" w:rsidP="00B95B88">
            <w:pPr>
              <w:bidi w:val="0"/>
              <w:jc w:val="center"/>
              <w:rPr>
                <w:rFonts w:ascii="Arial" w:hAnsi="Arial"/>
                <w:b/>
                <w:bCs/>
                <w:color w:val="000000"/>
                <w:sz w:val="22"/>
                <w:szCs w:val="22"/>
                <w:rtl/>
              </w:rPr>
            </w:pPr>
            <w:r w:rsidRPr="00CA3EB3">
              <w:rPr>
                <w:rFonts w:ascii="Arial" w:hAnsi="Arial" w:hint="cs"/>
                <w:b/>
                <w:bCs/>
                <w:color w:val="000000"/>
                <w:sz w:val="22"/>
                <w:szCs w:val="22"/>
              </w:rPr>
              <w:t>1.8</w:t>
            </w:r>
          </w:p>
        </w:tc>
      </w:tr>
      <w:tr w:rsidR="00B91BC7" w:rsidRPr="00CA3EB3" w14:paraId="6EAEB292" w14:textId="77777777" w:rsidTr="00B95B88">
        <w:trPr>
          <w:trHeight w:val="288"/>
        </w:trPr>
        <w:tc>
          <w:tcPr>
            <w:tcW w:w="569" w:type="dxa"/>
            <w:tcBorders>
              <w:top w:val="nil"/>
              <w:left w:val="single" w:sz="8" w:space="0" w:color="auto"/>
              <w:bottom w:val="single" w:sz="8" w:space="0" w:color="auto"/>
              <w:right w:val="nil"/>
            </w:tcBorders>
            <w:shd w:val="clear" w:color="auto" w:fill="auto"/>
            <w:vAlign w:val="center"/>
            <w:hideMark/>
          </w:tcPr>
          <w:p w14:paraId="25C7F54C"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 </w:t>
            </w:r>
          </w:p>
        </w:tc>
        <w:tc>
          <w:tcPr>
            <w:tcW w:w="813" w:type="dxa"/>
            <w:tcBorders>
              <w:top w:val="nil"/>
              <w:left w:val="nil"/>
              <w:bottom w:val="single" w:sz="8" w:space="0" w:color="auto"/>
              <w:right w:val="nil"/>
            </w:tcBorders>
            <w:shd w:val="clear" w:color="auto" w:fill="auto"/>
            <w:vAlign w:val="center"/>
            <w:hideMark/>
          </w:tcPr>
          <w:p w14:paraId="031A24AD"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780" w:type="dxa"/>
            <w:tcBorders>
              <w:top w:val="nil"/>
              <w:left w:val="nil"/>
              <w:bottom w:val="single" w:sz="8" w:space="0" w:color="auto"/>
              <w:right w:val="nil"/>
            </w:tcBorders>
            <w:shd w:val="clear" w:color="auto" w:fill="auto"/>
            <w:vAlign w:val="center"/>
            <w:hideMark/>
          </w:tcPr>
          <w:p w14:paraId="1CFDBFF1"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2753" w:type="dxa"/>
            <w:tcBorders>
              <w:top w:val="nil"/>
              <w:left w:val="nil"/>
              <w:bottom w:val="single" w:sz="8" w:space="0" w:color="auto"/>
              <w:right w:val="nil"/>
            </w:tcBorders>
            <w:shd w:val="clear" w:color="auto" w:fill="auto"/>
            <w:vAlign w:val="center"/>
            <w:hideMark/>
          </w:tcPr>
          <w:p w14:paraId="4DB931C8"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567" w:type="dxa"/>
            <w:tcBorders>
              <w:top w:val="nil"/>
              <w:left w:val="nil"/>
              <w:bottom w:val="single" w:sz="8" w:space="0" w:color="auto"/>
              <w:right w:val="nil"/>
            </w:tcBorders>
            <w:shd w:val="clear" w:color="auto" w:fill="auto"/>
            <w:vAlign w:val="center"/>
            <w:hideMark/>
          </w:tcPr>
          <w:p w14:paraId="54B79D19"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1843" w:type="dxa"/>
            <w:tcBorders>
              <w:top w:val="nil"/>
              <w:left w:val="nil"/>
              <w:bottom w:val="single" w:sz="8" w:space="0" w:color="auto"/>
              <w:right w:val="nil"/>
            </w:tcBorders>
            <w:shd w:val="clear" w:color="auto" w:fill="auto"/>
            <w:vAlign w:val="center"/>
            <w:hideMark/>
          </w:tcPr>
          <w:p w14:paraId="2312A0F3"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851" w:type="dxa"/>
            <w:tcBorders>
              <w:top w:val="nil"/>
              <w:left w:val="nil"/>
              <w:bottom w:val="single" w:sz="8" w:space="0" w:color="auto"/>
              <w:right w:val="nil"/>
            </w:tcBorders>
            <w:shd w:val="clear" w:color="auto" w:fill="auto"/>
            <w:vAlign w:val="center"/>
            <w:hideMark/>
          </w:tcPr>
          <w:p w14:paraId="1CB54E17"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1134" w:type="dxa"/>
            <w:tcBorders>
              <w:top w:val="nil"/>
              <w:left w:val="nil"/>
              <w:bottom w:val="single" w:sz="8" w:space="0" w:color="auto"/>
              <w:right w:val="single" w:sz="8" w:space="0" w:color="auto"/>
            </w:tcBorders>
            <w:shd w:val="clear" w:color="auto" w:fill="auto"/>
            <w:noWrap/>
            <w:vAlign w:val="center"/>
            <w:hideMark/>
          </w:tcPr>
          <w:p w14:paraId="72818A97" w14:textId="77777777" w:rsidR="00B91BC7" w:rsidRPr="00CA3EB3" w:rsidRDefault="00B91BC7" w:rsidP="00B95B88">
            <w:pPr>
              <w:bidi w:val="0"/>
              <w:jc w:val="center"/>
              <w:rPr>
                <w:rFonts w:ascii="Arial" w:hAnsi="Arial"/>
                <w:color w:val="000000"/>
                <w:sz w:val="22"/>
                <w:szCs w:val="22"/>
                <w:rtl/>
              </w:rPr>
            </w:pPr>
            <w:r w:rsidRPr="00CA3EB3">
              <w:rPr>
                <w:rFonts w:ascii="Arial" w:hAnsi="Arial" w:hint="cs"/>
                <w:color w:val="000000"/>
                <w:sz w:val="22"/>
                <w:szCs w:val="22"/>
              </w:rPr>
              <w:t> </w:t>
            </w:r>
          </w:p>
        </w:tc>
      </w:tr>
      <w:tr w:rsidR="00B91BC7" w:rsidRPr="00CA3EB3" w14:paraId="13B25522" w14:textId="77777777" w:rsidTr="00B95B88">
        <w:trPr>
          <w:trHeight w:val="276"/>
        </w:trPr>
        <w:tc>
          <w:tcPr>
            <w:tcW w:w="569" w:type="dxa"/>
            <w:vMerge w:val="restart"/>
            <w:tcBorders>
              <w:top w:val="nil"/>
              <w:left w:val="single" w:sz="8" w:space="0" w:color="auto"/>
              <w:bottom w:val="nil"/>
              <w:right w:val="single" w:sz="4" w:space="0" w:color="auto"/>
            </w:tcBorders>
            <w:shd w:val="clear" w:color="auto" w:fill="auto"/>
            <w:vAlign w:val="center"/>
            <w:hideMark/>
          </w:tcPr>
          <w:p w14:paraId="3F0584A6" w14:textId="77777777" w:rsidR="00B91BC7" w:rsidRPr="00CA3EB3" w:rsidRDefault="00B91BC7" w:rsidP="00B95B88">
            <w:pPr>
              <w:jc w:val="center"/>
              <w:rPr>
                <w:rFonts w:ascii="Arial" w:hAnsi="Arial"/>
                <w:b/>
                <w:bCs/>
                <w:color w:val="000000"/>
                <w:sz w:val="22"/>
                <w:szCs w:val="22"/>
              </w:rPr>
            </w:pPr>
            <w:r w:rsidRPr="00CA3EB3">
              <w:rPr>
                <w:rFonts w:ascii="Arial" w:hAnsi="Arial" w:hint="cs"/>
                <w:b/>
                <w:bCs/>
                <w:color w:val="000000"/>
                <w:sz w:val="22"/>
                <w:szCs w:val="22"/>
                <w:rtl/>
              </w:rPr>
              <w:t>2</w:t>
            </w:r>
          </w:p>
        </w:tc>
        <w:tc>
          <w:tcPr>
            <w:tcW w:w="813" w:type="dxa"/>
            <w:vMerge w:val="restart"/>
            <w:tcBorders>
              <w:top w:val="nil"/>
              <w:left w:val="single" w:sz="4" w:space="0" w:color="auto"/>
              <w:bottom w:val="nil"/>
              <w:right w:val="single" w:sz="4" w:space="0" w:color="auto"/>
            </w:tcBorders>
            <w:shd w:val="clear" w:color="auto" w:fill="auto"/>
            <w:vAlign w:val="center"/>
            <w:hideMark/>
          </w:tcPr>
          <w:p w14:paraId="51BEA6A6"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רכז מקצועי</w:t>
            </w:r>
          </w:p>
        </w:tc>
        <w:tc>
          <w:tcPr>
            <w:tcW w:w="780" w:type="dxa"/>
            <w:vMerge w:val="restart"/>
            <w:tcBorders>
              <w:top w:val="nil"/>
              <w:left w:val="single" w:sz="4" w:space="0" w:color="auto"/>
              <w:bottom w:val="nil"/>
              <w:right w:val="single" w:sz="4" w:space="0" w:color="auto"/>
            </w:tcBorders>
            <w:shd w:val="clear" w:color="auto" w:fill="auto"/>
            <w:vAlign w:val="center"/>
            <w:hideMark/>
          </w:tcPr>
          <w:p w14:paraId="1A0C200C"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35%</w:t>
            </w:r>
          </w:p>
        </w:tc>
        <w:tc>
          <w:tcPr>
            <w:tcW w:w="2753" w:type="dxa"/>
            <w:vMerge w:val="restart"/>
            <w:tcBorders>
              <w:top w:val="nil"/>
              <w:left w:val="single" w:sz="4" w:space="0" w:color="auto"/>
              <w:bottom w:val="single" w:sz="4" w:space="0" w:color="000000"/>
              <w:right w:val="single" w:sz="4" w:space="0" w:color="auto"/>
            </w:tcBorders>
            <w:shd w:val="clear" w:color="auto" w:fill="auto"/>
            <w:vAlign w:val="center"/>
            <w:hideMark/>
          </w:tcPr>
          <w:p w14:paraId="5E363BDB"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ניסיון מעבר לתנאי הסף</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61A3360B"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75%</w:t>
            </w:r>
          </w:p>
        </w:tc>
        <w:tc>
          <w:tcPr>
            <w:tcW w:w="1843" w:type="dxa"/>
            <w:tcBorders>
              <w:top w:val="nil"/>
              <w:left w:val="single" w:sz="4" w:space="0" w:color="auto"/>
              <w:bottom w:val="single" w:sz="4" w:space="0" w:color="auto"/>
              <w:right w:val="nil"/>
            </w:tcBorders>
            <w:shd w:val="clear" w:color="auto" w:fill="auto"/>
            <w:vAlign w:val="center"/>
            <w:hideMark/>
          </w:tcPr>
          <w:p w14:paraId="4D5D3D01"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שנה</w:t>
            </w:r>
          </w:p>
        </w:tc>
        <w:tc>
          <w:tcPr>
            <w:tcW w:w="851" w:type="dxa"/>
            <w:tcBorders>
              <w:top w:val="nil"/>
              <w:left w:val="single" w:sz="4" w:space="0" w:color="auto"/>
              <w:bottom w:val="single" w:sz="4" w:space="0" w:color="auto"/>
              <w:right w:val="nil"/>
            </w:tcBorders>
            <w:shd w:val="clear" w:color="auto" w:fill="auto"/>
            <w:vAlign w:val="center"/>
            <w:hideMark/>
          </w:tcPr>
          <w:p w14:paraId="0CFA369E"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30%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760E0A69" w14:textId="77777777" w:rsidR="00B91BC7" w:rsidRPr="00CA3EB3" w:rsidRDefault="00B91BC7" w:rsidP="00B95B88">
            <w:pPr>
              <w:bidi w:val="0"/>
              <w:jc w:val="center"/>
              <w:rPr>
                <w:rFonts w:ascii="Arial" w:hAnsi="Arial"/>
                <w:color w:val="000000"/>
                <w:sz w:val="22"/>
                <w:szCs w:val="22"/>
                <w:rtl/>
              </w:rPr>
            </w:pPr>
            <w:r w:rsidRPr="00CA3EB3">
              <w:rPr>
                <w:rFonts w:ascii="Arial" w:hAnsi="Arial" w:hint="cs"/>
                <w:color w:val="000000"/>
                <w:sz w:val="22"/>
                <w:szCs w:val="22"/>
              </w:rPr>
              <w:t>7.9</w:t>
            </w:r>
          </w:p>
        </w:tc>
      </w:tr>
      <w:tr w:rsidR="00B91BC7" w:rsidRPr="00CA3EB3" w14:paraId="1B32FFA9" w14:textId="77777777" w:rsidTr="00B95B88">
        <w:trPr>
          <w:trHeight w:val="276"/>
        </w:trPr>
        <w:tc>
          <w:tcPr>
            <w:tcW w:w="569" w:type="dxa"/>
            <w:vMerge/>
            <w:tcBorders>
              <w:top w:val="nil"/>
              <w:left w:val="single" w:sz="8" w:space="0" w:color="auto"/>
              <w:bottom w:val="nil"/>
              <w:right w:val="single" w:sz="4" w:space="0" w:color="auto"/>
            </w:tcBorders>
            <w:vAlign w:val="center"/>
            <w:hideMark/>
          </w:tcPr>
          <w:p w14:paraId="3B78BDE9" w14:textId="77777777" w:rsidR="00B91BC7" w:rsidRPr="00CA3EB3" w:rsidRDefault="00B91BC7" w:rsidP="00B95B88">
            <w:pPr>
              <w:rPr>
                <w:rFonts w:ascii="Arial" w:hAnsi="Arial"/>
                <w:b/>
                <w:bCs/>
                <w:color w:val="000000"/>
                <w:sz w:val="22"/>
                <w:szCs w:val="22"/>
              </w:rPr>
            </w:pPr>
          </w:p>
        </w:tc>
        <w:tc>
          <w:tcPr>
            <w:tcW w:w="813" w:type="dxa"/>
            <w:vMerge/>
            <w:tcBorders>
              <w:top w:val="nil"/>
              <w:left w:val="single" w:sz="4" w:space="0" w:color="auto"/>
              <w:bottom w:val="nil"/>
              <w:right w:val="single" w:sz="4" w:space="0" w:color="auto"/>
            </w:tcBorders>
            <w:vAlign w:val="center"/>
            <w:hideMark/>
          </w:tcPr>
          <w:p w14:paraId="221A7534" w14:textId="77777777" w:rsidR="00B91BC7" w:rsidRPr="00CA3EB3" w:rsidRDefault="00B91BC7" w:rsidP="00B95B88">
            <w:pPr>
              <w:rPr>
                <w:rFonts w:ascii="Arial" w:hAnsi="Arial"/>
                <w:b/>
                <w:bCs/>
                <w:color w:val="000000"/>
                <w:sz w:val="22"/>
                <w:szCs w:val="22"/>
              </w:rPr>
            </w:pPr>
          </w:p>
        </w:tc>
        <w:tc>
          <w:tcPr>
            <w:tcW w:w="780" w:type="dxa"/>
            <w:vMerge/>
            <w:tcBorders>
              <w:top w:val="nil"/>
              <w:left w:val="single" w:sz="4" w:space="0" w:color="auto"/>
              <w:bottom w:val="nil"/>
              <w:right w:val="single" w:sz="4" w:space="0" w:color="auto"/>
            </w:tcBorders>
            <w:vAlign w:val="center"/>
            <w:hideMark/>
          </w:tcPr>
          <w:p w14:paraId="6C0F1265" w14:textId="77777777" w:rsidR="00B91BC7" w:rsidRPr="00CA3EB3" w:rsidRDefault="00B91BC7" w:rsidP="00B95B88">
            <w:pPr>
              <w:rPr>
                <w:rFonts w:ascii="Arial" w:hAnsi="Arial"/>
                <w:b/>
                <w:bCs/>
                <w:color w:val="000000"/>
                <w:sz w:val="22"/>
                <w:szCs w:val="22"/>
              </w:rPr>
            </w:pPr>
          </w:p>
        </w:tc>
        <w:tc>
          <w:tcPr>
            <w:tcW w:w="2753" w:type="dxa"/>
            <w:vMerge/>
            <w:tcBorders>
              <w:top w:val="nil"/>
              <w:left w:val="single" w:sz="4" w:space="0" w:color="auto"/>
              <w:bottom w:val="single" w:sz="4" w:space="0" w:color="000000"/>
              <w:right w:val="single" w:sz="4" w:space="0" w:color="auto"/>
            </w:tcBorders>
            <w:vAlign w:val="center"/>
            <w:hideMark/>
          </w:tcPr>
          <w:p w14:paraId="1941A9F9" w14:textId="77777777" w:rsidR="00B91BC7" w:rsidRPr="00CA3EB3" w:rsidRDefault="00B91BC7" w:rsidP="00B95B88">
            <w:pPr>
              <w:rPr>
                <w:rFonts w:ascii="Arial" w:hAnsi="Arial"/>
                <w:color w:val="000000"/>
                <w:sz w:val="22"/>
                <w:szCs w:val="22"/>
              </w:rPr>
            </w:pPr>
          </w:p>
        </w:tc>
        <w:tc>
          <w:tcPr>
            <w:tcW w:w="567" w:type="dxa"/>
            <w:vMerge/>
            <w:tcBorders>
              <w:top w:val="nil"/>
              <w:left w:val="single" w:sz="4" w:space="0" w:color="auto"/>
              <w:bottom w:val="single" w:sz="4" w:space="0" w:color="000000"/>
              <w:right w:val="single" w:sz="4" w:space="0" w:color="auto"/>
            </w:tcBorders>
            <w:vAlign w:val="center"/>
            <w:hideMark/>
          </w:tcPr>
          <w:p w14:paraId="072283E9" w14:textId="77777777" w:rsidR="00B91BC7" w:rsidRPr="00CA3EB3" w:rsidRDefault="00B91BC7" w:rsidP="00B95B88">
            <w:pPr>
              <w:rPr>
                <w:rFonts w:ascii="Arial" w:hAnsi="Arial"/>
                <w:color w:val="000000"/>
                <w:sz w:val="22"/>
                <w:szCs w:val="22"/>
              </w:rPr>
            </w:pPr>
          </w:p>
        </w:tc>
        <w:tc>
          <w:tcPr>
            <w:tcW w:w="1843" w:type="dxa"/>
            <w:tcBorders>
              <w:top w:val="nil"/>
              <w:left w:val="single" w:sz="4" w:space="0" w:color="auto"/>
              <w:bottom w:val="single" w:sz="4" w:space="0" w:color="auto"/>
              <w:right w:val="nil"/>
            </w:tcBorders>
            <w:shd w:val="clear" w:color="auto" w:fill="auto"/>
            <w:vAlign w:val="center"/>
            <w:hideMark/>
          </w:tcPr>
          <w:p w14:paraId="522B3BF0"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שנתיים</w:t>
            </w:r>
          </w:p>
        </w:tc>
        <w:tc>
          <w:tcPr>
            <w:tcW w:w="851" w:type="dxa"/>
            <w:tcBorders>
              <w:top w:val="nil"/>
              <w:left w:val="single" w:sz="4" w:space="0" w:color="auto"/>
              <w:bottom w:val="single" w:sz="4" w:space="0" w:color="auto"/>
              <w:right w:val="nil"/>
            </w:tcBorders>
            <w:shd w:val="clear" w:color="auto" w:fill="auto"/>
            <w:vAlign w:val="center"/>
            <w:hideMark/>
          </w:tcPr>
          <w:p w14:paraId="5FA74C2A"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60%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3021C944" w14:textId="77777777" w:rsidR="00B91BC7" w:rsidRPr="00CA3EB3" w:rsidRDefault="00B91BC7" w:rsidP="00B95B88">
            <w:pPr>
              <w:bidi w:val="0"/>
              <w:jc w:val="center"/>
              <w:rPr>
                <w:rFonts w:ascii="Arial" w:hAnsi="Arial"/>
                <w:color w:val="000000"/>
                <w:sz w:val="22"/>
                <w:szCs w:val="22"/>
                <w:rtl/>
              </w:rPr>
            </w:pPr>
            <w:r w:rsidRPr="00CA3EB3">
              <w:rPr>
                <w:rFonts w:ascii="Arial" w:hAnsi="Arial" w:hint="cs"/>
                <w:color w:val="000000"/>
                <w:sz w:val="22"/>
                <w:szCs w:val="22"/>
              </w:rPr>
              <w:t>15.8</w:t>
            </w:r>
          </w:p>
        </w:tc>
      </w:tr>
      <w:tr w:rsidR="00B91BC7" w:rsidRPr="00CA3EB3" w14:paraId="49C188A6" w14:textId="77777777" w:rsidTr="00B95B88">
        <w:trPr>
          <w:trHeight w:val="327"/>
        </w:trPr>
        <w:tc>
          <w:tcPr>
            <w:tcW w:w="569" w:type="dxa"/>
            <w:vMerge/>
            <w:tcBorders>
              <w:top w:val="nil"/>
              <w:left w:val="single" w:sz="8" w:space="0" w:color="auto"/>
              <w:bottom w:val="nil"/>
              <w:right w:val="single" w:sz="4" w:space="0" w:color="auto"/>
            </w:tcBorders>
            <w:vAlign w:val="center"/>
            <w:hideMark/>
          </w:tcPr>
          <w:p w14:paraId="0E86B497" w14:textId="77777777" w:rsidR="00B91BC7" w:rsidRPr="00CA3EB3" w:rsidRDefault="00B91BC7" w:rsidP="00B95B88">
            <w:pPr>
              <w:rPr>
                <w:rFonts w:ascii="Arial" w:hAnsi="Arial"/>
                <w:b/>
                <w:bCs/>
                <w:color w:val="000000"/>
                <w:sz w:val="22"/>
                <w:szCs w:val="22"/>
              </w:rPr>
            </w:pPr>
          </w:p>
        </w:tc>
        <w:tc>
          <w:tcPr>
            <w:tcW w:w="813" w:type="dxa"/>
            <w:vMerge/>
            <w:tcBorders>
              <w:top w:val="nil"/>
              <w:left w:val="single" w:sz="4" w:space="0" w:color="auto"/>
              <w:bottom w:val="nil"/>
              <w:right w:val="single" w:sz="4" w:space="0" w:color="auto"/>
            </w:tcBorders>
            <w:vAlign w:val="center"/>
            <w:hideMark/>
          </w:tcPr>
          <w:p w14:paraId="60CAAF30" w14:textId="77777777" w:rsidR="00B91BC7" w:rsidRPr="00CA3EB3" w:rsidRDefault="00B91BC7" w:rsidP="00B95B88">
            <w:pPr>
              <w:rPr>
                <w:rFonts w:ascii="Arial" w:hAnsi="Arial"/>
                <w:b/>
                <w:bCs/>
                <w:color w:val="000000"/>
                <w:sz w:val="22"/>
                <w:szCs w:val="22"/>
              </w:rPr>
            </w:pPr>
          </w:p>
        </w:tc>
        <w:tc>
          <w:tcPr>
            <w:tcW w:w="780" w:type="dxa"/>
            <w:vMerge/>
            <w:tcBorders>
              <w:top w:val="nil"/>
              <w:left w:val="single" w:sz="4" w:space="0" w:color="auto"/>
              <w:bottom w:val="nil"/>
              <w:right w:val="single" w:sz="4" w:space="0" w:color="auto"/>
            </w:tcBorders>
            <w:vAlign w:val="center"/>
            <w:hideMark/>
          </w:tcPr>
          <w:p w14:paraId="5AAFB654" w14:textId="77777777" w:rsidR="00B91BC7" w:rsidRPr="00CA3EB3" w:rsidRDefault="00B91BC7" w:rsidP="00B95B88">
            <w:pPr>
              <w:rPr>
                <w:rFonts w:ascii="Arial" w:hAnsi="Arial"/>
                <w:b/>
                <w:bCs/>
                <w:color w:val="000000"/>
                <w:sz w:val="22"/>
                <w:szCs w:val="22"/>
              </w:rPr>
            </w:pPr>
          </w:p>
        </w:tc>
        <w:tc>
          <w:tcPr>
            <w:tcW w:w="2753" w:type="dxa"/>
            <w:vMerge/>
            <w:tcBorders>
              <w:top w:val="nil"/>
              <w:left w:val="single" w:sz="4" w:space="0" w:color="auto"/>
              <w:bottom w:val="single" w:sz="4" w:space="0" w:color="000000"/>
              <w:right w:val="single" w:sz="4" w:space="0" w:color="auto"/>
            </w:tcBorders>
            <w:vAlign w:val="center"/>
            <w:hideMark/>
          </w:tcPr>
          <w:p w14:paraId="21F291F4" w14:textId="77777777" w:rsidR="00B91BC7" w:rsidRPr="00CA3EB3" w:rsidRDefault="00B91BC7" w:rsidP="00B95B88">
            <w:pPr>
              <w:rPr>
                <w:rFonts w:ascii="Arial" w:hAnsi="Arial"/>
                <w:color w:val="000000"/>
                <w:sz w:val="22"/>
                <w:szCs w:val="22"/>
              </w:rPr>
            </w:pPr>
          </w:p>
        </w:tc>
        <w:tc>
          <w:tcPr>
            <w:tcW w:w="567" w:type="dxa"/>
            <w:vMerge/>
            <w:tcBorders>
              <w:top w:val="nil"/>
              <w:left w:val="single" w:sz="4" w:space="0" w:color="auto"/>
              <w:bottom w:val="single" w:sz="4" w:space="0" w:color="000000"/>
              <w:right w:val="single" w:sz="4" w:space="0" w:color="auto"/>
            </w:tcBorders>
            <w:vAlign w:val="center"/>
            <w:hideMark/>
          </w:tcPr>
          <w:p w14:paraId="71D60485" w14:textId="77777777" w:rsidR="00B91BC7" w:rsidRPr="00CA3EB3" w:rsidRDefault="00B91BC7" w:rsidP="00B95B88">
            <w:pPr>
              <w:rPr>
                <w:rFonts w:ascii="Arial" w:hAnsi="Arial"/>
                <w:color w:val="000000"/>
                <w:sz w:val="22"/>
                <w:szCs w:val="22"/>
              </w:rPr>
            </w:pPr>
          </w:p>
        </w:tc>
        <w:tc>
          <w:tcPr>
            <w:tcW w:w="1843" w:type="dxa"/>
            <w:tcBorders>
              <w:top w:val="nil"/>
              <w:left w:val="single" w:sz="4" w:space="0" w:color="auto"/>
              <w:bottom w:val="single" w:sz="4" w:space="0" w:color="auto"/>
              <w:right w:val="nil"/>
            </w:tcBorders>
            <w:shd w:val="clear" w:color="auto" w:fill="auto"/>
            <w:vAlign w:val="center"/>
            <w:hideMark/>
          </w:tcPr>
          <w:p w14:paraId="3A785C13"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שלוש שנים ומעלה</w:t>
            </w:r>
          </w:p>
        </w:tc>
        <w:tc>
          <w:tcPr>
            <w:tcW w:w="851" w:type="dxa"/>
            <w:tcBorders>
              <w:top w:val="nil"/>
              <w:left w:val="single" w:sz="4" w:space="0" w:color="auto"/>
              <w:bottom w:val="single" w:sz="4" w:space="0" w:color="auto"/>
              <w:right w:val="nil"/>
            </w:tcBorders>
            <w:shd w:val="clear" w:color="auto" w:fill="auto"/>
            <w:vAlign w:val="center"/>
            <w:hideMark/>
          </w:tcPr>
          <w:p w14:paraId="36712530"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100%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2DAC6593" w14:textId="77777777" w:rsidR="00B91BC7" w:rsidRPr="00CA3EB3" w:rsidRDefault="00B91BC7" w:rsidP="00B95B88">
            <w:pPr>
              <w:bidi w:val="0"/>
              <w:jc w:val="center"/>
              <w:rPr>
                <w:rFonts w:ascii="Arial" w:hAnsi="Arial"/>
                <w:b/>
                <w:bCs/>
                <w:color w:val="000000"/>
                <w:sz w:val="22"/>
                <w:szCs w:val="22"/>
                <w:rtl/>
              </w:rPr>
            </w:pPr>
            <w:r w:rsidRPr="00CA3EB3">
              <w:rPr>
                <w:rFonts w:ascii="Arial" w:hAnsi="Arial" w:hint="cs"/>
                <w:b/>
                <w:bCs/>
                <w:color w:val="000000"/>
                <w:sz w:val="22"/>
                <w:szCs w:val="22"/>
              </w:rPr>
              <w:t>26.3</w:t>
            </w:r>
          </w:p>
        </w:tc>
      </w:tr>
      <w:tr w:rsidR="00B91BC7" w:rsidRPr="00CA3EB3" w14:paraId="77BB5018" w14:textId="77777777" w:rsidTr="00B95B88">
        <w:trPr>
          <w:trHeight w:val="288"/>
        </w:trPr>
        <w:tc>
          <w:tcPr>
            <w:tcW w:w="569" w:type="dxa"/>
            <w:vMerge/>
            <w:tcBorders>
              <w:top w:val="nil"/>
              <w:left w:val="single" w:sz="8" w:space="0" w:color="auto"/>
              <w:bottom w:val="nil"/>
              <w:right w:val="single" w:sz="4" w:space="0" w:color="auto"/>
            </w:tcBorders>
            <w:vAlign w:val="center"/>
            <w:hideMark/>
          </w:tcPr>
          <w:p w14:paraId="20A436C0" w14:textId="77777777" w:rsidR="00B91BC7" w:rsidRPr="00CA3EB3" w:rsidRDefault="00B91BC7" w:rsidP="00B95B88">
            <w:pPr>
              <w:rPr>
                <w:rFonts w:ascii="Arial" w:hAnsi="Arial"/>
                <w:b/>
                <w:bCs/>
                <w:color w:val="000000"/>
                <w:sz w:val="22"/>
                <w:szCs w:val="22"/>
              </w:rPr>
            </w:pPr>
          </w:p>
        </w:tc>
        <w:tc>
          <w:tcPr>
            <w:tcW w:w="813" w:type="dxa"/>
            <w:vMerge/>
            <w:tcBorders>
              <w:top w:val="nil"/>
              <w:left w:val="single" w:sz="4" w:space="0" w:color="auto"/>
              <w:bottom w:val="nil"/>
              <w:right w:val="single" w:sz="4" w:space="0" w:color="auto"/>
            </w:tcBorders>
            <w:vAlign w:val="center"/>
            <w:hideMark/>
          </w:tcPr>
          <w:p w14:paraId="56D5338C" w14:textId="77777777" w:rsidR="00B91BC7" w:rsidRPr="00CA3EB3" w:rsidRDefault="00B91BC7" w:rsidP="00B95B88">
            <w:pPr>
              <w:rPr>
                <w:rFonts w:ascii="Arial" w:hAnsi="Arial"/>
                <w:b/>
                <w:bCs/>
                <w:color w:val="000000"/>
                <w:sz w:val="22"/>
                <w:szCs w:val="22"/>
              </w:rPr>
            </w:pPr>
          </w:p>
        </w:tc>
        <w:tc>
          <w:tcPr>
            <w:tcW w:w="780" w:type="dxa"/>
            <w:vMerge/>
            <w:tcBorders>
              <w:top w:val="nil"/>
              <w:left w:val="single" w:sz="4" w:space="0" w:color="auto"/>
              <w:bottom w:val="nil"/>
              <w:right w:val="single" w:sz="4" w:space="0" w:color="auto"/>
            </w:tcBorders>
            <w:vAlign w:val="center"/>
            <w:hideMark/>
          </w:tcPr>
          <w:p w14:paraId="4C276CDB" w14:textId="77777777" w:rsidR="00B91BC7" w:rsidRPr="00CA3EB3" w:rsidRDefault="00B91BC7" w:rsidP="00B95B88">
            <w:pPr>
              <w:rPr>
                <w:rFonts w:ascii="Arial" w:hAnsi="Arial"/>
                <w:b/>
                <w:bCs/>
                <w:color w:val="000000"/>
                <w:sz w:val="22"/>
                <w:szCs w:val="22"/>
              </w:rPr>
            </w:pPr>
          </w:p>
        </w:tc>
        <w:tc>
          <w:tcPr>
            <w:tcW w:w="2753" w:type="dxa"/>
            <w:tcBorders>
              <w:top w:val="nil"/>
              <w:left w:val="single" w:sz="4" w:space="0" w:color="auto"/>
              <w:bottom w:val="single" w:sz="4" w:space="0" w:color="auto"/>
              <w:right w:val="nil"/>
            </w:tcBorders>
            <w:shd w:val="clear" w:color="auto" w:fill="auto"/>
            <w:vAlign w:val="center"/>
            <w:hideMark/>
          </w:tcPr>
          <w:p w14:paraId="1F87F616"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מתכנן גפ"מ בכיר</w:t>
            </w:r>
          </w:p>
        </w:tc>
        <w:tc>
          <w:tcPr>
            <w:tcW w:w="567" w:type="dxa"/>
            <w:tcBorders>
              <w:top w:val="nil"/>
              <w:left w:val="single" w:sz="4" w:space="0" w:color="auto"/>
              <w:bottom w:val="single" w:sz="4" w:space="0" w:color="auto"/>
              <w:right w:val="nil"/>
            </w:tcBorders>
            <w:shd w:val="clear" w:color="auto" w:fill="auto"/>
            <w:vAlign w:val="center"/>
            <w:hideMark/>
          </w:tcPr>
          <w:p w14:paraId="3DF86C61"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25%</w:t>
            </w:r>
          </w:p>
        </w:tc>
        <w:tc>
          <w:tcPr>
            <w:tcW w:w="1843" w:type="dxa"/>
            <w:tcBorders>
              <w:top w:val="nil"/>
              <w:left w:val="single" w:sz="4" w:space="0" w:color="auto"/>
              <w:bottom w:val="single" w:sz="4" w:space="0" w:color="auto"/>
              <w:right w:val="nil"/>
            </w:tcBorders>
            <w:shd w:val="clear" w:color="auto" w:fill="auto"/>
            <w:vAlign w:val="center"/>
            <w:hideMark/>
          </w:tcPr>
          <w:p w14:paraId="7E629C87"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851" w:type="dxa"/>
            <w:tcBorders>
              <w:top w:val="nil"/>
              <w:left w:val="single" w:sz="4" w:space="0" w:color="auto"/>
              <w:bottom w:val="single" w:sz="4" w:space="0" w:color="auto"/>
              <w:right w:val="nil"/>
            </w:tcBorders>
            <w:shd w:val="clear" w:color="auto" w:fill="auto"/>
            <w:vAlign w:val="center"/>
            <w:hideMark/>
          </w:tcPr>
          <w:p w14:paraId="281BD856"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100%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4F47274B" w14:textId="77777777" w:rsidR="00B91BC7" w:rsidRPr="00CA3EB3" w:rsidRDefault="00B91BC7" w:rsidP="00B95B88">
            <w:pPr>
              <w:bidi w:val="0"/>
              <w:jc w:val="center"/>
              <w:rPr>
                <w:rFonts w:ascii="Arial" w:hAnsi="Arial"/>
                <w:b/>
                <w:bCs/>
                <w:color w:val="000000"/>
                <w:sz w:val="22"/>
                <w:szCs w:val="22"/>
                <w:rtl/>
              </w:rPr>
            </w:pPr>
            <w:r w:rsidRPr="00CA3EB3">
              <w:rPr>
                <w:rFonts w:ascii="Arial" w:hAnsi="Arial" w:hint="cs"/>
                <w:b/>
                <w:bCs/>
                <w:color w:val="000000"/>
                <w:sz w:val="22"/>
                <w:szCs w:val="22"/>
              </w:rPr>
              <w:t>8.8</w:t>
            </w:r>
          </w:p>
        </w:tc>
      </w:tr>
      <w:tr w:rsidR="00B91BC7" w:rsidRPr="00CA3EB3" w14:paraId="1DDAB33F" w14:textId="77777777" w:rsidTr="00B95B88">
        <w:trPr>
          <w:trHeight w:val="143"/>
        </w:trPr>
        <w:tc>
          <w:tcPr>
            <w:tcW w:w="569" w:type="dxa"/>
            <w:tcBorders>
              <w:top w:val="single" w:sz="8" w:space="0" w:color="auto"/>
              <w:left w:val="single" w:sz="8" w:space="0" w:color="auto"/>
              <w:bottom w:val="nil"/>
              <w:right w:val="nil"/>
            </w:tcBorders>
            <w:shd w:val="clear" w:color="auto" w:fill="auto"/>
            <w:vAlign w:val="center"/>
            <w:hideMark/>
          </w:tcPr>
          <w:p w14:paraId="67FC9F7A"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 </w:t>
            </w:r>
          </w:p>
        </w:tc>
        <w:tc>
          <w:tcPr>
            <w:tcW w:w="813" w:type="dxa"/>
            <w:tcBorders>
              <w:top w:val="single" w:sz="8" w:space="0" w:color="auto"/>
              <w:left w:val="nil"/>
              <w:bottom w:val="nil"/>
              <w:right w:val="nil"/>
            </w:tcBorders>
            <w:shd w:val="clear" w:color="auto" w:fill="auto"/>
            <w:vAlign w:val="center"/>
            <w:hideMark/>
          </w:tcPr>
          <w:p w14:paraId="617F07C6"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780" w:type="dxa"/>
            <w:tcBorders>
              <w:top w:val="single" w:sz="8" w:space="0" w:color="auto"/>
              <w:left w:val="nil"/>
              <w:bottom w:val="nil"/>
              <w:right w:val="nil"/>
            </w:tcBorders>
            <w:shd w:val="clear" w:color="auto" w:fill="auto"/>
            <w:vAlign w:val="center"/>
            <w:hideMark/>
          </w:tcPr>
          <w:p w14:paraId="615A2BD1"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2753" w:type="dxa"/>
            <w:tcBorders>
              <w:top w:val="single" w:sz="8" w:space="0" w:color="auto"/>
              <w:left w:val="nil"/>
              <w:bottom w:val="nil"/>
              <w:right w:val="nil"/>
            </w:tcBorders>
            <w:shd w:val="clear" w:color="auto" w:fill="auto"/>
            <w:vAlign w:val="center"/>
            <w:hideMark/>
          </w:tcPr>
          <w:p w14:paraId="5B4FD88D"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567" w:type="dxa"/>
            <w:tcBorders>
              <w:top w:val="single" w:sz="8" w:space="0" w:color="auto"/>
              <w:left w:val="nil"/>
              <w:bottom w:val="nil"/>
              <w:right w:val="nil"/>
            </w:tcBorders>
            <w:shd w:val="clear" w:color="auto" w:fill="auto"/>
            <w:vAlign w:val="center"/>
            <w:hideMark/>
          </w:tcPr>
          <w:p w14:paraId="21337B15"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1843" w:type="dxa"/>
            <w:tcBorders>
              <w:top w:val="single" w:sz="8" w:space="0" w:color="auto"/>
              <w:left w:val="nil"/>
              <w:bottom w:val="nil"/>
              <w:right w:val="nil"/>
            </w:tcBorders>
            <w:shd w:val="clear" w:color="auto" w:fill="auto"/>
            <w:vAlign w:val="center"/>
            <w:hideMark/>
          </w:tcPr>
          <w:p w14:paraId="4F0590A5"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851" w:type="dxa"/>
            <w:tcBorders>
              <w:top w:val="single" w:sz="8" w:space="0" w:color="auto"/>
              <w:left w:val="nil"/>
              <w:bottom w:val="nil"/>
              <w:right w:val="nil"/>
            </w:tcBorders>
            <w:shd w:val="clear" w:color="auto" w:fill="auto"/>
            <w:vAlign w:val="center"/>
            <w:hideMark/>
          </w:tcPr>
          <w:p w14:paraId="238AF6BD"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1134" w:type="dxa"/>
            <w:tcBorders>
              <w:top w:val="single" w:sz="8" w:space="0" w:color="auto"/>
              <w:left w:val="nil"/>
              <w:bottom w:val="nil"/>
              <w:right w:val="single" w:sz="8" w:space="0" w:color="auto"/>
            </w:tcBorders>
            <w:shd w:val="clear" w:color="auto" w:fill="auto"/>
            <w:noWrap/>
            <w:vAlign w:val="center"/>
            <w:hideMark/>
          </w:tcPr>
          <w:p w14:paraId="2528809C" w14:textId="77777777" w:rsidR="00B91BC7" w:rsidRPr="00CA3EB3" w:rsidRDefault="00B91BC7" w:rsidP="00B95B88">
            <w:pPr>
              <w:bidi w:val="0"/>
              <w:jc w:val="center"/>
              <w:rPr>
                <w:rFonts w:ascii="Arial" w:hAnsi="Arial"/>
                <w:color w:val="000000"/>
                <w:sz w:val="22"/>
                <w:szCs w:val="22"/>
                <w:rtl/>
              </w:rPr>
            </w:pPr>
            <w:r w:rsidRPr="00CA3EB3">
              <w:rPr>
                <w:rFonts w:ascii="Arial" w:hAnsi="Arial" w:hint="cs"/>
                <w:color w:val="000000"/>
                <w:sz w:val="22"/>
                <w:szCs w:val="22"/>
              </w:rPr>
              <w:t> </w:t>
            </w:r>
          </w:p>
        </w:tc>
      </w:tr>
      <w:tr w:rsidR="00B91BC7" w:rsidRPr="00CA3EB3" w14:paraId="28864336" w14:textId="77777777" w:rsidTr="00B95B88">
        <w:trPr>
          <w:trHeight w:val="276"/>
        </w:trPr>
        <w:tc>
          <w:tcPr>
            <w:tcW w:w="569"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6A1B31CE" w14:textId="77777777" w:rsidR="00B91BC7" w:rsidRPr="00CA3EB3" w:rsidRDefault="00B91BC7" w:rsidP="00B95B88">
            <w:pPr>
              <w:jc w:val="center"/>
              <w:rPr>
                <w:rFonts w:ascii="Arial" w:hAnsi="Arial"/>
                <w:b/>
                <w:bCs/>
                <w:color w:val="000000"/>
                <w:sz w:val="22"/>
                <w:szCs w:val="22"/>
              </w:rPr>
            </w:pPr>
            <w:r w:rsidRPr="00CA3EB3">
              <w:rPr>
                <w:rFonts w:ascii="Arial" w:hAnsi="Arial" w:hint="cs"/>
                <w:b/>
                <w:bCs/>
                <w:color w:val="000000"/>
                <w:sz w:val="22"/>
                <w:szCs w:val="22"/>
                <w:rtl/>
              </w:rPr>
              <w:t>3</w:t>
            </w:r>
          </w:p>
        </w:tc>
        <w:tc>
          <w:tcPr>
            <w:tcW w:w="81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0529556"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אנשי הצוות</w:t>
            </w:r>
          </w:p>
        </w:tc>
        <w:tc>
          <w:tcPr>
            <w:tcW w:w="78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B37D47D"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30%</w:t>
            </w:r>
          </w:p>
        </w:tc>
        <w:tc>
          <w:tcPr>
            <w:tcW w:w="2753"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57DFADDA"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ניסיון מעבר לתנאי הסף</w:t>
            </w:r>
          </w:p>
        </w:tc>
        <w:tc>
          <w:tcPr>
            <w:tcW w:w="567"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B1D7A82"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75%</w:t>
            </w:r>
          </w:p>
        </w:tc>
        <w:tc>
          <w:tcPr>
            <w:tcW w:w="1843"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74F19FCB"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שנה</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748C3564"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30%</w:t>
            </w:r>
          </w:p>
        </w:tc>
        <w:tc>
          <w:tcPr>
            <w:tcW w:w="1134"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41E926E7" w14:textId="77777777" w:rsidR="00B91BC7" w:rsidRPr="00CA3EB3" w:rsidRDefault="00B91BC7" w:rsidP="00B95B88">
            <w:pPr>
              <w:bidi w:val="0"/>
              <w:jc w:val="center"/>
              <w:rPr>
                <w:rFonts w:ascii="Arial" w:hAnsi="Arial"/>
                <w:color w:val="000000"/>
                <w:sz w:val="22"/>
                <w:szCs w:val="22"/>
                <w:rtl/>
              </w:rPr>
            </w:pPr>
            <w:r w:rsidRPr="00CA3EB3">
              <w:rPr>
                <w:rFonts w:ascii="Arial" w:hAnsi="Arial" w:hint="cs"/>
                <w:color w:val="000000"/>
                <w:sz w:val="22"/>
                <w:szCs w:val="22"/>
              </w:rPr>
              <w:t>6.8</w:t>
            </w:r>
          </w:p>
        </w:tc>
      </w:tr>
      <w:tr w:rsidR="00B91BC7" w:rsidRPr="00CA3EB3" w14:paraId="018AF20E" w14:textId="77777777" w:rsidTr="00B95B88">
        <w:trPr>
          <w:trHeight w:val="276"/>
        </w:trPr>
        <w:tc>
          <w:tcPr>
            <w:tcW w:w="569" w:type="dxa"/>
            <w:vMerge/>
            <w:tcBorders>
              <w:top w:val="single" w:sz="8" w:space="0" w:color="auto"/>
              <w:left w:val="single" w:sz="8" w:space="0" w:color="auto"/>
              <w:bottom w:val="single" w:sz="8" w:space="0" w:color="000000"/>
              <w:right w:val="single" w:sz="4" w:space="0" w:color="auto"/>
            </w:tcBorders>
            <w:vAlign w:val="center"/>
            <w:hideMark/>
          </w:tcPr>
          <w:p w14:paraId="41CD398C" w14:textId="77777777" w:rsidR="00B91BC7" w:rsidRPr="00CA3EB3" w:rsidRDefault="00B91BC7" w:rsidP="00B95B88">
            <w:pPr>
              <w:rPr>
                <w:rFonts w:ascii="Arial" w:hAnsi="Arial"/>
                <w:b/>
                <w:bCs/>
                <w:color w:val="000000"/>
                <w:sz w:val="22"/>
                <w:szCs w:val="22"/>
              </w:rPr>
            </w:pPr>
          </w:p>
        </w:tc>
        <w:tc>
          <w:tcPr>
            <w:tcW w:w="813" w:type="dxa"/>
            <w:vMerge/>
            <w:tcBorders>
              <w:top w:val="single" w:sz="8" w:space="0" w:color="auto"/>
              <w:left w:val="single" w:sz="4" w:space="0" w:color="auto"/>
              <w:bottom w:val="single" w:sz="8" w:space="0" w:color="000000"/>
              <w:right w:val="single" w:sz="4" w:space="0" w:color="auto"/>
            </w:tcBorders>
            <w:vAlign w:val="center"/>
            <w:hideMark/>
          </w:tcPr>
          <w:p w14:paraId="79257BE9" w14:textId="77777777" w:rsidR="00B91BC7" w:rsidRPr="00CA3EB3" w:rsidRDefault="00B91BC7" w:rsidP="00B95B88">
            <w:pPr>
              <w:rPr>
                <w:rFonts w:ascii="Arial" w:hAnsi="Arial"/>
                <w:b/>
                <w:bCs/>
                <w:color w:val="000000"/>
                <w:sz w:val="22"/>
                <w:szCs w:val="22"/>
              </w:rPr>
            </w:pPr>
          </w:p>
        </w:tc>
        <w:tc>
          <w:tcPr>
            <w:tcW w:w="780" w:type="dxa"/>
            <w:vMerge/>
            <w:tcBorders>
              <w:top w:val="single" w:sz="8" w:space="0" w:color="auto"/>
              <w:left w:val="single" w:sz="4" w:space="0" w:color="auto"/>
              <w:bottom w:val="single" w:sz="8" w:space="0" w:color="000000"/>
              <w:right w:val="single" w:sz="4" w:space="0" w:color="auto"/>
            </w:tcBorders>
            <w:vAlign w:val="center"/>
            <w:hideMark/>
          </w:tcPr>
          <w:p w14:paraId="2E0F817F" w14:textId="77777777" w:rsidR="00B91BC7" w:rsidRPr="00CA3EB3" w:rsidRDefault="00B91BC7" w:rsidP="00B95B88">
            <w:pPr>
              <w:rPr>
                <w:rFonts w:ascii="Arial" w:hAnsi="Arial"/>
                <w:b/>
                <w:bCs/>
                <w:color w:val="000000"/>
                <w:sz w:val="22"/>
                <w:szCs w:val="22"/>
              </w:rPr>
            </w:pPr>
          </w:p>
        </w:tc>
        <w:tc>
          <w:tcPr>
            <w:tcW w:w="2753" w:type="dxa"/>
            <w:vMerge/>
            <w:tcBorders>
              <w:top w:val="single" w:sz="8" w:space="0" w:color="auto"/>
              <w:left w:val="single" w:sz="4" w:space="0" w:color="auto"/>
              <w:bottom w:val="single" w:sz="4" w:space="0" w:color="auto"/>
              <w:right w:val="single" w:sz="4" w:space="0" w:color="auto"/>
            </w:tcBorders>
            <w:vAlign w:val="center"/>
            <w:hideMark/>
          </w:tcPr>
          <w:p w14:paraId="23E7B5B0" w14:textId="77777777" w:rsidR="00B91BC7" w:rsidRPr="00CA3EB3" w:rsidRDefault="00B91BC7" w:rsidP="00B95B88">
            <w:pPr>
              <w:rPr>
                <w:rFonts w:ascii="Arial" w:hAnsi="Arial"/>
                <w:color w:val="000000"/>
                <w:sz w:val="22"/>
                <w:szCs w:val="22"/>
              </w:rPr>
            </w:pPr>
          </w:p>
        </w:tc>
        <w:tc>
          <w:tcPr>
            <w:tcW w:w="567" w:type="dxa"/>
            <w:vMerge/>
            <w:tcBorders>
              <w:top w:val="single" w:sz="8" w:space="0" w:color="auto"/>
              <w:left w:val="single" w:sz="4" w:space="0" w:color="auto"/>
              <w:bottom w:val="single" w:sz="4" w:space="0" w:color="auto"/>
              <w:right w:val="single" w:sz="4" w:space="0" w:color="auto"/>
            </w:tcBorders>
            <w:vAlign w:val="center"/>
            <w:hideMark/>
          </w:tcPr>
          <w:p w14:paraId="0B31DE88" w14:textId="77777777" w:rsidR="00B91BC7" w:rsidRPr="00CA3EB3" w:rsidRDefault="00B91BC7" w:rsidP="00B95B88">
            <w:pPr>
              <w:rPr>
                <w:rFonts w:ascii="Arial" w:hAnsi="Arial"/>
                <w:color w:val="000000"/>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332C6B9"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שנתיים</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DFE6D58"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60%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44B57D0B" w14:textId="77777777" w:rsidR="00B91BC7" w:rsidRPr="00CA3EB3" w:rsidRDefault="00B91BC7" w:rsidP="00B95B88">
            <w:pPr>
              <w:bidi w:val="0"/>
              <w:jc w:val="center"/>
              <w:rPr>
                <w:rFonts w:ascii="Arial" w:hAnsi="Arial"/>
                <w:color w:val="000000"/>
                <w:sz w:val="22"/>
                <w:szCs w:val="22"/>
                <w:rtl/>
              </w:rPr>
            </w:pPr>
            <w:r w:rsidRPr="00CA3EB3">
              <w:rPr>
                <w:rFonts w:ascii="Arial" w:hAnsi="Arial" w:hint="cs"/>
                <w:color w:val="000000"/>
                <w:sz w:val="22"/>
                <w:szCs w:val="22"/>
              </w:rPr>
              <w:t>13.5</w:t>
            </w:r>
          </w:p>
        </w:tc>
      </w:tr>
      <w:tr w:rsidR="00B91BC7" w:rsidRPr="00CA3EB3" w14:paraId="7AE52B46" w14:textId="77777777" w:rsidTr="00B95B88">
        <w:trPr>
          <w:trHeight w:val="100"/>
        </w:trPr>
        <w:tc>
          <w:tcPr>
            <w:tcW w:w="569" w:type="dxa"/>
            <w:vMerge/>
            <w:tcBorders>
              <w:top w:val="single" w:sz="8" w:space="0" w:color="auto"/>
              <w:left w:val="single" w:sz="8" w:space="0" w:color="auto"/>
              <w:bottom w:val="single" w:sz="8" w:space="0" w:color="000000"/>
              <w:right w:val="single" w:sz="4" w:space="0" w:color="auto"/>
            </w:tcBorders>
            <w:vAlign w:val="center"/>
            <w:hideMark/>
          </w:tcPr>
          <w:p w14:paraId="4A74BB82" w14:textId="77777777" w:rsidR="00B91BC7" w:rsidRPr="00CA3EB3" w:rsidRDefault="00B91BC7" w:rsidP="00B95B88">
            <w:pPr>
              <w:rPr>
                <w:rFonts w:ascii="Arial" w:hAnsi="Arial"/>
                <w:b/>
                <w:bCs/>
                <w:color w:val="000000"/>
                <w:sz w:val="22"/>
                <w:szCs w:val="22"/>
              </w:rPr>
            </w:pPr>
          </w:p>
        </w:tc>
        <w:tc>
          <w:tcPr>
            <w:tcW w:w="813" w:type="dxa"/>
            <w:vMerge/>
            <w:tcBorders>
              <w:top w:val="single" w:sz="8" w:space="0" w:color="auto"/>
              <w:left w:val="single" w:sz="4" w:space="0" w:color="auto"/>
              <w:bottom w:val="single" w:sz="8" w:space="0" w:color="000000"/>
              <w:right w:val="single" w:sz="4" w:space="0" w:color="auto"/>
            </w:tcBorders>
            <w:vAlign w:val="center"/>
            <w:hideMark/>
          </w:tcPr>
          <w:p w14:paraId="7B4A3B72" w14:textId="77777777" w:rsidR="00B91BC7" w:rsidRPr="00CA3EB3" w:rsidRDefault="00B91BC7" w:rsidP="00B95B88">
            <w:pPr>
              <w:rPr>
                <w:rFonts w:ascii="Arial" w:hAnsi="Arial"/>
                <w:b/>
                <w:bCs/>
                <w:color w:val="000000"/>
                <w:sz w:val="22"/>
                <w:szCs w:val="22"/>
              </w:rPr>
            </w:pPr>
          </w:p>
        </w:tc>
        <w:tc>
          <w:tcPr>
            <w:tcW w:w="780" w:type="dxa"/>
            <w:vMerge/>
            <w:tcBorders>
              <w:top w:val="single" w:sz="8" w:space="0" w:color="auto"/>
              <w:left w:val="single" w:sz="4" w:space="0" w:color="auto"/>
              <w:bottom w:val="single" w:sz="8" w:space="0" w:color="000000"/>
              <w:right w:val="single" w:sz="4" w:space="0" w:color="auto"/>
            </w:tcBorders>
            <w:vAlign w:val="center"/>
            <w:hideMark/>
          </w:tcPr>
          <w:p w14:paraId="69D78C2F" w14:textId="77777777" w:rsidR="00B91BC7" w:rsidRPr="00CA3EB3" w:rsidRDefault="00B91BC7" w:rsidP="00B95B88">
            <w:pPr>
              <w:rPr>
                <w:rFonts w:ascii="Arial" w:hAnsi="Arial"/>
                <w:b/>
                <w:bCs/>
                <w:color w:val="000000"/>
                <w:sz w:val="22"/>
                <w:szCs w:val="22"/>
              </w:rPr>
            </w:pPr>
          </w:p>
        </w:tc>
        <w:tc>
          <w:tcPr>
            <w:tcW w:w="2753" w:type="dxa"/>
            <w:vMerge/>
            <w:tcBorders>
              <w:top w:val="single" w:sz="8" w:space="0" w:color="auto"/>
              <w:left w:val="single" w:sz="4" w:space="0" w:color="auto"/>
              <w:bottom w:val="single" w:sz="4" w:space="0" w:color="auto"/>
              <w:right w:val="single" w:sz="4" w:space="0" w:color="auto"/>
            </w:tcBorders>
            <w:vAlign w:val="center"/>
            <w:hideMark/>
          </w:tcPr>
          <w:p w14:paraId="0D29C603" w14:textId="77777777" w:rsidR="00B91BC7" w:rsidRPr="00CA3EB3" w:rsidRDefault="00B91BC7" w:rsidP="00B95B88">
            <w:pPr>
              <w:rPr>
                <w:rFonts w:ascii="Arial" w:hAnsi="Arial"/>
                <w:color w:val="000000"/>
                <w:sz w:val="22"/>
                <w:szCs w:val="22"/>
              </w:rPr>
            </w:pPr>
          </w:p>
        </w:tc>
        <w:tc>
          <w:tcPr>
            <w:tcW w:w="567" w:type="dxa"/>
            <w:vMerge/>
            <w:tcBorders>
              <w:top w:val="single" w:sz="8" w:space="0" w:color="auto"/>
              <w:left w:val="single" w:sz="4" w:space="0" w:color="auto"/>
              <w:bottom w:val="single" w:sz="4" w:space="0" w:color="auto"/>
              <w:right w:val="single" w:sz="4" w:space="0" w:color="auto"/>
            </w:tcBorders>
            <w:vAlign w:val="center"/>
            <w:hideMark/>
          </w:tcPr>
          <w:p w14:paraId="169E19E3" w14:textId="77777777" w:rsidR="00B91BC7" w:rsidRPr="00CA3EB3" w:rsidRDefault="00B91BC7" w:rsidP="00B95B88">
            <w:pPr>
              <w:rPr>
                <w:rFonts w:ascii="Arial" w:hAnsi="Arial"/>
                <w:color w:val="000000"/>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A53E72A"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שלוש שנים ומעלה</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FD81DF6"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100%</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710228D3" w14:textId="77777777" w:rsidR="00B91BC7" w:rsidRPr="00CA3EB3" w:rsidRDefault="00B91BC7" w:rsidP="00B95B88">
            <w:pPr>
              <w:bidi w:val="0"/>
              <w:jc w:val="center"/>
              <w:rPr>
                <w:rFonts w:ascii="Arial" w:hAnsi="Arial"/>
                <w:b/>
                <w:bCs/>
                <w:color w:val="000000"/>
                <w:sz w:val="22"/>
                <w:szCs w:val="22"/>
                <w:rtl/>
              </w:rPr>
            </w:pPr>
            <w:r w:rsidRPr="00CA3EB3">
              <w:rPr>
                <w:rFonts w:ascii="Arial" w:hAnsi="Arial" w:hint="cs"/>
                <w:b/>
                <w:bCs/>
                <w:color w:val="000000"/>
                <w:sz w:val="22"/>
                <w:szCs w:val="22"/>
              </w:rPr>
              <w:t>22.5</w:t>
            </w:r>
          </w:p>
        </w:tc>
      </w:tr>
      <w:tr w:rsidR="00B91BC7" w:rsidRPr="00CA3EB3" w14:paraId="112EEE2E" w14:textId="77777777" w:rsidTr="00B95B88">
        <w:trPr>
          <w:trHeight w:val="288"/>
        </w:trPr>
        <w:tc>
          <w:tcPr>
            <w:tcW w:w="569" w:type="dxa"/>
            <w:vMerge/>
            <w:tcBorders>
              <w:top w:val="single" w:sz="8" w:space="0" w:color="auto"/>
              <w:left w:val="single" w:sz="8" w:space="0" w:color="auto"/>
              <w:bottom w:val="single" w:sz="8" w:space="0" w:color="000000"/>
              <w:right w:val="single" w:sz="4" w:space="0" w:color="auto"/>
            </w:tcBorders>
            <w:vAlign w:val="center"/>
            <w:hideMark/>
          </w:tcPr>
          <w:p w14:paraId="44BA09C0" w14:textId="77777777" w:rsidR="00B91BC7" w:rsidRPr="00CA3EB3" w:rsidRDefault="00B91BC7" w:rsidP="00B95B88">
            <w:pPr>
              <w:rPr>
                <w:rFonts w:ascii="Arial" w:hAnsi="Arial"/>
                <w:b/>
                <w:bCs/>
                <w:color w:val="000000"/>
                <w:sz w:val="22"/>
                <w:szCs w:val="22"/>
              </w:rPr>
            </w:pPr>
          </w:p>
        </w:tc>
        <w:tc>
          <w:tcPr>
            <w:tcW w:w="813" w:type="dxa"/>
            <w:vMerge/>
            <w:tcBorders>
              <w:top w:val="single" w:sz="8" w:space="0" w:color="auto"/>
              <w:left w:val="single" w:sz="4" w:space="0" w:color="auto"/>
              <w:bottom w:val="single" w:sz="8" w:space="0" w:color="000000"/>
              <w:right w:val="single" w:sz="4" w:space="0" w:color="auto"/>
            </w:tcBorders>
            <w:vAlign w:val="center"/>
            <w:hideMark/>
          </w:tcPr>
          <w:p w14:paraId="3014E531" w14:textId="77777777" w:rsidR="00B91BC7" w:rsidRPr="00CA3EB3" w:rsidRDefault="00B91BC7" w:rsidP="00B95B88">
            <w:pPr>
              <w:rPr>
                <w:rFonts w:ascii="Arial" w:hAnsi="Arial"/>
                <w:b/>
                <w:bCs/>
                <w:color w:val="000000"/>
                <w:sz w:val="22"/>
                <w:szCs w:val="22"/>
              </w:rPr>
            </w:pPr>
          </w:p>
        </w:tc>
        <w:tc>
          <w:tcPr>
            <w:tcW w:w="780" w:type="dxa"/>
            <w:vMerge/>
            <w:tcBorders>
              <w:top w:val="single" w:sz="8" w:space="0" w:color="auto"/>
              <w:left w:val="single" w:sz="4" w:space="0" w:color="auto"/>
              <w:bottom w:val="single" w:sz="8" w:space="0" w:color="000000"/>
              <w:right w:val="single" w:sz="4" w:space="0" w:color="auto"/>
            </w:tcBorders>
            <w:vAlign w:val="center"/>
            <w:hideMark/>
          </w:tcPr>
          <w:p w14:paraId="2CA9457F" w14:textId="77777777" w:rsidR="00B91BC7" w:rsidRPr="00CA3EB3" w:rsidRDefault="00B91BC7" w:rsidP="00B95B88">
            <w:pPr>
              <w:rPr>
                <w:rFonts w:ascii="Arial" w:hAnsi="Arial"/>
                <w:b/>
                <w:bCs/>
                <w:color w:val="000000"/>
                <w:sz w:val="22"/>
                <w:szCs w:val="22"/>
              </w:rPr>
            </w:pPr>
          </w:p>
        </w:tc>
        <w:tc>
          <w:tcPr>
            <w:tcW w:w="2753" w:type="dxa"/>
            <w:tcBorders>
              <w:top w:val="nil"/>
              <w:left w:val="single" w:sz="4" w:space="0" w:color="auto"/>
              <w:bottom w:val="single" w:sz="8" w:space="0" w:color="auto"/>
              <w:right w:val="single" w:sz="4" w:space="0" w:color="auto"/>
            </w:tcBorders>
            <w:shd w:val="clear" w:color="auto" w:fill="auto"/>
            <w:vAlign w:val="center"/>
            <w:hideMark/>
          </w:tcPr>
          <w:p w14:paraId="74DBD18E" w14:textId="77777777" w:rsidR="00B91BC7" w:rsidRPr="00CA3EB3" w:rsidRDefault="00B91BC7" w:rsidP="00B95B88">
            <w:pPr>
              <w:jc w:val="center"/>
              <w:rPr>
                <w:rFonts w:ascii="Arial" w:hAnsi="Arial"/>
                <w:color w:val="000000"/>
                <w:sz w:val="22"/>
                <w:szCs w:val="22"/>
              </w:rPr>
            </w:pPr>
            <w:r w:rsidRPr="00CA3EB3">
              <w:rPr>
                <w:rFonts w:ascii="Arial" w:hAnsi="Arial" w:hint="cs"/>
                <w:color w:val="000000"/>
                <w:sz w:val="22"/>
                <w:szCs w:val="22"/>
                <w:rtl/>
              </w:rPr>
              <w:t>מהנדס</w:t>
            </w:r>
          </w:p>
        </w:tc>
        <w:tc>
          <w:tcPr>
            <w:tcW w:w="567" w:type="dxa"/>
            <w:tcBorders>
              <w:top w:val="nil"/>
              <w:left w:val="single" w:sz="4" w:space="0" w:color="auto"/>
              <w:bottom w:val="single" w:sz="8" w:space="0" w:color="auto"/>
              <w:right w:val="single" w:sz="4" w:space="0" w:color="auto"/>
            </w:tcBorders>
            <w:shd w:val="clear" w:color="auto" w:fill="auto"/>
            <w:vAlign w:val="center"/>
            <w:hideMark/>
          </w:tcPr>
          <w:p w14:paraId="30032C2C"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25%</w:t>
            </w:r>
          </w:p>
        </w:tc>
        <w:tc>
          <w:tcPr>
            <w:tcW w:w="1843" w:type="dxa"/>
            <w:tcBorders>
              <w:top w:val="nil"/>
              <w:left w:val="single" w:sz="4" w:space="0" w:color="auto"/>
              <w:bottom w:val="single" w:sz="8" w:space="0" w:color="auto"/>
              <w:right w:val="single" w:sz="4" w:space="0" w:color="auto"/>
            </w:tcBorders>
            <w:shd w:val="clear" w:color="auto" w:fill="auto"/>
            <w:vAlign w:val="center"/>
            <w:hideMark/>
          </w:tcPr>
          <w:p w14:paraId="04C269EE" w14:textId="77777777" w:rsidR="00B91BC7" w:rsidRPr="00CA3EB3" w:rsidRDefault="00B91BC7" w:rsidP="00B95B88">
            <w:pPr>
              <w:jc w:val="center"/>
              <w:rPr>
                <w:rFonts w:ascii="Arial" w:hAnsi="Arial"/>
                <w:color w:val="000000"/>
                <w:sz w:val="22"/>
                <w:szCs w:val="22"/>
                <w:rtl/>
              </w:rPr>
            </w:pPr>
            <w:r w:rsidRPr="00CA3EB3">
              <w:rPr>
                <w:rFonts w:ascii="Arial" w:hAnsi="Arial" w:hint="cs"/>
                <w:color w:val="000000"/>
                <w:sz w:val="22"/>
                <w:szCs w:val="22"/>
                <w:rtl/>
              </w:rPr>
              <w:t> </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3166900D" w14:textId="77777777" w:rsidR="00B91BC7" w:rsidRPr="00CA3EB3" w:rsidRDefault="00B91BC7" w:rsidP="00B95B88">
            <w:pPr>
              <w:jc w:val="center"/>
              <w:rPr>
                <w:rFonts w:ascii="Arial" w:hAnsi="Arial"/>
                <w:b/>
                <w:bCs/>
                <w:color w:val="000000"/>
                <w:sz w:val="22"/>
                <w:szCs w:val="22"/>
                <w:rtl/>
              </w:rPr>
            </w:pPr>
            <w:r w:rsidRPr="00CA3EB3">
              <w:rPr>
                <w:rFonts w:ascii="Arial" w:hAnsi="Arial" w:hint="cs"/>
                <w:b/>
                <w:bCs/>
                <w:color w:val="000000"/>
                <w:sz w:val="22"/>
                <w:szCs w:val="22"/>
                <w:rtl/>
              </w:rPr>
              <w:t>100%</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14:paraId="46B10C3A" w14:textId="77777777" w:rsidR="00B91BC7" w:rsidRPr="00CA3EB3" w:rsidRDefault="00B91BC7" w:rsidP="00B95B88">
            <w:pPr>
              <w:bidi w:val="0"/>
              <w:jc w:val="center"/>
              <w:rPr>
                <w:rFonts w:ascii="Arial" w:hAnsi="Arial"/>
                <w:b/>
                <w:bCs/>
                <w:color w:val="000000"/>
                <w:sz w:val="22"/>
                <w:szCs w:val="22"/>
                <w:rtl/>
              </w:rPr>
            </w:pPr>
            <w:r w:rsidRPr="00CA3EB3">
              <w:rPr>
                <w:rFonts w:ascii="Arial" w:hAnsi="Arial" w:hint="cs"/>
                <w:b/>
                <w:bCs/>
                <w:color w:val="000000"/>
                <w:sz w:val="22"/>
                <w:szCs w:val="22"/>
              </w:rPr>
              <w:t>7.5</w:t>
            </w:r>
          </w:p>
        </w:tc>
      </w:tr>
      <w:tr w:rsidR="00B91BC7" w:rsidRPr="00CA3EB3" w14:paraId="7D2AE68F" w14:textId="77777777" w:rsidTr="00B95B88">
        <w:trPr>
          <w:trHeight w:val="288"/>
        </w:trPr>
        <w:tc>
          <w:tcPr>
            <w:tcW w:w="569" w:type="dxa"/>
            <w:tcBorders>
              <w:top w:val="nil"/>
              <w:left w:val="nil"/>
              <w:bottom w:val="nil"/>
              <w:right w:val="nil"/>
            </w:tcBorders>
            <w:shd w:val="clear" w:color="auto" w:fill="auto"/>
            <w:vAlign w:val="center"/>
            <w:hideMark/>
          </w:tcPr>
          <w:p w14:paraId="50741DC5" w14:textId="77777777" w:rsidR="00B91BC7" w:rsidRPr="00CA3EB3" w:rsidRDefault="00B91BC7" w:rsidP="00B95B88">
            <w:pPr>
              <w:bidi w:val="0"/>
              <w:jc w:val="center"/>
              <w:rPr>
                <w:rFonts w:ascii="Arial" w:hAnsi="Arial"/>
                <w:b/>
                <w:bCs/>
                <w:color w:val="000000"/>
                <w:sz w:val="22"/>
                <w:szCs w:val="22"/>
              </w:rPr>
            </w:pPr>
          </w:p>
        </w:tc>
        <w:tc>
          <w:tcPr>
            <w:tcW w:w="813" w:type="dxa"/>
            <w:tcBorders>
              <w:top w:val="nil"/>
              <w:left w:val="nil"/>
              <w:bottom w:val="nil"/>
              <w:right w:val="nil"/>
            </w:tcBorders>
            <w:shd w:val="clear" w:color="auto" w:fill="auto"/>
            <w:vAlign w:val="center"/>
            <w:hideMark/>
          </w:tcPr>
          <w:p w14:paraId="11A6FE36" w14:textId="77777777" w:rsidR="00B91BC7" w:rsidRPr="00CA3EB3" w:rsidRDefault="00B91BC7" w:rsidP="00B95B88">
            <w:pPr>
              <w:jc w:val="center"/>
              <w:rPr>
                <w:rFonts w:cs="Times New Roman"/>
                <w:sz w:val="20"/>
                <w:szCs w:val="20"/>
              </w:rPr>
            </w:pPr>
          </w:p>
        </w:tc>
        <w:tc>
          <w:tcPr>
            <w:tcW w:w="780" w:type="dxa"/>
            <w:tcBorders>
              <w:top w:val="nil"/>
              <w:left w:val="nil"/>
              <w:bottom w:val="nil"/>
              <w:right w:val="nil"/>
            </w:tcBorders>
            <w:shd w:val="clear" w:color="auto" w:fill="auto"/>
            <w:vAlign w:val="center"/>
            <w:hideMark/>
          </w:tcPr>
          <w:p w14:paraId="4E7329D2" w14:textId="77777777" w:rsidR="00B91BC7" w:rsidRPr="00CA3EB3" w:rsidRDefault="00B91BC7" w:rsidP="00B95B88">
            <w:pPr>
              <w:jc w:val="center"/>
              <w:rPr>
                <w:rFonts w:cs="Times New Roman"/>
                <w:sz w:val="20"/>
                <w:szCs w:val="20"/>
              </w:rPr>
            </w:pPr>
          </w:p>
        </w:tc>
        <w:tc>
          <w:tcPr>
            <w:tcW w:w="2753" w:type="dxa"/>
            <w:tcBorders>
              <w:top w:val="nil"/>
              <w:left w:val="nil"/>
              <w:bottom w:val="nil"/>
              <w:right w:val="nil"/>
            </w:tcBorders>
            <w:shd w:val="clear" w:color="auto" w:fill="auto"/>
            <w:vAlign w:val="center"/>
            <w:hideMark/>
          </w:tcPr>
          <w:p w14:paraId="33182CB7" w14:textId="77777777" w:rsidR="00B91BC7" w:rsidRPr="00CA3EB3" w:rsidRDefault="00B91BC7" w:rsidP="00B95B88">
            <w:pPr>
              <w:jc w:val="center"/>
              <w:rPr>
                <w:rFonts w:cs="Times New Roman"/>
                <w:sz w:val="20"/>
                <w:szCs w:val="20"/>
              </w:rPr>
            </w:pPr>
          </w:p>
        </w:tc>
        <w:tc>
          <w:tcPr>
            <w:tcW w:w="567" w:type="dxa"/>
            <w:tcBorders>
              <w:top w:val="nil"/>
              <w:left w:val="nil"/>
              <w:bottom w:val="nil"/>
              <w:right w:val="nil"/>
            </w:tcBorders>
            <w:shd w:val="clear" w:color="auto" w:fill="auto"/>
            <w:vAlign w:val="center"/>
            <w:hideMark/>
          </w:tcPr>
          <w:p w14:paraId="417830A3" w14:textId="77777777" w:rsidR="00B91BC7" w:rsidRPr="00CA3EB3" w:rsidRDefault="00B91BC7" w:rsidP="00B95B88">
            <w:pPr>
              <w:jc w:val="center"/>
              <w:rPr>
                <w:rFonts w:cs="Times New Roman"/>
                <w:sz w:val="20"/>
                <w:szCs w:val="20"/>
              </w:rPr>
            </w:pPr>
          </w:p>
        </w:tc>
        <w:tc>
          <w:tcPr>
            <w:tcW w:w="1843" w:type="dxa"/>
            <w:tcBorders>
              <w:top w:val="nil"/>
              <w:left w:val="nil"/>
              <w:bottom w:val="nil"/>
              <w:right w:val="nil"/>
            </w:tcBorders>
            <w:shd w:val="clear" w:color="auto" w:fill="auto"/>
            <w:vAlign w:val="center"/>
            <w:hideMark/>
          </w:tcPr>
          <w:p w14:paraId="3AEEB3FC" w14:textId="77777777" w:rsidR="00B91BC7" w:rsidRPr="00CA3EB3" w:rsidRDefault="00B91BC7" w:rsidP="00B95B88">
            <w:pPr>
              <w:jc w:val="center"/>
              <w:rPr>
                <w:rFonts w:cs="Times New Roman"/>
                <w:sz w:val="20"/>
                <w:szCs w:val="20"/>
              </w:rPr>
            </w:pPr>
          </w:p>
        </w:tc>
        <w:tc>
          <w:tcPr>
            <w:tcW w:w="851" w:type="dxa"/>
            <w:tcBorders>
              <w:top w:val="nil"/>
              <w:left w:val="nil"/>
              <w:bottom w:val="nil"/>
              <w:right w:val="nil"/>
            </w:tcBorders>
            <w:shd w:val="clear" w:color="auto" w:fill="auto"/>
            <w:vAlign w:val="center"/>
            <w:hideMark/>
          </w:tcPr>
          <w:p w14:paraId="727B8B0F" w14:textId="77777777" w:rsidR="00B91BC7" w:rsidRPr="00CA3EB3" w:rsidRDefault="00B91BC7" w:rsidP="00B95B88">
            <w:pPr>
              <w:jc w:val="center"/>
              <w:rPr>
                <w:rFonts w:cs="Times New Roman"/>
                <w:sz w:val="20"/>
                <w:szCs w:val="20"/>
              </w:rPr>
            </w:pPr>
          </w:p>
        </w:tc>
        <w:tc>
          <w:tcPr>
            <w:tcW w:w="1134" w:type="dxa"/>
            <w:tcBorders>
              <w:top w:val="nil"/>
              <w:left w:val="nil"/>
              <w:bottom w:val="nil"/>
              <w:right w:val="nil"/>
            </w:tcBorders>
            <w:shd w:val="clear" w:color="auto" w:fill="auto"/>
            <w:noWrap/>
            <w:vAlign w:val="center"/>
            <w:hideMark/>
          </w:tcPr>
          <w:p w14:paraId="0892A75A" w14:textId="77777777" w:rsidR="00B91BC7" w:rsidRPr="00CA3EB3" w:rsidRDefault="00B91BC7" w:rsidP="00B95B88">
            <w:pPr>
              <w:jc w:val="center"/>
              <w:rPr>
                <w:rFonts w:cs="Times New Roman"/>
                <w:sz w:val="20"/>
                <w:szCs w:val="20"/>
              </w:rPr>
            </w:pPr>
          </w:p>
        </w:tc>
      </w:tr>
      <w:tr w:rsidR="00B91BC7" w:rsidRPr="00CA3EB3" w14:paraId="4254FA70" w14:textId="77777777" w:rsidTr="00B95B88">
        <w:trPr>
          <w:trHeight w:val="324"/>
        </w:trPr>
        <w:tc>
          <w:tcPr>
            <w:tcW w:w="569" w:type="dxa"/>
            <w:tcBorders>
              <w:top w:val="single" w:sz="8" w:space="0" w:color="auto"/>
              <w:left w:val="single" w:sz="8" w:space="0" w:color="auto"/>
              <w:bottom w:val="single" w:sz="8" w:space="0" w:color="auto"/>
              <w:right w:val="single" w:sz="4" w:space="0" w:color="auto"/>
            </w:tcBorders>
            <w:shd w:val="clear" w:color="000000" w:fill="FFFFCC"/>
            <w:vAlign w:val="center"/>
            <w:hideMark/>
          </w:tcPr>
          <w:p w14:paraId="71DBE4FF" w14:textId="77777777" w:rsidR="00B91BC7" w:rsidRPr="00CA3EB3" w:rsidRDefault="00B91BC7" w:rsidP="00B95B88">
            <w:pPr>
              <w:jc w:val="center"/>
              <w:rPr>
                <w:rFonts w:ascii="Arial" w:hAnsi="Arial" w:cs="Arial"/>
                <w:color w:val="000000"/>
                <w:szCs w:val="24"/>
              </w:rPr>
            </w:pPr>
            <w:r w:rsidRPr="00CA3EB3">
              <w:rPr>
                <w:rFonts w:ascii="Arial" w:hAnsi="Arial" w:cs="Arial"/>
                <w:color w:val="000000"/>
                <w:szCs w:val="24"/>
                <w:rtl/>
              </w:rPr>
              <w:t> </w:t>
            </w:r>
          </w:p>
        </w:tc>
        <w:tc>
          <w:tcPr>
            <w:tcW w:w="813" w:type="dxa"/>
            <w:tcBorders>
              <w:top w:val="single" w:sz="8" w:space="0" w:color="auto"/>
              <w:left w:val="single" w:sz="4" w:space="0" w:color="auto"/>
              <w:bottom w:val="single" w:sz="8" w:space="0" w:color="auto"/>
              <w:right w:val="single" w:sz="4" w:space="0" w:color="auto"/>
            </w:tcBorders>
            <w:shd w:val="clear" w:color="000000" w:fill="FFFFCC"/>
            <w:vAlign w:val="center"/>
            <w:hideMark/>
          </w:tcPr>
          <w:p w14:paraId="1BECFDF4"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 </w:t>
            </w:r>
          </w:p>
        </w:tc>
        <w:tc>
          <w:tcPr>
            <w:tcW w:w="780" w:type="dxa"/>
            <w:tcBorders>
              <w:top w:val="single" w:sz="8" w:space="0" w:color="auto"/>
              <w:left w:val="single" w:sz="4" w:space="0" w:color="auto"/>
              <w:bottom w:val="single" w:sz="8" w:space="0" w:color="auto"/>
              <w:right w:val="single" w:sz="4" w:space="0" w:color="auto"/>
            </w:tcBorders>
            <w:shd w:val="clear" w:color="000000" w:fill="FFFFCC"/>
            <w:vAlign w:val="center"/>
            <w:hideMark/>
          </w:tcPr>
          <w:p w14:paraId="6DD74218"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 </w:t>
            </w:r>
          </w:p>
        </w:tc>
        <w:tc>
          <w:tcPr>
            <w:tcW w:w="2753" w:type="dxa"/>
            <w:tcBorders>
              <w:top w:val="single" w:sz="8" w:space="0" w:color="auto"/>
              <w:left w:val="single" w:sz="4" w:space="0" w:color="auto"/>
              <w:bottom w:val="single" w:sz="8" w:space="0" w:color="auto"/>
              <w:right w:val="single" w:sz="4" w:space="0" w:color="auto"/>
            </w:tcBorders>
            <w:shd w:val="clear" w:color="000000" w:fill="FFFFCC"/>
            <w:vAlign w:val="center"/>
            <w:hideMark/>
          </w:tcPr>
          <w:p w14:paraId="760F855B"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סה"כ</w:t>
            </w:r>
          </w:p>
        </w:tc>
        <w:tc>
          <w:tcPr>
            <w:tcW w:w="567" w:type="dxa"/>
            <w:tcBorders>
              <w:top w:val="single" w:sz="8" w:space="0" w:color="auto"/>
              <w:left w:val="single" w:sz="4" w:space="0" w:color="auto"/>
              <w:bottom w:val="single" w:sz="8" w:space="0" w:color="auto"/>
              <w:right w:val="nil"/>
            </w:tcBorders>
            <w:shd w:val="clear" w:color="000000" w:fill="FFFFCC"/>
            <w:vAlign w:val="center"/>
            <w:hideMark/>
          </w:tcPr>
          <w:p w14:paraId="4C7BF0F7"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 </w:t>
            </w:r>
          </w:p>
        </w:tc>
        <w:tc>
          <w:tcPr>
            <w:tcW w:w="1843" w:type="dxa"/>
            <w:tcBorders>
              <w:top w:val="single" w:sz="8" w:space="0" w:color="auto"/>
              <w:left w:val="single" w:sz="4" w:space="0" w:color="auto"/>
              <w:bottom w:val="single" w:sz="8" w:space="0" w:color="auto"/>
              <w:right w:val="nil"/>
            </w:tcBorders>
            <w:shd w:val="clear" w:color="000000" w:fill="FFFFCC"/>
            <w:vAlign w:val="center"/>
            <w:hideMark/>
          </w:tcPr>
          <w:p w14:paraId="49D805C7"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 </w:t>
            </w:r>
          </w:p>
        </w:tc>
        <w:tc>
          <w:tcPr>
            <w:tcW w:w="851" w:type="dxa"/>
            <w:tcBorders>
              <w:top w:val="single" w:sz="8" w:space="0" w:color="auto"/>
              <w:left w:val="single" w:sz="4" w:space="0" w:color="auto"/>
              <w:bottom w:val="single" w:sz="8" w:space="0" w:color="auto"/>
              <w:right w:val="nil"/>
            </w:tcBorders>
            <w:shd w:val="clear" w:color="000000" w:fill="FFFFCC"/>
            <w:vAlign w:val="center"/>
            <w:hideMark/>
          </w:tcPr>
          <w:p w14:paraId="7F627928"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 </w:t>
            </w:r>
          </w:p>
        </w:tc>
        <w:tc>
          <w:tcPr>
            <w:tcW w:w="1134" w:type="dxa"/>
            <w:tcBorders>
              <w:top w:val="single" w:sz="8" w:space="0" w:color="auto"/>
              <w:left w:val="single" w:sz="4" w:space="0" w:color="auto"/>
              <w:bottom w:val="single" w:sz="8" w:space="0" w:color="auto"/>
              <w:right w:val="single" w:sz="8" w:space="0" w:color="auto"/>
            </w:tcBorders>
            <w:shd w:val="clear" w:color="000000" w:fill="FFFFCC"/>
            <w:vAlign w:val="center"/>
            <w:hideMark/>
          </w:tcPr>
          <w:p w14:paraId="7FCEF9E0" w14:textId="77777777" w:rsidR="00B91BC7" w:rsidRPr="00CA3EB3" w:rsidRDefault="00B91BC7" w:rsidP="00B95B88">
            <w:pPr>
              <w:jc w:val="center"/>
              <w:rPr>
                <w:rFonts w:ascii="Arial" w:hAnsi="Arial"/>
                <w:b/>
                <w:bCs/>
                <w:color w:val="000000"/>
                <w:szCs w:val="24"/>
                <w:rtl/>
              </w:rPr>
            </w:pPr>
            <w:r w:rsidRPr="00CA3EB3">
              <w:rPr>
                <w:rFonts w:ascii="Arial" w:hAnsi="Arial" w:hint="cs"/>
                <w:b/>
                <w:bCs/>
                <w:color w:val="000000"/>
                <w:szCs w:val="24"/>
                <w:rtl/>
              </w:rPr>
              <w:t>100.0</w:t>
            </w:r>
          </w:p>
        </w:tc>
      </w:tr>
    </w:tbl>
    <w:p w14:paraId="51188276" w14:textId="77777777" w:rsidR="00B91BC7" w:rsidRDefault="00B91BC7" w:rsidP="00B91BC7">
      <w:pPr>
        <w:spacing w:line="360" w:lineRule="auto"/>
        <w:jc w:val="both"/>
        <w:rPr>
          <w:szCs w:val="24"/>
          <w:rtl/>
        </w:rPr>
      </w:pPr>
    </w:p>
    <w:p w14:paraId="3451D8A9" w14:textId="77777777" w:rsidR="00B91BC7" w:rsidRDefault="00B91BC7" w:rsidP="00B91BC7">
      <w:pPr>
        <w:spacing w:line="360" w:lineRule="auto"/>
        <w:jc w:val="both"/>
        <w:rPr>
          <w:szCs w:val="24"/>
          <w:rtl/>
        </w:rPr>
      </w:pPr>
      <w:r>
        <w:rPr>
          <w:rFonts w:hint="cs"/>
          <w:szCs w:val="24"/>
          <w:rtl/>
        </w:rPr>
        <w:t xml:space="preserve">תנאי מעבר לשלב הבא </w:t>
      </w:r>
      <w:r w:rsidRPr="00587FFD">
        <w:rPr>
          <w:rFonts w:ascii="Arial" w:hAnsi="Arial" w:hint="cs"/>
          <w:szCs w:val="24"/>
          <w:rtl/>
        </w:rPr>
        <w:t xml:space="preserve">הינו קבלת ציון של לפחות 70 </w:t>
      </w:r>
      <w:r w:rsidRPr="00654DE3">
        <w:rPr>
          <w:rFonts w:hint="cs"/>
          <w:szCs w:val="24"/>
          <w:rtl/>
        </w:rPr>
        <w:t xml:space="preserve">על פי </w:t>
      </w:r>
      <w:r>
        <w:rPr>
          <w:rFonts w:hint="cs"/>
          <w:szCs w:val="24"/>
          <w:rtl/>
        </w:rPr>
        <w:t>ה</w:t>
      </w:r>
      <w:r w:rsidRPr="00654DE3">
        <w:rPr>
          <w:rFonts w:hint="cs"/>
          <w:szCs w:val="24"/>
          <w:rtl/>
        </w:rPr>
        <w:t xml:space="preserve">קריטריונים המופיעים </w:t>
      </w:r>
      <w:r>
        <w:rPr>
          <w:rFonts w:hint="cs"/>
          <w:szCs w:val="24"/>
          <w:rtl/>
        </w:rPr>
        <w:t>בטבלה לעיל</w:t>
      </w:r>
      <w:r w:rsidRPr="00CC4D26">
        <w:rPr>
          <w:rFonts w:hint="cs"/>
          <w:szCs w:val="24"/>
          <w:rtl/>
        </w:rPr>
        <w:t xml:space="preserve">. </w:t>
      </w:r>
    </w:p>
    <w:p w14:paraId="42F1A589" w14:textId="77777777" w:rsidR="00B91BC7" w:rsidRDefault="00B91BC7" w:rsidP="00B91BC7">
      <w:pPr>
        <w:spacing w:line="360" w:lineRule="auto"/>
        <w:jc w:val="both"/>
        <w:rPr>
          <w:szCs w:val="24"/>
          <w:rtl/>
        </w:rPr>
      </w:pPr>
    </w:p>
    <w:p w14:paraId="4B683FF3" w14:textId="77777777" w:rsidR="00B91BC7" w:rsidRPr="00594EED" w:rsidRDefault="00B91BC7" w:rsidP="00B91BC7">
      <w:pPr>
        <w:pStyle w:val="af6"/>
        <w:numPr>
          <w:ilvl w:val="0"/>
          <w:numId w:val="97"/>
        </w:numPr>
        <w:spacing w:line="360" w:lineRule="auto"/>
        <w:jc w:val="both"/>
        <w:rPr>
          <w:rFonts w:ascii="Arial" w:hAnsi="Arial"/>
          <w:b/>
          <w:bCs/>
          <w:sz w:val="26"/>
          <w:rtl/>
        </w:rPr>
      </w:pPr>
      <w:r w:rsidRPr="00594EED">
        <w:rPr>
          <w:rFonts w:ascii="Arial" w:hAnsi="Arial" w:hint="cs"/>
          <w:b/>
          <w:bCs/>
          <w:sz w:val="26"/>
          <w:u w:val="single"/>
          <w:rtl/>
        </w:rPr>
        <w:t>ראיון לאנשי הצוות המוצעים (10% מהציון הסופי)</w:t>
      </w:r>
    </w:p>
    <w:p w14:paraId="796A3C8B" w14:textId="77777777" w:rsidR="00B91BC7" w:rsidRDefault="00B91BC7" w:rsidP="00B91BC7">
      <w:pPr>
        <w:spacing w:line="360" w:lineRule="auto"/>
        <w:jc w:val="both"/>
        <w:rPr>
          <w:szCs w:val="24"/>
          <w:rtl/>
        </w:rPr>
      </w:pPr>
      <w:r w:rsidRPr="00654DE3">
        <w:rPr>
          <w:rFonts w:hint="cs"/>
          <w:szCs w:val="24"/>
          <w:rtl/>
        </w:rPr>
        <w:t>הציון לראיון יינתן עבור ה</w:t>
      </w:r>
      <w:r>
        <w:rPr>
          <w:rFonts w:hint="cs"/>
          <w:szCs w:val="24"/>
          <w:rtl/>
        </w:rPr>
        <w:t>בודקים</w:t>
      </w:r>
      <w:r w:rsidRPr="00654DE3">
        <w:rPr>
          <w:rFonts w:hint="cs"/>
          <w:szCs w:val="24"/>
          <w:rtl/>
        </w:rPr>
        <w:t xml:space="preserve"> ויהווה 10% מהציון הסופי בהתאם למשקולות המפורטות בטבלה שלהלן</w:t>
      </w:r>
      <w:r>
        <w:rPr>
          <w:rFonts w:hint="cs"/>
          <w:szCs w:val="24"/>
          <w:rtl/>
        </w:rPr>
        <w:t>:</w:t>
      </w:r>
    </w:p>
    <w:tbl>
      <w:tblPr>
        <w:bidiVisual/>
        <w:tblW w:w="9060" w:type="dxa"/>
        <w:tblInd w:w="93" w:type="dxa"/>
        <w:tblLook w:val="04A0" w:firstRow="1" w:lastRow="0" w:firstColumn="1" w:lastColumn="0" w:noHBand="0" w:noVBand="1"/>
      </w:tblPr>
      <w:tblGrid>
        <w:gridCol w:w="614"/>
        <w:gridCol w:w="6690"/>
        <w:gridCol w:w="1756"/>
      </w:tblGrid>
      <w:tr w:rsidR="00B91BC7" w:rsidRPr="00F444E0" w14:paraId="011AB62A" w14:textId="77777777" w:rsidTr="00B95B88">
        <w:trPr>
          <w:trHeight w:val="420"/>
        </w:trPr>
        <w:tc>
          <w:tcPr>
            <w:tcW w:w="9060" w:type="dxa"/>
            <w:gridSpan w:val="3"/>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7BA19694" w14:textId="77777777" w:rsidR="00B91BC7" w:rsidRPr="00F444E0" w:rsidRDefault="00B91BC7" w:rsidP="00B95B88">
            <w:pPr>
              <w:jc w:val="center"/>
              <w:rPr>
                <w:rFonts w:ascii="Arial" w:hAnsi="Arial" w:cs="Arial"/>
                <w:b/>
                <w:bCs/>
                <w:color w:val="000000"/>
                <w:sz w:val="32"/>
                <w:szCs w:val="32"/>
              </w:rPr>
            </w:pPr>
            <w:r w:rsidRPr="00F444E0">
              <w:rPr>
                <w:rFonts w:ascii="Arial" w:hAnsi="Arial" w:cs="Arial"/>
                <w:b/>
                <w:bCs/>
                <w:color w:val="000000"/>
                <w:sz w:val="32"/>
                <w:szCs w:val="32"/>
                <w:rtl/>
              </w:rPr>
              <w:t>טבלה ב'</w:t>
            </w:r>
          </w:p>
        </w:tc>
      </w:tr>
      <w:tr w:rsidR="00B91BC7" w:rsidRPr="00F444E0" w14:paraId="07C4E2A4" w14:textId="77777777" w:rsidTr="00B95B88">
        <w:trPr>
          <w:trHeight w:val="315"/>
        </w:trPr>
        <w:tc>
          <w:tcPr>
            <w:tcW w:w="614" w:type="dxa"/>
            <w:tcBorders>
              <w:top w:val="nil"/>
              <w:left w:val="single" w:sz="8" w:space="0" w:color="auto"/>
              <w:bottom w:val="single" w:sz="4" w:space="0" w:color="auto"/>
              <w:right w:val="single" w:sz="4" w:space="0" w:color="auto"/>
            </w:tcBorders>
            <w:shd w:val="clear" w:color="000000" w:fill="F2F2F2"/>
            <w:noWrap/>
            <w:vAlign w:val="center"/>
            <w:hideMark/>
          </w:tcPr>
          <w:p w14:paraId="78CB0940" w14:textId="77777777" w:rsidR="00B91BC7" w:rsidRPr="00F444E0" w:rsidRDefault="00B91BC7" w:rsidP="00B95B88">
            <w:pPr>
              <w:jc w:val="center"/>
              <w:rPr>
                <w:rFonts w:ascii="Arial" w:hAnsi="Arial"/>
                <w:b/>
                <w:bCs/>
                <w:color w:val="000000"/>
                <w:szCs w:val="24"/>
              </w:rPr>
            </w:pPr>
            <w:r w:rsidRPr="00F444E0">
              <w:rPr>
                <w:rFonts w:ascii="Arial" w:hAnsi="Arial" w:hint="cs"/>
                <w:b/>
                <w:bCs/>
                <w:color w:val="000000"/>
                <w:szCs w:val="24"/>
                <w:rtl/>
              </w:rPr>
              <w:t>מס'</w:t>
            </w:r>
          </w:p>
        </w:tc>
        <w:tc>
          <w:tcPr>
            <w:tcW w:w="6690" w:type="dxa"/>
            <w:tcBorders>
              <w:top w:val="nil"/>
              <w:left w:val="single" w:sz="4" w:space="0" w:color="auto"/>
              <w:bottom w:val="single" w:sz="4" w:space="0" w:color="auto"/>
              <w:right w:val="single" w:sz="4" w:space="0" w:color="auto"/>
            </w:tcBorders>
            <w:shd w:val="clear" w:color="000000" w:fill="F2F2F2"/>
            <w:noWrap/>
            <w:vAlign w:val="center"/>
            <w:hideMark/>
          </w:tcPr>
          <w:p w14:paraId="202ECB99" w14:textId="77777777" w:rsidR="00B91BC7" w:rsidRPr="00F444E0" w:rsidRDefault="00B91BC7" w:rsidP="00B95B88">
            <w:pPr>
              <w:jc w:val="center"/>
              <w:rPr>
                <w:rFonts w:ascii="Arial" w:hAnsi="Arial"/>
                <w:b/>
                <w:bCs/>
                <w:color w:val="000000"/>
                <w:szCs w:val="24"/>
              </w:rPr>
            </w:pPr>
            <w:r w:rsidRPr="00F444E0">
              <w:rPr>
                <w:rFonts w:ascii="Arial" w:hAnsi="Arial" w:hint="cs"/>
                <w:b/>
                <w:bCs/>
                <w:color w:val="000000"/>
                <w:szCs w:val="24"/>
                <w:rtl/>
              </w:rPr>
              <w:t>קריטריון</w:t>
            </w:r>
          </w:p>
        </w:tc>
        <w:tc>
          <w:tcPr>
            <w:tcW w:w="1756" w:type="dxa"/>
            <w:tcBorders>
              <w:top w:val="nil"/>
              <w:left w:val="single" w:sz="4" w:space="0" w:color="auto"/>
              <w:bottom w:val="single" w:sz="4" w:space="0" w:color="auto"/>
              <w:right w:val="single" w:sz="8" w:space="0" w:color="auto"/>
            </w:tcBorders>
            <w:shd w:val="clear" w:color="000000" w:fill="F2F2F2"/>
            <w:noWrap/>
            <w:vAlign w:val="center"/>
            <w:hideMark/>
          </w:tcPr>
          <w:p w14:paraId="3E456873" w14:textId="77777777" w:rsidR="00B91BC7" w:rsidRPr="00F444E0" w:rsidRDefault="00B91BC7" w:rsidP="00B95B88">
            <w:pPr>
              <w:jc w:val="center"/>
              <w:rPr>
                <w:rFonts w:ascii="Arial" w:hAnsi="Arial"/>
                <w:b/>
                <w:bCs/>
                <w:color w:val="000000"/>
                <w:szCs w:val="24"/>
              </w:rPr>
            </w:pPr>
            <w:r w:rsidRPr="00F444E0">
              <w:rPr>
                <w:rFonts w:ascii="Arial" w:hAnsi="Arial" w:hint="cs"/>
                <w:b/>
                <w:bCs/>
                <w:color w:val="000000"/>
                <w:szCs w:val="24"/>
                <w:rtl/>
              </w:rPr>
              <w:t>ניקוד נוכחי</w:t>
            </w:r>
          </w:p>
        </w:tc>
      </w:tr>
      <w:tr w:rsidR="00B91BC7" w:rsidRPr="00F444E0" w14:paraId="3C102C6A" w14:textId="77777777" w:rsidTr="00B95B88">
        <w:trPr>
          <w:trHeight w:val="345"/>
        </w:trPr>
        <w:tc>
          <w:tcPr>
            <w:tcW w:w="614" w:type="dxa"/>
            <w:tcBorders>
              <w:top w:val="nil"/>
              <w:left w:val="single" w:sz="8" w:space="0" w:color="auto"/>
              <w:bottom w:val="single" w:sz="4" w:space="0" w:color="auto"/>
              <w:right w:val="single" w:sz="4" w:space="0" w:color="auto"/>
            </w:tcBorders>
            <w:shd w:val="clear" w:color="auto" w:fill="auto"/>
            <w:noWrap/>
            <w:vAlign w:val="center"/>
          </w:tcPr>
          <w:p w14:paraId="27375F68" w14:textId="77777777" w:rsidR="00B91BC7" w:rsidRPr="006D360F" w:rsidRDefault="00B91BC7" w:rsidP="00B95B88">
            <w:pPr>
              <w:bidi w:val="0"/>
              <w:jc w:val="center"/>
              <w:rPr>
                <w:rFonts w:ascii="Arial" w:hAnsi="Arial"/>
                <w:color w:val="000000"/>
                <w:szCs w:val="24"/>
              </w:rPr>
            </w:pPr>
            <w:r>
              <w:rPr>
                <w:rFonts w:ascii="Arial" w:hAnsi="Arial" w:hint="cs"/>
                <w:color w:val="000000"/>
                <w:szCs w:val="24"/>
                <w:rtl/>
              </w:rPr>
              <w:t>1</w:t>
            </w:r>
          </w:p>
        </w:tc>
        <w:tc>
          <w:tcPr>
            <w:tcW w:w="6690" w:type="dxa"/>
            <w:tcBorders>
              <w:top w:val="nil"/>
              <w:left w:val="single" w:sz="4" w:space="0" w:color="auto"/>
              <w:bottom w:val="single" w:sz="4" w:space="0" w:color="auto"/>
              <w:right w:val="single" w:sz="4" w:space="0" w:color="auto"/>
            </w:tcBorders>
            <w:shd w:val="clear" w:color="auto" w:fill="auto"/>
            <w:vAlign w:val="center"/>
          </w:tcPr>
          <w:p w14:paraId="1253EA9B" w14:textId="77777777" w:rsidR="00B91BC7" w:rsidRPr="004333E9" w:rsidRDefault="00B91BC7" w:rsidP="00B95B88">
            <w:pPr>
              <w:jc w:val="center"/>
              <w:rPr>
                <w:rFonts w:ascii="Arial" w:hAnsi="Arial"/>
                <w:color w:val="000000"/>
                <w:szCs w:val="24"/>
                <w:rtl/>
              </w:rPr>
            </w:pPr>
            <w:r>
              <w:rPr>
                <w:rFonts w:ascii="Arial" w:hAnsi="Arial" w:hint="cs"/>
                <w:color w:val="000000"/>
                <w:szCs w:val="24"/>
                <w:rtl/>
              </w:rPr>
              <w:t xml:space="preserve">התרשמות מראש הצוות המוצע בהתאם לראיון </w:t>
            </w:r>
          </w:p>
        </w:tc>
        <w:tc>
          <w:tcPr>
            <w:tcW w:w="1756" w:type="dxa"/>
            <w:tcBorders>
              <w:top w:val="nil"/>
              <w:left w:val="single" w:sz="4" w:space="0" w:color="auto"/>
              <w:bottom w:val="single" w:sz="4" w:space="0" w:color="auto"/>
              <w:right w:val="single" w:sz="8" w:space="0" w:color="auto"/>
            </w:tcBorders>
            <w:shd w:val="clear" w:color="auto" w:fill="auto"/>
            <w:vAlign w:val="center"/>
          </w:tcPr>
          <w:p w14:paraId="385BFD46" w14:textId="77777777" w:rsidR="00B91BC7" w:rsidRDefault="00B91BC7" w:rsidP="00B95B88">
            <w:pPr>
              <w:jc w:val="center"/>
              <w:rPr>
                <w:rFonts w:ascii="Arial" w:hAnsi="Arial"/>
                <w:color w:val="000000"/>
                <w:szCs w:val="24"/>
                <w:rtl/>
              </w:rPr>
            </w:pPr>
            <w:r>
              <w:rPr>
                <w:rFonts w:ascii="Arial" w:hAnsi="Arial" w:hint="cs"/>
                <w:color w:val="000000"/>
                <w:szCs w:val="24"/>
                <w:rtl/>
              </w:rPr>
              <w:t>50</w:t>
            </w:r>
          </w:p>
        </w:tc>
      </w:tr>
      <w:tr w:rsidR="00B91BC7" w:rsidRPr="00F444E0" w14:paraId="7A15993E" w14:textId="77777777" w:rsidTr="00B95B88">
        <w:trPr>
          <w:trHeight w:val="345"/>
        </w:trPr>
        <w:tc>
          <w:tcPr>
            <w:tcW w:w="614" w:type="dxa"/>
            <w:tcBorders>
              <w:top w:val="nil"/>
              <w:left w:val="single" w:sz="8" w:space="0" w:color="auto"/>
              <w:bottom w:val="single" w:sz="4" w:space="0" w:color="auto"/>
              <w:right w:val="single" w:sz="4" w:space="0" w:color="auto"/>
            </w:tcBorders>
            <w:shd w:val="clear" w:color="auto" w:fill="auto"/>
            <w:noWrap/>
            <w:vAlign w:val="center"/>
            <w:hideMark/>
          </w:tcPr>
          <w:p w14:paraId="5384AB02" w14:textId="77777777" w:rsidR="00B91BC7" w:rsidRPr="006D360F" w:rsidRDefault="00B91BC7" w:rsidP="00B95B88">
            <w:pPr>
              <w:bidi w:val="0"/>
              <w:jc w:val="center"/>
              <w:rPr>
                <w:rFonts w:ascii="Arial" w:hAnsi="Arial"/>
                <w:color w:val="000000"/>
                <w:szCs w:val="24"/>
              </w:rPr>
            </w:pPr>
            <w:r>
              <w:rPr>
                <w:rFonts w:ascii="Arial" w:hAnsi="Arial" w:hint="cs"/>
                <w:color w:val="000000"/>
                <w:szCs w:val="24"/>
                <w:rtl/>
              </w:rPr>
              <w:t>2</w:t>
            </w:r>
          </w:p>
        </w:tc>
        <w:tc>
          <w:tcPr>
            <w:tcW w:w="6690" w:type="dxa"/>
            <w:tcBorders>
              <w:top w:val="nil"/>
              <w:left w:val="single" w:sz="4" w:space="0" w:color="auto"/>
              <w:bottom w:val="single" w:sz="4" w:space="0" w:color="auto"/>
              <w:right w:val="single" w:sz="4" w:space="0" w:color="auto"/>
            </w:tcBorders>
            <w:shd w:val="clear" w:color="auto" w:fill="auto"/>
            <w:vAlign w:val="center"/>
            <w:hideMark/>
          </w:tcPr>
          <w:p w14:paraId="23A15707" w14:textId="77777777" w:rsidR="00B91BC7" w:rsidRPr="00F444E0" w:rsidRDefault="00B91BC7" w:rsidP="00B95B88">
            <w:pPr>
              <w:jc w:val="center"/>
              <w:rPr>
                <w:rFonts w:ascii="Arial" w:hAnsi="Arial"/>
                <w:color w:val="000000"/>
                <w:szCs w:val="24"/>
              </w:rPr>
            </w:pPr>
            <w:r>
              <w:rPr>
                <w:rFonts w:ascii="Arial" w:hAnsi="Arial" w:hint="cs"/>
                <w:color w:val="000000"/>
                <w:szCs w:val="24"/>
                <w:rtl/>
              </w:rPr>
              <w:t>התרשמות מהרכז המקצועי בהתאם לראיון</w:t>
            </w:r>
          </w:p>
        </w:tc>
        <w:tc>
          <w:tcPr>
            <w:tcW w:w="1756" w:type="dxa"/>
            <w:tcBorders>
              <w:top w:val="nil"/>
              <w:left w:val="single" w:sz="4" w:space="0" w:color="auto"/>
              <w:bottom w:val="single" w:sz="4" w:space="0" w:color="auto"/>
              <w:right w:val="single" w:sz="8" w:space="0" w:color="auto"/>
            </w:tcBorders>
            <w:shd w:val="clear" w:color="auto" w:fill="auto"/>
            <w:vAlign w:val="center"/>
            <w:hideMark/>
          </w:tcPr>
          <w:p w14:paraId="7F945F36" w14:textId="77777777" w:rsidR="00B91BC7" w:rsidRPr="00F444E0" w:rsidRDefault="00B91BC7" w:rsidP="00B95B88">
            <w:pPr>
              <w:jc w:val="center"/>
              <w:rPr>
                <w:rFonts w:ascii="Arial" w:hAnsi="Arial"/>
                <w:color w:val="000000"/>
                <w:szCs w:val="24"/>
              </w:rPr>
            </w:pPr>
            <w:r>
              <w:rPr>
                <w:rFonts w:ascii="Arial" w:hAnsi="Arial" w:hint="cs"/>
                <w:color w:val="000000"/>
                <w:szCs w:val="24"/>
                <w:rtl/>
              </w:rPr>
              <w:t>35</w:t>
            </w:r>
          </w:p>
        </w:tc>
      </w:tr>
      <w:tr w:rsidR="00B91BC7" w:rsidRPr="00F444E0" w14:paraId="5A2F91B0" w14:textId="77777777" w:rsidTr="00B95B88">
        <w:trPr>
          <w:trHeight w:val="263"/>
        </w:trPr>
        <w:tc>
          <w:tcPr>
            <w:tcW w:w="614" w:type="dxa"/>
            <w:tcBorders>
              <w:top w:val="nil"/>
              <w:left w:val="single" w:sz="8" w:space="0" w:color="auto"/>
              <w:bottom w:val="single" w:sz="4" w:space="0" w:color="auto"/>
              <w:right w:val="single" w:sz="4" w:space="0" w:color="auto"/>
            </w:tcBorders>
            <w:shd w:val="clear" w:color="auto" w:fill="auto"/>
            <w:noWrap/>
            <w:vAlign w:val="center"/>
            <w:hideMark/>
          </w:tcPr>
          <w:p w14:paraId="29A4DED4" w14:textId="77777777" w:rsidR="00B91BC7" w:rsidRPr="006D360F" w:rsidRDefault="00B91BC7" w:rsidP="00B95B88">
            <w:pPr>
              <w:bidi w:val="0"/>
              <w:jc w:val="center"/>
              <w:rPr>
                <w:rFonts w:ascii="Arial" w:hAnsi="Arial"/>
                <w:color w:val="000000"/>
                <w:szCs w:val="24"/>
              </w:rPr>
            </w:pPr>
            <w:r>
              <w:rPr>
                <w:rFonts w:ascii="Arial" w:hAnsi="Arial" w:hint="cs"/>
                <w:color w:val="000000"/>
                <w:szCs w:val="24"/>
                <w:rtl/>
              </w:rPr>
              <w:t>3</w:t>
            </w:r>
          </w:p>
        </w:tc>
        <w:tc>
          <w:tcPr>
            <w:tcW w:w="6690" w:type="dxa"/>
            <w:tcBorders>
              <w:top w:val="nil"/>
              <w:left w:val="single" w:sz="4" w:space="0" w:color="auto"/>
              <w:bottom w:val="single" w:sz="4" w:space="0" w:color="auto"/>
              <w:right w:val="single" w:sz="4" w:space="0" w:color="auto"/>
            </w:tcBorders>
            <w:shd w:val="clear" w:color="auto" w:fill="auto"/>
            <w:vAlign w:val="center"/>
            <w:hideMark/>
          </w:tcPr>
          <w:p w14:paraId="350535DF" w14:textId="77777777" w:rsidR="00B91BC7" w:rsidRPr="00F444E0" w:rsidRDefault="00B91BC7" w:rsidP="00B95B88">
            <w:pPr>
              <w:jc w:val="center"/>
              <w:rPr>
                <w:rFonts w:ascii="Arial" w:hAnsi="Arial"/>
                <w:color w:val="000000"/>
                <w:szCs w:val="24"/>
              </w:rPr>
            </w:pPr>
            <w:r>
              <w:rPr>
                <w:rFonts w:ascii="Arial" w:hAnsi="Arial" w:hint="cs"/>
                <w:color w:val="000000"/>
                <w:szCs w:val="24"/>
                <w:rtl/>
              </w:rPr>
              <w:t>התרשמות מאנשי הצוות בהתאם לראיון</w:t>
            </w:r>
          </w:p>
        </w:tc>
        <w:tc>
          <w:tcPr>
            <w:tcW w:w="1756" w:type="dxa"/>
            <w:tcBorders>
              <w:top w:val="nil"/>
              <w:left w:val="single" w:sz="4" w:space="0" w:color="auto"/>
              <w:bottom w:val="single" w:sz="4" w:space="0" w:color="auto"/>
              <w:right w:val="single" w:sz="8" w:space="0" w:color="auto"/>
            </w:tcBorders>
            <w:shd w:val="clear" w:color="auto" w:fill="auto"/>
            <w:vAlign w:val="center"/>
            <w:hideMark/>
          </w:tcPr>
          <w:p w14:paraId="23F07119" w14:textId="77777777" w:rsidR="00B91BC7" w:rsidRPr="00F444E0" w:rsidRDefault="00B91BC7" w:rsidP="00B95B88">
            <w:pPr>
              <w:jc w:val="center"/>
              <w:rPr>
                <w:rFonts w:ascii="Arial" w:hAnsi="Arial"/>
                <w:color w:val="000000"/>
                <w:szCs w:val="24"/>
              </w:rPr>
            </w:pPr>
            <w:r>
              <w:rPr>
                <w:rFonts w:ascii="Arial" w:hAnsi="Arial" w:hint="cs"/>
                <w:color w:val="000000"/>
                <w:szCs w:val="24"/>
                <w:rtl/>
              </w:rPr>
              <w:t>15</w:t>
            </w:r>
          </w:p>
        </w:tc>
      </w:tr>
      <w:tr w:rsidR="00B91BC7" w:rsidRPr="00F444E0" w14:paraId="42DC72B0" w14:textId="77777777" w:rsidTr="00B95B88">
        <w:trPr>
          <w:trHeight w:val="330"/>
        </w:trPr>
        <w:tc>
          <w:tcPr>
            <w:tcW w:w="614" w:type="dxa"/>
            <w:tcBorders>
              <w:top w:val="nil"/>
              <w:left w:val="single" w:sz="8" w:space="0" w:color="auto"/>
              <w:bottom w:val="single" w:sz="8" w:space="0" w:color="auto"/>
              <w:right w:val="single" w:sz="4" w:space="0" w:color="auto"/>
            </w:tcBorders>
            <w:shd w:val="clear" w:color="000000" w:fill="F2F2F2"/>
            <w:noWrap/>
            <w:vAlign w:val="center"/>
            <w:hideMark/>
          </w:tcPr>
          <w:p w14:paraId="6DF50352" w14:textId="77777777" w:rsidR="00B91BC7" w:rsidRPr="00F444E0" w:rsidRDefault="00B91BC7" w:rsidP="00B95B88">
            <w:pPr>
              <w:bidi w:val="0"/>
              <w:jc w:val="center"/>
              <w:rPr>
                <w:rFonts w:ascii="Arial" w:hAnsi="Arial" w:cs="Arial"/>
                <w:color w:val="000000"/>
                <w:szCs w:val="24"/>
              </w:rPr>
            </w:pPr>
            <w:r w:rsidRPr="00F444E0">
              <w:rPr>
                <w:rFonts w:ascii="Arial" w:hAnsi="Arial" w:cs="Arial"/>
                <w:color w:val="000000"/>
                <w:szCs w:val="24"/>
              </w:rPr>
              <w:t> </w:t>
            </w:r>
          </w:p>
        </w:tc>
        <w:tc>
          <w:tcPr>
            <w:tcW w:w="6690" w:type="dxa"/>
            <w:tcBorders>
              <w:top w:val="nil"/>
              <w:left w:val="single" w:sz="4" w:space="0" w:color="auto"/>
              <w:bottom w:val="single" w:sz="8" w:space="0" w:color="auto"/>
              <w:right w:val="single" w:sz="4" w:space="0" w:color="auto"/>
            </w:tcBorders>
            <w:shd w:val="clear" w:color="000000" w:fill="F2F2F2"/>
            <w:noWrap/>
            <w:vAlign w:val="center"/>
            <w:hideMark/>
          </w:tcPr>
          <w:p w14:paraId="6B8D60B0" w14:textId="77777777" w:rsidR="00B91BC7" w:rsidRPr="00F444E0" w:rsidRDefault="00B91BC7" w:rsidP="00B95B88">
            <w:pPr>
              <w:jc w:val="center"/>
              <w:rPr>
                <w:rFonts w:ascii="Arial" w:hAnsi="Arial"/>
                <w:b/>
                <w:bCs/>
                <w:color w:val="000000"/>
                <w:szCs w:val="24"/>
              </w:rPr>
            </w:pPr>
            <w:r w:rsidRPr="00F444E0">
              <w:rPr>
                <w:rFonts w:ascii="Arial" w:hAnsi="Arial" w:hint="cs"/>
                <w:b/>
                <w:bCs/>
                <w:color w:val="000000"/>
                <w:szCs w:val="24"/>
                <w:rtl/>
              </w:rPr>
              <w:t>סה"כ</w:t>
            </w:r>
          </w:p>
        </w:tc>
        <w:tc>
          <w:tcPr>
            <w:tcW w:w="1756" w:type="dxa"/>
            <w:tcBorders>
              <w:top w:val="nil"/>
              <w:left w:val="single" w:sz="4" w:space="0" w:color="auto"/>
              <w:bottom w:val="single" w:sz="8" w:space="0" w:color="auto"/>
              <w:right w:val="single" w:sz="8" w:space="0" w:color="auto"/>
            </w:tcBorders>
            <w:shd w:val="clear" w:color="000000" w:fill="F2F2F2"/>
            <w:noWrap/>
            <w:vAlign w:val="center"/>
            <w:hideMark/>
          </w:tcPr>
          <w:p w14:paraId="29C3428A" w14:textId="77777777" w:rsidR="00B91BC7" w:rsidRPr="00F444E0" w:rsidRDefault="00B91BC7" w:rsidP="00B95B88">
            <w:pPr>
              <w:jc w:val="center"/>
              <w:rPr>
                <w:rFonts w:ascii="Arial" w:hAnsi="Arial"/>
                <w:b/>
                <w:bCs/>
                <w:color w:val="000000"/>
                <w:szCs w:val="24"/>
              </w:rPr>
            </w:pPr>
            <w:r w:rsidRPr="00F444E0">
              <w:rPr>
                <w:rFonts w:ascii="Arial" w:hAnsi="Arial" w:hint="cs"/>
                <w:b/>
                <w:bCs/>
                <w:color w:val="000000"/>
                <w:szCs w:val="24"/>
                <w:rtl/>
              </w:rPr>
              <w:t>100</w:t>
            </w:r>
          </w:p>
        </w:tc>
      </w:tr>
    </w:tbl>
    <w:p w14:paraId="1E289984" w14:textId="77777777" w:rsidR="00B91BC7" w:rsidRDefault="00B91BC7" w:rsidP="00B91BC7">
      <w:pPr>
        <w:spacing w:line="360" w:lineRule="auto"/>
        <w:jc w:val="both"/>
        <w:rPr>
          <w:b/>
          <w:bCs/>
          <w:szCs w:val="24"/>
          <w:rtl/>
        </w:rPr>
      </w:pPr>
      <w:r>
        <w:rPr>
          <w:rFonts w:hint="cs"/>
          <w:b/>
          <w:bCs/>
          <w:noProof/>
          <w:szCs w:val="24"/>
          <w:rtl/>
        </w:rPr>
        <mc:AlternateContent>
          <mc:Choice Requires="wps">
            <w:drawing>
              <wp:anchor distT="0" distB="0" distL="114300" distR="114300" simplePos="0" relativeHeight="251676672" behindDoc="0" locked="0" layoutInCell="1" allowOverlap="1" wp14:anchorId="3B1D0008" wp14:editId="62970A1F">
                <wp:simplePos x="0" y="0"/>
                <wp:positionH relativeFrom="column">
                  <wp:posOffset>508000</wp:posOffset>
                </wp:positionH>
                <wp:positionV relativeFrom="paragraph">
                  <wp:posOffset>137160</wp:posOffset>
                </wp:positionV>
                <wp:extent cx="5343525" cy="361950"/>
                <wp:effectExtent l="0" t="0" r="28575" b="19050"/>
                <wp:wrapNone/>
                <wp:docPr id="13" name="מלבן 13"/>
                <wp:cNvGraphicFramePr/>
                <a:graphic xmlns:a="http://schemas.openxmlformats.org/drawingml/2006/main">
                  <a:graphicData uri="http://schemas.microsoft.com/office/word/2010/wordprocessingShape">
                    <wps:wsp>
                      <wps:cNvSpPr/>
                      <wps:spPr>
                        <a:xfrm>
                          <a:off x="0" y="0"/>
                          <a:ext cx="5343525" cy="361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AFD2C0" id="מלבן 13" o:spid="_x0000_s1026" style="position:absolute;left:0;text-align:left;margin-left:40pt;margin-top:10.8pt;width:420.75pt;height:28.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q6whQIAAEUFAAAOAAAAZHJzL2Uyb0RvYy54bWysVM1O3DAQvlfqO1i+d7O/tKzIohVoq0oI&#10;UKHibBybRHI87ti72e1b9F7Rx9rX6djJBgSoh6o5OJ6/bzyfZ3xyuq0N2yj0FdicjwZDzpSVUFT2&#10;IeffblcfPnHmg7CFMGBVznfK89PF+3cnjZurMZRgCoWMQKyfNy7nZQhunmVelqoWfgBOWTJqwFoE&#10;EvEhK1A0hF6bbDwcHmUNYOEQpPKetOetkS8SvtZKhiutvQrM5JzOFtKKab2Pa7Y4EfMHFK6sZHcM&#10;8Q+nqEVlKWkPdS6CYGusXkHVlUTwoMNAQp2B1pVUqQaqZjR8Uc1NKZxKtRA53vU0+f8HKy8318iq&#10;gu5uwpkVNd3R/nH/a/9z/5uRivhpnJ+T2427xk7ytI3FbjXW8U9lsG3idNdzqraBSVLOJtPJbDzj&#10;TJJtcjQ6niXSs6dohz58VlCzuMk50p0lKsXmwgfKSK4Hl5jMwqoyJurjwdqjpF3YGRUdjP2qNJVE&#10;yccJKDWTOjPINoLaQEipbBi1plIUqlXPhvTFeilfH5GkBBiRNSXusTuA2KivsVuYzj+GqtSLffDw&#10;bwdrg/uIlBls6IPrygK+BWCoqi5z638gqaUmsnQPxY4uHKGdBO/kqiLaL4QP1wKp9WlIaJzDFS3a&#10;QJNz6HaclYA/3tJHf+pIsnLW0Cjl3H9fC1ScmS+WevV4NJ3G2UvCdPZxTAI+t9w/t9h1fQZ0TSN6&#10;OJxM2+gfzEGrEeo7mvplzEomYSXlzrkMeBDOQjvi9G5ItVwmN5o3J8KFvXEygkdWY1vdbu8Euq73&#10;AnXtJRzGTsxftGDrGyMtLNcBdJX684nXjm+a1dQ43bsSH4PncvJ6ev0WfwAAAP//AwBQSwMEFAAG&#10;AAgAAAAhALV9mYbgAAAACAEAAA8AAABkcnMvZG93bnJldi54bWxMj09Pg0AUxO8mfofNM/FmF0hE&#10;RB5NbeLJPwnFNvG2ZZ+Asm8Ju23RT+960uNkJjO/KZazGcSRJtdbRogXEQjixuqeW4TX+uEqA+G8&#10;Yq0Gy4TwRQ6W5flZoXJtT1zRceNbEUrY5Qqh837MpXRNR0a5hR2Jg/duJ6N8kFMr9aROodwMMomi&#10;VBrVc1jo1EjrjprPzcEg0Hb3UX2/PTYvT83KVrz29X39jHh5Ma/uQHia/V8YfvEDOpSBaW8PrJ0Y&#10;ELIoXPEISZyCCP5tEl+D2CPcZCnIspD/D5Q/AAAA//8DAFBLAQItABQABgAIAAAAIQC2gziS/gAA&#10;AOEBAAATAAAAAAAAAAAAAAAAAAAAAABbQ29udGVudF9UeXBlc10ueG1sUEsBAi0AFAAGAAgAAAAh&#10;ADj9If/WAAAAlAEAAAsAAAAAAAAAAAAAAAAALwEAAF9yZWxzLy5yZWxzUEsBAi0AFAAGAAgAAAAh&#10;AJXKrrCFAgAARQUAAA4AAAAAAAAAAAAAAAAALgIAAGRycy9lMm9Eb2MueG1sUEsBAi0AFAAGAAgA&#10;AAAhALV9mYbgAAAACAEAAA8AAAAAAAAAAAAAAAAA3wQAAGRycy9kb3ducmV2LnhtbFBLBQYAAAAA&#10;BAAEAPMAAADsBQAAAAA=&#10;" filled="f" strokecolor="#243f60 [1604]" strokeweight="2pt"/>
            </w:pict>
          </mc:Fallback>
        </mc:AlternateContent>
      </w:r>
    </w:p>
    <w:p w14:paraId="16960CAF" w14:textId="77777777" w:rsidR="00B91BC7" w:rsidRPr="007B01F5" w:rsidRDefault="00B91BC7" w:rsidP="00B91BC7">
      <w:pPr>
        <w:spacing w:line="360" w:lineRule="auto"/>
        <w:ind w:right="-426"/>
        <w:jc w:val="both"/>
        <w:rPr>
          <w:b/>
          <w:bCs/>
          <w:szCs w:val="24"/>
          <w:rtl/>
        </w:rPr>
      </w:pPr>
      <w:r w:rsidRPr="007B01F5">
        <w:rPr>
          <w:rFonts w:hint="cs"/>
          <w:b/>
          <w:bCs/>
          <w:sz w:val="28"/>
          <w:szCs w:val="28"/>
          <w:rtl/>
        </w:rPr>
        <w:t>ניקוד משוקלל של בדיקת האיכות</w:t>
      </w:r>
      <w:r w:rsidRPr="007B01F5">
        <w:rPr>
          <w:rFonts w:hint="cs"/>
          <w:b/>
          <w:bCs/>
          <w:szCs w:val="24"/>
          <w:rtl/>
        </w:rPr>
        <w:t xml:space="preserve"> = ניקוד בדיקת ההצעות * </w:t>
      </w:r>
      <w:r>
        <w:rPr>
          <w:rFonts w:hint="cs"/>
          <w:b/>
          <w:bCs/>
          <w:szCs w:val="24"/>
          <w:rtl/>
        </w:rPr>
        <w:t>0.5</w:t>
      </w:r>
      <w:r w:rsidRPr="007B01F5">
        <w:rPr>
          <w:rFonts w:hint="cs"/>
          <w:b/>
          <w:bCs/>
          <w:szCs w:val="24"/>
          <w:rtl/>
        </w:rPr>
        <w:t xml:space="preserve"> + ניקוד הריאיון </w:t>
      </w:r>
      <w:r>
        <w:rPr>
          <w:rFonts w:hint="cs"/>
          <w:b/>
          <w:bCs/>
          <w:szCs w:val="24"/>
          <w:rtl/>
        </w:rPr>
        <w:t>0.1</w:t>
      </w:r>
    </w:p>
    <w:p w14:paraId="1571641A" w14:textId="77777777" w:rsidR="00B91BC7" w:rsidRDefault="00B91BC7" w:rsidP="00B91BC7">
      <w:pPr>
        <w:spacing w:line="360" w:lineRule="auto"/>
        <w:jc w:val="both"/>
        <w:rPr>
          <w:b/>
          <w:bCs/>
          <w:szCs w:val="24"/>
          <w:rtl/>
        </w:rPr>
      </w:pPr>
    </w:p>
    <w:p w14:paraId="3A19FAB5" w14:textId="77777777" w:rsidR="00B91BC7" w:rsidRDefault="00B91BC7" w:rsidP="00B91BC7">
      <w:pPr>
        <w:spacing w:line="360" w:lineRule="auto"/>
        <w:jc w:val="both"/>
        <w:rPr>
          <w:b/>
          <w:bCs/>
          <w:szCs w:val="24"/>
          <w:rtl/>
        </w:rPr>
      </w:pPr>
      <w:r w:rsidRPr="007B01F5">
        <w:rPr>
          <w:rFonts w:hint="eastAsia"/>
          <w:b/>
          <w:bCs/>
          <w:szCs w:val="24"/>
          <w:rtl/>
        </w:rPr>
        <w:t>תנאי</w:t>
      </w:r>
      <w:r w:rsidRPr="007B01F5">
        <w:rPr>
          <w:b/>
          <w:bCs/>
          <w:szCs w:val="24"/>
          <w:rtl/>
        </w:rPr>
        <w:t xml:space="preserve"> </w:t>
      </w:r>
      <w:r w:rsidRPr="007B01F5">
        <w:rPr>
          <w:rFonts w:hint="eastAsia"/>
          <w:b/>
          <w:bCs/>
          <w:szCs w:val="24"/>
          <w:rtl/>
        </w:rPr>
        <w:t>למעבר</w:t>
      </w:r>
      <w:r w:rsidRPr="007B01F5">
        <w:rPr>
          <w:b/>
          <w:bCs/>
          <w:szCs w:val="24"/>
          <w:rtl/>
        </w:rPr>
        <w:t xml:space="preserve"> </w:t>
      </w:r>
      <w:r w:rsidRPr="007B01F5">
        <w:rPr>
          <w:rFonts w:hint="eastAsia"/>
          <w:b/>
          <w:bCs/>
          <w:szCs w:val="24"/>
          <w:rtl/>
        </w:rPr>
        <w:t>לשלב</w:t>
      </w:r>
      <w:r w:rsidRPr="007B01F5">
        <w:rPr>
          <w:b/>
          <w:bCs/>
          <w:szCs w:val="24"/>
          <w:rtl/>
        </w:rPr>
        <w:t xml:space="preserve"> </w:t>
      </w:r>
      <w:r w:rsidRPr="007B01F5">
        <w:rPr>
          <w:rFonts w:hint="eastAsia"/>
          <w:b/>
          <w:bCs/>
          <w:szCs w:val="24"/>
          <w:rtl/>
        </w:rPr>
        <w:t>הבא</w:t>
      </w:r>
      <w:r w:rsidRPr="007B01F5">
        <w:rPr>
          <w:b/>
          <w:bCs/>
          <w:szCs w:val="24"/>
          <w:rtl/>
        </w:rPr>
        <w:t xml:space="preserve"> </w:t>
      </w:r>
      <w:r w:rsidRPr="007B01F5">
        <w:rPr>
          <w:rFonts w:hint="eastAsia"/>
          <w:b/>
          <w:bCs/>
          <w:szCs w:val="24"/>
          <w:rtl/>
        </w:rPr>
        <w:t>הינו</w:t>
      </w:r>
      <w:r w:rsidRPr="007B01F5">
        <w:rPr>
          <w:b/>
          <w:bCs/>
          <w:szCs w:val="24"/>
          <w:rtl/>
        </w:rPr>
        <w:t xml:space="preserve"> </w:t>
      </w:r>
      <w:r w:rsidRPr="007B01F5">
        <w:rPr>
          <w:rFonts w:hint="eastAsia"/>
          <w:b/>
          <w:bCs/>
          <w:szCs w:val="24"/>
          <w:rtl/>
        </w:rPr>
        <w:t>ציון</w:t>
      </w:r>
      <w:r w:rsidRPr="007B01F5">
        <w:rPr>
          <w:b/>
          <w:bCs/>
          <w:szCs w:val="24"/>
          <w:rtl/>
        </w:rPr>
        <w:t xml:space="preserve"> </w:t>
      </w:r>
      <w:r w:rsidRPr="007B01F5">
        <w:rPr>
          <w:rFonts w:hint="eastAsia"/>
          <w:b/>
          <w:bCs/>
          <w:szCs w:val="24"/>
          <w:rtl/>
        </w:rPr>
        <w:t>סף</w:t>
      </w:r>
      <w:r w:rsidRPr="007B01F5">
        <w:rPr>
          <w:b/>
          <w:bCs/>
          <w:szCs w:val="24"/>
          <w:rtl/>
        </w:rPr>
        <w:t xml:space="preserve"> </w:t>
      </w:r>
      <w:r w:rsidRPr="007B01F5">
        <w:rPr>
          <w:rFonts w:hint="eastAsia"/>
          <w:b/>
          <w:bCs/>
          <w:szCs w:val="24"/>
          <w:rtl/>
        </w:rPr>
        <w:t>של</w:t>
      </w:r>
      <w:r w:rsidRPr="007B01F5">
        <w:rPr>
          <w:b/>
          <w:bCs/>
          <w:szCs w:val="24"/>
          <w:rtl/>
        </w:rPr>
        <w:t xml:space="preserve"> </w:t>
      </w:r>
      <w:r>
        <w:rPr>
          <w:rFonts w:hint="cs"/>
          <w:b/>
          <w:bCs/>
          <w:szCs w:val="24"/>
          <w:rtl/>
        </w:rPr>
        <w:t>48 לפחות</w:t>
      </w:r>
      <w:r w:rsidRPr="007B01F5">
        <w:rPr>
          <w:b/>
          <w:bCs/>
          <w:szCs w:val="24"/>
          <w:rtl/>
        </w:rPr>
        <w:t xml:space="preserve"> בבדיקת האיכות</w:t>
      </w:r>
      <w:r w:rsidRPr="007B01F5">
        <w:rPr>
          <w:rFonts w:hint="cs"/>
          <w:b/>
          <w:bCs/>
          <w:szCs w:val="24"/>
          <w:rtl/>
        </w:rPr>
        <w:t xml:space="preserve"> לפי החישוב </w:t>
      </w:r>
      <w:r>
        <w:rPr>
          <w:rFonts w:hint="cs"/>
          <w:b/>
          <w:bCs/>
          <w:szCs w:val="24"/>
          <w:rtl/>
        </w:rPr>
        <w:t xml:space="preserve">לעיל. </w:t>
      </w:r>
    </w:p>
    <w:p w14:paraId="11B3D39D" w14:textId="77777777" w:rsidR="00B91BC7" w:rsidRPr="004E3F3E" w:rsidRDefault="00B91BC7" w:rsidP="00B91BC7">
      <w:pPr>
        <w:spacing w:line="360" w:lineRule="auto"/>
        <w:jc w:val="both"/>
        <w:rPr>
          <w:rFonts w:ascii="Arial" w:hAnsi="Arial"/>
          <w:szCs w:val="24"/>
        </w:rPr>
      </w:pPr>
    </w:p>
    <w:p w14:paraId="3AC9EA0E" w14:textId="77777777" w:rsidR="00B91BC7" w:rsidRPr="00CB4BA2" w:rsidRDefault="00B91BC7" w:rsidP="00B91BC7">
      <w:pPr>
        <w:numPr>
          <w:ilvl w:val="1"/>
          <w:numId w:val="73"/>
        </w:numPr>
        <w:tabs>
          <w:tab w:val="clear" w:pos="1440"/>
          <w:tab w:val="num" w:pos="318"/>
        </w:tabs>
        <w:spacing w:line="360" w:lineRule="auto"/>
        <w:ind w:hanging="1302"/>
        <w:jc w:val="both"/>
        <w:rPr>
          <w:rFonts w:ascii="Arial" w:hAnsi="Arial"/>
          <w:b/>
          <w:bCs/>
          <w:sz w:val="28"/>
          <w:szCs w:val="28"/>
          <w:u w:val="single"/>
          <w:rtl/>
        </w:rPr>
      </w:pPr>
      <w:r w:rsidRPr="00CB4BA2">
        <w:rPr>
          <w:rFonts w:ascii="Arial" w:hAnsi="Arial"/>
          <w:b/>
          <w:bCs/>
          <w:sz w:val="28"/>
          <w:szCs w:val="28"/>
          <w:u w:val="single"/>
          <w:rtl/>
        </w:rPr>
        <w:t xml:space="preserve">שלב </w:t>
      </w:r>
      <w:r w:rsidRPr="00CB4BA2">
        <w:rPr>
          <w:rFonts w:ascii="Arial" w:hAnsi="Arial" w:hint="cs"/>
          <w:b/>
          <w:bCs/>
          <w:sz w:val="28"/>
          <w:szCs w:val="28"/>
          <w:u w:val="single"/>
          <w:rtl/>
        </w:rPr>
        <w:t xml:space="preserve">שלישי </w:t>
      </w:r>
      <w:r w:rsidRPr="00CB4BA2">
        <w:rPr>
          <w:rFonts w:ascii="Arial" w:hAnsi="Arial"/>
          <w:b/>
          <w:bCs/>
          <w:sz w:val="28"/>
          <w:szCs w:val="28"/>
          <w:u w:val="single"/>
          <w:rtl/>
        </w:rPr>
        <w:t xml:space="preserve">– </w:t>
      </w:r>
      <w:r w:rsidRPr="00CB4BA2">
        <w:rPr>
          <w:rFonts w:ascii="Arial" w:hAnsi="Arial" w:hint="cs"/>
          <w:b/>
          <w:bCs/>
          <w:sz w:val="28"/>
          <w:szCs w:val="28"/>
          <w:u w:val="single"/>
          <w:rtl/>
        </w:rPr>
        <w:t>בדיקת הצעות המחיר</w:t>
      </w:r>
      <w:r w:rsidRPr="00CB4BA2">
        <w:rPr>
          <w:rFonts w:ascii="Arial" w:hAnsi="Arial"/>
          <w:b/>
          <w:bCs/>
          <w:sz w:val="28"/>
          <w:szCs w:val="28"/>
          <w:u w:val="single"/>
          <w:rtl/>
        </w:rPr>
        <w:t xml:space="preserve"> </w:t>
      </w:r>
      <w:r w:rsidRPr="00CB4BA2">
        <w:rPr>
          <w:rFonts w:ascii="Arial" w:hAnsi="Arial" w:hint="cs"/>
          <w:b/>
          <w:bCs/>
          <w:sz w:val="28"/>
          <w:szCs w:val="28"/>
          <w:u w:val="single"/>
          <w:rtl/>
        </w:rPr>
        <w:t>(</w:t>
      </w:r>
      <w:r>
        <w:rPr>
          <w:rFonts w:ascii="Arial" w:hAnsi="Arial" w:hint="cs"/>
          <w:b/>
          <w:bCs/>
          <w:sz w:val="28"/>
          <w:szCs w:val="28"/>
          <w:u w:val="single"/>
          <w:rtl/>
        </w:rPr>
        <w:t>4</w:t>
      </w:r>
      <w:r w:rsidRPr="00CB4BA2">
        <w:rPr>
          <w:rFonts w:ascii="Arial" w:hAnsi="Arial"/>
          <w:b/>
          <w:bCs/>
          <w:sz w:val="28"/>
          <w:szCs w:val="28"/>
          <w:u w:val="single"/>
          <w:rtl/>
        </w:rPr>
        <w:t>0</w:t>
      </w:r>
      <w:r w:rsidRPr="00CB4BA2">
        <w:rPr>
          <w:rFonts w:ascii="Arial" w:hAnsi="Arial" w:hint="cs"/>
          <w:b/>
          <w:bCs/>
          <w:sz w:val="28"/>
          <w:szCs w:val="28"/>
          <w:u w:val="single"/>
          <w:rtl/>
        </w:rPr>
        <w:t>% מהציון הסופי</w:t>
      </w:r>
      <w:r w:rsidRPr="00CB4BA2">
        <w:rPr>
          <w:rFonts w:ascii="Arial" w:hAnsi="Arial"/>
          <w:b/>
          <w:bCs/>
          <w:sz w:val="28"/>
          <w:szCs w:val="28"/>
          <w:u w:val="single"/>
          <w:rtl/>
        </w:rPr>
        <w:t xml:space="preserve">) </w:t>
      </w:r>
    </w:p>
    <w:p w14:paraId="6F24E184" w14:textId="77777777" w:rsidR="00B91BC7" w:rsidRDefault="00B91BC7" w:rsidP="00B91BC7">
      <w:pPr>
        <w:spacing w:line="360" w:lineRule="auto"/>
        <w:jc w:val="both"/>
        <w:rPr>
          <w:szCs w:val="24"/>
          <w:rtl/>
        </w:rPr>
      </w:pPr>
      <w:r w:rsidRPr="00654DE3">
        <w:rPr>
          <w:rFonts w:hint="cs"/>
          <w:szCs w:val="24"/>
          <w:rtl/>
        </w:rPr>
        <w:t>לאחר שוועדת המכרזים תאשר את ה</w:t>
      </w:r>
      <w:r>
        <w:rPr>
          <w:rFonts w:hint="cs"/>
          <w:szCs w:val="24"/>
          <w:rtl/>
        </w:rPr>
        <w:t xml:space="preserve">זוכים </w:t>
      </w:r>
      <w:r w:rsidRPr="00654DE3">
        <w:rPr>
          <w:rFonts w:hint="cs"/>
          <w:szCs w:val="24"/>
          <w:rtl/>
        </w:rPr>
        <w:t>מ</w:t>
      </w:r>
      <w:r>
        <w:rPr>
          <w:rFonts w:hint="cs"/>
          <w:szCs w:val="24"/>
          <w:rtl/>
        </w:rPr>
        <w:t>ה</w:t>
      </w:r>
      <w:r w:rsidRPr="00654DE3">
        <w:rPr>
          <w:rFonts w:hint="cs"/>
          <w:szCs w:val="24"/>
          <w:rtl/>
        </w:rPr>
        <w:t>שלב השני תיבחן הצעת המחיר של</w:t>
      </w:r>
      <w:r>
        <w:rPr>
          <w:rFonts w:hint="cs"/>
          <w:szCs w:val="24"/>
          <w:rtl/>
        </w:rPr>
        <w:t>ה</w:t>
      </w:r>
      <w:r w:rsidRPr="00654DE3">
        <w:rPr>
          <w:rFonts w:hint="cs"/>
          <w:szCs w:val="24"/>
          <w:rtl/>
        </w:rPr>
        <w:t xml:space="preserve">ם. </w:t>
      </w:r>
      <w:r>
        <w:rPr>
          <w:rFonts w:hint="cs"/>
          <w:szCs w:val="24"/>
          <w:rtl/>
        </w:rPr>
        <w:t>תוצאות בדיקה זו ת</w:t>
      </w:r>
      <w:r w:rsidRPr="00654DE3">
        <w:rPr>
          <w:rFonts w:hint="cs"/>
          <w:szCs w:val="24"/>
          <w:rtl/>
        </w:rPr>
        <w:t xml:space="preserve">הווה </w:t>
      </w:r>
      <w:r>
        <w:rPr>
          <w:rFonts w:hint="cs"/>
          <w:szCs w:val="24"/>
          <w:rtl/>
        </w:rPr>
        <w:t>4</w:t>
      </w:r>
      <w:r w:rsidRPr="00654DE3">
        <w:rPr>
          <w:rFonts w:hint="cs"/>
          <w:szCs w:val="24"/>
          <w:rtl/>
        </w:rPr>
        <w:t>0% מהציון הסופי</w:t>
      </w:r>
      <w:r>
        <w:rPr>
          <w:rFonts w:hint="cs"/>
          <w:szCs w:val="24"/>
          <w:rtl/>
        </w:rPr>
        <w:t>.</w:t>
      </w:r>
      <w:r w:rsidRPr="00654DE3">
        <w:rPr>
          <w:szCs w:val="24"/>
          <w:rtl/>
        </w:rPr>
        <w:t xml:space="preserve"> </w:t>
      </w:r>
      <w:r w:rsidRPr="00AE1DBD">
        <w:rPr>
          <w:rFonts w:hint="cs"/>
          <w:szCs w:val="24"/>
          <w:rtl/>
        </w:rPr>
        <w:t xml:space="preserve">הצעת המחיר </w:t>
      </w:r>
      <w:r>
        <w:rPr>
          <w:rFonts w:hint="cs"/>
          <w:szCs w:val="24"/>
          <w:rtl/>
        </w:rPr>
        <w:t xml:space="preserve">תהיה המחיר המשוכלל של ההצעה שלהלן: </w:t>
      </w:r>
    </w:p>
    <w:tbl>
      <w:tblPr>
        <w:bidiVisual/>
        <w:tblW w:w="8121" w:type="dxa"/>
        <w:tblLook w:val="04A0" w:firstRow="1" w:lastRow="0" w:firstColumn="1" w:lastColumn="0" w:noHBand="0" w:noVBand="1"/>
      </w:tblPr>
      <w:tblGrid>
        <w:gridCol w:w="569"/>
        <w:gridCol w:w="3138"/>
        <w:gridCol w:w="1821"/>
        <w:gridCol w:w="845"/>
        <w:gridCol w:w="1748"/>
      </w:tblGrid>
      <w:tr w:rsidR="00B91BC7" w:rsidRPr="00717426" w14:paraId="0663E7A9" w14:textId="77777777" w:rsidTr="00B95B88">
        <w:trPr>
          <w:trHeight w:val="432"/>
        </w:trPr>
        <w:tc>
          <w:tcPr>
            <w:tcW w:w="8121" w:type="dxa"/>
            <w:gridSpan w:val="5"/>
            <w:tcBorders>
              <w:top w:val="single" w:sz="8" w:space="0" w:color="auto"/>
              <w:left w:val="single" w:sz="8" w:space="0" w:color="auto"/>
              <w:bottom w:val="single" w:sz="4" w:space="0" w:color="auto"/>
              <w:right w:val="single" w:sz="8" w:space="0" w:color="000000"/>
            </w:tcBorders>
            <w:shd w:val="clear" w:color="000000" w:fill="CCC0DA"/>
            <w:noWrap/>
            <w:vAlign w:val="center"/>
            <w:hideMark/>
          </w:tcPr>
          <w:p w14:paraId="2F41B25A" w14:textId="77777777" w:rsidR="00B91BC7" w:rsidRPr="00717426" w:rsidRDefault="00B91BC7" w:rsidP="00B95B88">
            <w:pPr>
              <w:jc w:val="center"/>
              <w:rPr>
                <w:rFonts w:ascii="Arial" w:hAnsi="Arial" w:cs="Arial"/>
                <w:b/>
                <w:bCs/>
                <w:color w:val="000000"/>
                <w:sz w:val="32"/>
                <w:szCs w:val="32"/>
              </w:rPr>
            </w:pPr>
            <w:r w:rsidRPr="00717426">
              <w:rPr>
                <w:rFonts w:ascii="Arial" w:hAnsi="Arial" w:cs="Arial"/>
                <w:b/>
                <w:bCs/>
                <w:color w:val="000000"/>
                <w:sz w:val="32"/>
                <w:szCs w:val="32"/>
                <w:rtl/>
              </w:rPr>
              <w:t>טבלה ג'</w:t>
            </w:r>
          </w:p>
        </w:tc>
      </w:tr>
      <w:tr w:rsidR="00B91BC7" w:rsidRPr="00717426" w14:paraId="604A3258" w14:textId="77777777" w:rsidTr="00B91BC7">
        <w:trPr>
          <w:trHeight w:val="624"/>
        </w:trPr>
        <w:tc>
          <w:tcPr>
            <w:tcW w:w="569" w:type="dxa"/>
            <w:tcBorders>
              <w:top w:val="nil"/>
              <w:left w:val="single" w:sz="8" w:space="0" w:color="auto"/>
              <w:bottom w:val="single" w:sz="4" w:space="0" w:color="auto"/>
              <w:right w:val="single" w:sz="4" w:space="0" w:color="auto"/>
            </w:tcBorders>
            <w:shd w:val="clear" w:color="000000" w:fill="E4DFEC"/>
            <w:noWrap/>
            <w:vAlign w:val="center"/>
            <w:hideMark/>
          </w:tcPr>
          <w:p w14:paraId="41BB0461" w14:textId="77777777" w:rsidR="00B91BC7" w:rsidRPr="00717426" w:rsidRDefault="00B91BC7" w:rsidP="00B95B88">
            <w:pPr>
              <w:jc w:val="center"/>
              <w:rPr>
                <w:rFonts w:ascii="Arial" w:hAnsi="Arial"/>
                <w:b/>
                <w:bCs/>
                <w:color w:val="000000"/>
                <w:szCs w:val="24"/>
                <w:rtl/>
              </w:rPr>
            </w:pPr>
            <w:r w:rsidRPr="00717426">
              <w:rPr>
                <w:rFonts w:ascii="Arial" w:hAnsi="Arial" w:hint="cs"/>
                <w:b/>
                <w:bCs/>
                <w:color w:val="000000"/>
                <w:szCs w:val="24"/>
                <w:rtl/>
              </w:rPr>
              <w:t>מס'</w:t>
            </w:r>
          </w:p>
        </w:tc>
        <w:tc>
          <w:tcPr>
            <w:tcW w:w="3138" w:type="dxa"/>
            <w:tcBorders>
              <w:top w:val="nil"/>
              <w:left w:val="single" w:sz="4" w:space="0" w:color="auto"/>
              <w:bottom w:val="single" w:sz="4" w:space="0" w:color="auto"/>
              <w:right w:val="single" w:sz="4" w:space="0" w:color="auto"/>
            </w:tcBorders>
            <w:shd w:val="clear" w:color="000000" w:fill="E4DFEC"/>
            <w:noWrap/>
            <w:vAlign w:val="center"/>
            <w:hideMark/>
          </w:tcPr>
          <w:p w14:paraId="3EA3C9BE" w14:textId="77777777" w:rsidR="00B91BC7" w:rsidRPr="00717426" w:rsidRDefault="00B91BC7" w:rsidP="00B95B88">
            <w:pPr>
              <w:jc w:val="center"/>
              <w:rPr>
                <w:rFonts w:ascii="Arial" w:hAnsi="Arial"/>
                <w:b/>
                <w:bCs/>
                <w:color w:val="000000"/>
                <w:szCs w:val="24"/>
                <w:rtl/>
              </w:rPr>
            </w:pPr>
            <w:r w:rsidRPr="00717426">
              <w:rPr>
                <w:rFonts w:ascii="Arial" w:hAnsi="Arial" w:hint="cs"/>
                <w:b/>
                <w:bCs/>
                <w:color w:val="000000"/>
                <w:szCs w:val="24"/>
                <w:rtl/>
              </w:rPr>
              <w:t>סוג חוות דעת</w:t>
            </w:r>
          </w:p>
        </w:tc>
        <w:tc>
          <w:tcPr>
            <w:tcW w:w="1821" w:type="dxa"/>
            <w:tcBorders>
              <w:top w:val="nil"/>
              <w:left w:val="single" w:sz="4" w:space="0" w:color="auto"/>
              <w:bottom w:val="single" w:sz="4" w:space="0" w:color="auto"/>
              <w:right w:val="single" w:sz="4" w:space="0" w:color="auto"/>
            </w:tcBorders>
            <w:shd w:val="clear" w:color="000000" w:fill="E4DFEC"/>
            <w:vAlign w:val="center"/>
            <w:hideMark/>
          </w:tcPr>
          <w:p w14:paraId="2C7F42F6" w14:textId="77777777" w:rsidR="00B91BC7" w:rsidRPr="00717426" w:rsidRDefault="00B91BC7" w:rsidP="00B95B88">
            <w:pPr>
              <w:jc w:val="center"/>
              <w:rPr>
                <w:rFonts w:ascii="Arial" w:hAnsi="Arial"/>
                <w:b/>
                <w:bCs/>
                <w:color w:val="000000"/>
                <w:szCs w:val="24"/>
                <w:rtl/>
              </w:rPr>
            </w:pPr>
            <w:r w:rsidRPr="00717426">
              <w:rPr>
                <w:rFonts w:ascii="Arial" w:hAnsi="Arial" w:hint="cs"/>
                <w:b/>
                <w:bCs/>
                <w:color w:val="000000"/>
                <w:szCs w:val="24"/>
                <w:rtl/>
              </w:rPr>
              <w:t>מחיר</w:t>
            </w:r>
            <w:r w:rsidRPr="00717426">
              <w:rPr>
                <w:rFonts w:ascii="Arial" w:hAnsi="Arial" w:hint="cs"/>
                <w:b/>
                <w:bCs/>
                <w:color w:val="000000"/>
                <w:szCs w:val="24"/>
                <w:rtl/>
              </w:rPr>
              <w:br/>
              <w:t>(לא כולל מע"מ)</w:t>
            </w:r>
          </w:p>
        </w:tc>
        <w:tc>
          <w:tcPr>
            <w:tcW w:w="845" w:type="dxa"/>
            <w:tcBorders>
              <w:top w:val="nil"/>
              <w:left w:val="single" w:sz="4" w:space="0" w:color="auto"/>
              <w:bottom w:val="single" w:sz="4" w:space="0" w:color="auto"/>
              <w:right w:val="single" w:sz="8" w:space="0" w:color="auto"/>
            </w:tcBorders>
            <w:shd w:val="clear" w:color="000000" w:fill="E4DFEC"/>
            <w:noWrap/>
            <w:vAlign w:val="center"/>
            <w:hideMark/>
          </w:tcPr>
          <w:p w14:paraId="29388F0A" w14:textId="77777777" w:rsidR="00B91BC7" w:rsidRPr="00717426" w:rsidRDefault="00B91BC7" w:rsidP="00B95B88">
            <w:pPr>
              <w:jc w:val="center"/>
              <w:rPr>
                <w:rFonts w:ascii="Arial" w:hAnsi="Arial"/>
                <w:b/>
                <w:bCs/>
                <w:color w:val="000000"/>
                <w:szCs w:val="24"/>
                <w:rtl/>
              </w:rPr>
            </w:pPr>
            <w:r w:rsidRPr="00717426">
              <w:rPr>
                <w:rFonts w:ascii="Arial" w:hAnsi="Arial" w:hint="cs"/>
                <w:b/>
                <w:bCs/>
                <w:color w:val="000000"/>
                <w:szCs w:val="24"/>
                <w:rtl/>
              </w:rPr>
              <w:t>משקל</w:t>
            </w:r>
          </w:p>
        </w:tc>
        <w:tc>
          <w:tcPr>
            <w:tcW w:w="1748" w:type="dxa"/>
            <w:tcBorders>
              <w:top w:val="nil"/>
              <w:left w:val="single" w:sz="4" w:space="0" w:color="auto"/>
              <w:bottom w:val="single" w:sz="4" w:space="0" w:color="auto"/>
              <w:right w:val="single" w:sz="8" w:space="0" w:color="auto"/>
            </w:tcBorders>
            <w:shd w:val="clear" w:color="000000" w:fill="E4DFEC"/>
            <w:vAlign w:val="center"/>
          </w:tcPr>
          <w:p w14:paraId="79D44AE5" w14:textId="77777777" w:rsidR="00B91BC7" w:rsidRPr="00717426" w:rsidRDefault="00B91BC7" w:rsidP="00B95B88">
            <w:pPr>
              <w:jc w:val="center"/>
              <w:rPr>
                <w:rFonts w:ascii="Arial" w:hAnsi="Arial"/>
                <w:b/>
                <w:bCs/>
                <w:color w:val="000000"/>
                <w:szCs w:val="24"/>
                <w:rtl/>
              </w:rPr>
            </w:pPr>
          </w:p>
        </w:tc>
      </w:tr>
      <w:tr w:rsidR="00B91BC7" w:rsidRPr="00717426" w14:paraId="1B4A1A0B" w14:textId="77777777" w:rsidTr="00B91BC7">
        <w:trPr>
          <w:trHeight w:val="624"/>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197A3D40" w14:textId="77777777" w:rsidR="00B91BC7" w:rsidRPr="00717426" w:rsidRDefault="00B91BC7" w:rsidP="00B95B88">
            <w:pPr>
              <w:bidi w:val="0"/>
              <w:jc w:val="center"/>
              <w:rPr>
                <w:rFonts w:ascii="Arial" w:hAnsi="Arial" w:cs="Arial"/>
                <w:color w:val="000000"/>
                <w:szCs w:val="24"/>
              </w:rPr>
            </w:pPr>
            <w:r w:rsidRPr="00717426">
              <w:rPr>
                <w:rFonts w:ascii="Arial" w:hAnsi="Arial" w:cs="Arial"/>
                <w:color w:val="000000"/>
                <w:szCs w:val="24"/>
              </w:rPr>
              <w:t>1</w:t>
            </w:r>
          </w:p>
        </w:tc>
        <w:tc>
          <w:tcPr>
            <w:tcW w:w="3138" w:type="dxa"/>
            <w:tcBorders>
              <w:top w:val="nil"/>
              <w:left w:val="single" w:sz="4" w:space="0" w:color="auto"/>
              <w:bottom w:val="single" w:sz="4" w:space="0" w:color="auto"/>
              <w:right w:val="single" w:sz="4" w:space="0" w:color="auto"/>
            </w:tcBorders>
            <w:shd w:val="clear" w:color="auto" w:fill="auto"/>
            <w:vAlign w:val="center"/>
            <w:hideMark/>
          </w:tcPr>
          <w:p w14:paraId="018C8D95" w14:textId="77777777" w:rsidR="00B91BC7" w:rsidRPr="00717426" w:rsidRDefault="00B91BC7" w:rsidP="00B95B88">
            <w:pPr>
              <w:jc w:val="center"/>
              <w:rPr>
                <w:rFonts w:ascii="Arial" w:hAnsi="Arial"/>
                <w:color w:val="000000"/>
                <w:szCs w:val="24"/>
              </w:rPr>
            </w:pPr>
            <w:r w:rsidRPr="00717426">
              <w:rPr>
                <w:rFonts w:ascii="Arial" w:hAnsi="Arial" w:hint="cs"/>
                <w:color w:val="000000"/>
                <w:szCs w:val="24"/>
                <w:rtl/>
              </w:rPr>
              <w:t xml:space="preserve">חוות דעת </w:t>
            </w:r>
            <w:r>
              <w:rPr>
                <w:rFonts w:ascii="Arial" w:hAnsi="Arial" w:hint="cs"/>
                <w:color w:val="000000"/>
                <w:szCs w:val="24"/>
                <w:rtl/>
              </w:rPr>
              <w:t>עבור</w:t>
            </w:r>
            <w:r w:rsidRPr="00717426">
              <w:rPr>
                <w:rFonts w:ascii="Arial" w:hAnsi="Arial" w:hint="cs"/>
                <w:color w:val="000000"/>
                <w:szCs w:val="24"/>
                <w:rtl/>
              </w:rPr>
              <w:t xml:space="preserve"> "מרכזיית בלוני גז"</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14:paraId="08202BA1" w14:textId="77777777" w:rsidR="00B91BC7" w:rsidRPr="00717426" w:rsidRDefault="00B91BC7" w:rsidP="00B95B88">
            <w:pPr>
              <w:jc w:val="center"/>
              <w:rPr>
                <w:rFonts w:ascii="Arial" w:hAnsi="Arial" w:cs="Arial"/>
                <w:color w:val="000000"/>
                <w:szCs w:val="24"/>
                <w:rtl/>
              </w:rPr>
            </w:pPr>
            <w:r w:rsidRPr="00717426">
              <w:rPr>
                <w:rFonts w:ascii="Arial" w:hAnsi="Arial" w:cs="Arial"/>
                <w:color w:val="000000"/>
                <w:szCs w:val="24"/>
              </w:rPr>
              <w:t>A</w:t>
            </w:r>
          </w:p>
        </w:tc>
        <w:tc>
          <w:tcPr>
            <w:tcW w:w="845" w:type="dxa"/>
            <w:tcBorders>
              <w:top w:val="nil"/>
              <w:left w:val="single" w:sz="4" w:space="0" w:color="auto"/>
              <w:bottom w:val="single" w:sz="4" w:space="0" w:color="auto"/>
              <w:right w:val="single" w:sz="8" w:space="0" w:color="auto"/>
            </w:tcBorders>
            <w:shd w:val="clear" w:color="auto" w:fill="auto"/>
            <w:vAlign w:val="center"/>
            <w:hideMark/>
          </w:tcPr>
          <w:p w14:paraId="55367031" w14:textId="77777777" w:rsidR="00B91BC7" w:rsidRPr="00717426" w:rsidRDefault="00B91BC7" w:rsidP="00B95B88">
            <w:pPr>
              <w:jc w:val="center"/>
              <w:rPr>
                <w:rFonts w:ascii="Arial" w:hAnsi="Arial"/>
                <w:color w:val="000000"/>
                <w:szCs w:val="24"/>
                <w:rtl/>
              </w:rPr>
            </w:pPr>
            <w:r w:rsidRPr="00717426">
              <w:rPr>
                <w:rFonts w:ascii="Arial" w:hAnsi="Arial" w:hint="cs"/>
                <w:color w:val="000000"/>
                <w:szCs w:val="24"/>
                <w:rtl/>
              </w:rPr>
              <w:t>43%</w:t>
            </w:r>
          </w:p>
        </w:tc>
        <w:tc>
          <w:tcPr>
            <w:tcW w:w="1748" w:type="dxa"/>
            <w:tcBorders>
              <w:top w:val="nil"/>
              <w:left w:val="single" w:sz="4" w:space="0" w:color="auto"/>
              <w:bottom w:val="single" w:sz="4" w:space="0" w:color="auto"/>
              <w:right w:val="single" w:sz="4" w:space="0" w:color="auto"/>
            </w:tcBorders>
            <w:shd w:val="clear" w:color="auto" w:fill="auto"/>
            <w:noWrap/>
            <w:vAlign w:val="center"/>
          </w:tcPr>
          <w:p w14:paraId="247AEFB1" w14:textId="77777777" w:rsidR="00B91BC7" w:rsidRPr="00717426" w:rsidRDefault="00B91BC7" w:rsidP="00B95B88">
            <w:pPr>
              <w:jc w:val="center"/>
              <w:rPr>
                <w:rFonts w:ascii="Arial" w:hAnsi="Arial" w:cs="Arial"/>
                <w:color w:val="000000"/>
                <w:sz w:val="20"/>
                <w:szCs w:val="20"/>
                <w:rtl/>
              </w:rPr>
            </w:pPr>
          </w:p>
        </w:tc>
      </w:tr>
      <w:tr w:rsidR="00B91BC7" w:rsidRPr="00717426" w14:paraId="512BD318" w14:textId="77777777" w:rsidTr="00B91BC7">
        <w:trPr>
          <w:trHeight w:val="312"/>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4D5C914" w14:textId="77777777" w:rsidR="00B91BC7" w:rsidRPr="00717426" w:rsidRDefault="00B91BC7" w:rsidP="00B95B88">
            <w:pPr>
              <w:bidi w:val="0"/>
              <w:jc w:val="center"/>
              <w:rPr>
                <w:rFonts w:ascii="Arial" w:hAnsi="Arial" w:cs="Arial"/>
                <w:color w:val="000000"/>
                <w:szCs w:val="24"/>
                <w:rtl/>
              </w:rPr>
            </w:pPr>
            <w:r w:rsidRPr="00717426">
              <w:rPr>
                <w:rFonts w:ascii="Arial" w:hAnsi="Arial" w:cs="Arial"/>
                <w:color w:val="000000"/>
                <w:szCs w:val="24"/>
              </w:rPr>
              <w:t>2</w:t>
            </w:r>
          </w:p>
        </w:tc>
        <w:tc>
          <w:tcPr>
            <w:tcW w:w="3138" w:type="dxa"/>
            <w:tcBorders>
              <w:top w:val="nil"/>
              <w:left w:val="single" w:sz="4" w:space="0" w:color="auto"/>
              <w:bottom w:val="single" w:sz="4" w:space="0" w:color="auto"/>
              <w:right w:val="single" w:sz="4" w:space="0" w:color="auto"/>
            </w:tcBorders>
            <w:shd w:val="clear" w:color="auto" w:fill="auto"/>
            <w:vAlign w:val="center"/>
            <w:hideMark/>
          </w:tcPr>
          <w:p w14:paraId="188FB6C5" w14:textId="77777777" w:rsidR="00B91BC7" w:rsidRPr="00717426" w:rsidRDefault="00B91BC7" w:rsidP="00B95B88">
            <w:pPr>
              <w:jc w:val="center"/>
              <w:rPr>
                <w:rFonts w:ascii="Arial" w:hAnsi="Arial"/>
                <w:color w:val="000000"/>
                <w:szCs w:val="24"/>
              </w:rPr>
            </w:pPr>
            <w:r w:rsidRPr="00717426">
              <w:rPr>
                <w:rFonts w:ascii="Arial" w:hAnsi="Arial" w:hint="cs"/>
                <w:color w:val="000000"/>
                <w:szCs w:val="24"/>
                <w:rtl/>
              </w:rPr>
              <w:t xml:space="preserve">חוות דעת </w:t>
            </w:r>
            <w:r>
              <w:rPr>
                <w:rFonts w:ascii="Arial" w:hAnsi="Arial" w:hint="cs"/>
                <w:color w:val="000000"/>
                <w:szCs w:val="24"/>
                <w:rtl/>
              </w:rPr>
              <w:t>עבור</w:t>
            </w:r>
            <w:r w:rsidRPr="00717426">
              <w:rPr>
                <w:rFonts w:ascii="Arial" w:hAnsi="Arial" w:hint="cs"/>
                <w:color w:val="000000"/>
                <w:szCs w:val="24"/>
                <w:rtl/>
              </w:rPr>
              <w:t xml:space="preserve"> צוברים ללא מאייד</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14:paraId="5C636760" w14:textId="77777777" w:rsidR="00B91BC7" w:rsidRPr="00717426" w:rsidRDefault="00B91BC7" w:rsidP="00B95B88">
            <w:pPr>
              <w:jc w:val="center"/>
              <w:rPr>
                <w:rFonts w:ascii="Arial" w:hAnsi="Arial" w:cs="Arial"/>
                <w:color w:val="000000"/>
                <w:szCs w:val="24"/>
                <w:rtl/>
              </w:rPr>
            </w:pPr>
            <w:r w:rsidRPr="00717426">
              <w:rPr>
                <w:rFonts w:ascii="Arial" w:hAnsi="Arial" w:cs="Arial"/>
                <w:color w:val="000000"/>
                <w:szCs w:val="24"/>
              </w:rPr>
              <w:t>B</w:t>
            </w:r>
          </w:p>
        </w:tc>
        <w:tc>
          <w:tcPr>
            <w:tcW w:w="845" w:type="dxa"/>
            <w:tcBorders>
              <w:top w:val="nil"/>
              <w:left w:val="single" w:sz="4" w:space="0" w:color="auto"/>
              <w:bottom w:val="single" w:sz="4" w:space="0" w:color="auto"/>
              <w:right w:val="single" w:sz="8" w:space="0" w:color="auto"/>
            </w:tcBorders>
            <w:shd w:val="clear" w:color="auto" w:fill="auto"/>
            <w:vAlign w:val="center"/>
            <w:hideMark/>
          </w:tcPr>
          <w:p w14:paraId="6C81B679" w14:textId="77777777" w:rsidR="00B91BC7" w:rsidRPr="00717426" w:rsidRDefault="00B91BC7" w:rsidP="00B95B88">
            <w:pPr>
              <w:jc w:val="center"/>
              <w:rPr>
                <w:rFonts w:ascii="Arial" w:hAnsi="Arial"/>
                <w:color w:val="000000"/>
                <w:szCs w:val="24"/>
                <w:rtl/>
              </w:rPr>
            </w:pPr>
            <w:r w:rsidRPr="00717426">
              <w:rPr>
                <w:rFonts w:ascii="Arial" w:hAnsi="Arial" w:hint="cs"/>
                <w:color w:val="000000"/>
                <w:szCs w:val="24"/>
                <w:rtl/>
              </w:rPr>
              <w:t>55%</w:t>
            </w:r>
          </w:p>
        </w:tc>
        <w:tc>
          <w:tcPr>
            <w:tcW w:w="1748" w:type="dxa"/>
            <w:tcBorders>
              <w:top w:val="nil"/>
              <w:left w:val="single" w:sz="4" w:space="0" w:color="auto"/>
              <w:bottom w:val="single" w:sz="4" w:space="0" w:color="auto"/>
              <w:right w:val="single" w:sz="4" w:space="0" w:color="auto"/>
            </w:tcBorders>
            <w:shd w:val="clear" w:color="auto" w:fill="auto"/>
            <w:noWrap/>
            <w:vAlign w:val="center"/>
          </w:tcPr>
          <w:p w14:paraId="47422FAD" w14:textId="77777777" w:rsidR="00B91BC7" w:rsidRPr="00717426" w:rsidRDefault="00B91BC7" w:rsidP="00B95B88">
            <w:pPr>
              <w:jc w:val="center"/>
              <w:rPr>
                <w:rFonts w:ascii="Arial" w:hAnsi="Arial" w:cs="Arial"/>
                <w:color w:val="000000"/>
                <w:sz w:val="20"/>
                <w:szCs w:val="20"/>
                <w:rtl/>
              </w:rPr>
            </w:pPr>
          </w:p>
        </w:tc>
      </w:tr>
      <w:tr w:rsidR="00B91BC7" w:rsidRPr="00717426" w14:paraId="43483CD7" w14:textId="77777777" w:rsidTr="00B91BC7">
        <w:trPr>
          <w:trHeight w:val="624"/>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194E11FE" w14:textId="77777777" w:rsidR="00B91BC7" w:rsidRPr="00717426" w:rsidRDefault="00B91BC7" w:rsidP="00B95B88">
            <w:pPr>
              <w:bidi w:val="0"/>
              <w:jc w:val="center"/>
              <w:rPr>
                <w:rFonts w:ascii="Arial" w:hAnsi="Arial" w:cs="Arial"/>
                <w:color w:val="000000"/>
                <w:szCs w:val="24"/>
              </w:rPr>
            </w:pPr>
            <w:r w:rsidRPr="00717426">
              <w:rPr>
                <w:rFonts w:ascii="Arial" w:hAnsi="Arial" w:cs="Arial"/>
                <w:color w:val="000000"/>
                <w:szCs w:val="24"/>
              </w:rPr>
              <w:t>3</w:t>
            </w:r>
          </w:p>
        </w:tc>
        <w:tc>
          <w:tcPr>
            <w:tcW w:w="3138" w:type="dxa"/>
            <w:tcBorders>
              <w:top w:val="nil"/>
              <w:left w:val="single" w:sz="4" w:space="0" w:color="auto"/>
              <w:bottom w:val="single" w:sz="4" w:space="0" w:color="auto"/>
              <w:right w:val="single" w:sz="4" w:space="0" w:color="auto"/>
            </w:tcBorders>
            <w:shd w:val="clear" w:color="auto" w:fill="auto"/>
            <w:vAlign w:val="center"/>
            <w:hideMark/>
          </w:tcPr>
          <w:p w14:paraId="631501AE" w14:textId="77777777" w:rsidR="00B91BC7" w:rsidRPr="00717426" w:rsidRDefault="00B91BC7" w:rsidP="00B95B88">
            <w:pPr>
              <w:jc w:val="center"/>
              <w:rPr>
                <w:rFonts w:ascii="Arial" w:hAnsi="Arial"/>
                <w:color w:val="000000"/>
                <w:szCs w:val="24"/>
              </w:rPr>
            </w:pPr>
            <w:r w:rsidRPr="00717426">
              <w:rPr>
                <w:rFonts w:ascii="Arial" w:hAnsi="Arial" w:hint="cs"/>
                <w:color w:val="000000"/>
                <w:szCs w:val="24"/>
                <w:rtl/>
              </w:rPr>
              <w:t xml:space="preserve">חוות דעת </w:t>
            </w:r>
            <w:r>
              <w:rPr>
                <w:rFonts w:ascii="Arial" w:hAnsi="Arial" w:hint="cs"/>
                <w:color w:val="000000"/>
                <w:szCs w:val="24"/>
                <w:rtl/>
              </w:rPr>
              <w:t>עבור</w:t>
            </w:r>
            <w:r w:rsidRPr="00717426">
              <w:rPr>
                <w:rFonts w:ascii="Arial" w:hAnsi="Arial" w:hint="cs"/>
                <w:color w:val="000000"/>
                <w:szCs w:val="24"/>
                <w:rtl/>
              </w:rPr>
              <w:t xml:space="preserve"> צוברים הכוללים מאיידים</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14:paraId="37EE6A32" w14:textId="77777777" w:rsidR="00B91BC7" w:rsidRPr="00717426" w:rsidRDefault="00B91BC7" w:rsidP="00B95B88">
            <w:pPr>
              <w:jc w:val="center"/>
              <w:rPr>
                <w:rFonts w:ascii="Arial" w:hAnsi="Arial" w:cs="Arial"/>
                <w:color w:val="000000"/>
                <w:szCs w:val="24"/>
                <w:rtl/>
              </w:rPr>
            </w:pPr>
            <w:r w:rsidRPr="00717426">
              <w:rPr>
                <w:rFonts w:ascii="Arial" w:hAnsi="Arial" w:cs="Arial"/>
                <w:color w:val="000000"/>
                <w:szCs w:val="24"/>
              </w:rPr>
              <w:t>C</w:t>
            </w:r>
          </w:p>
        </w:tc>
        <w:tc>
          <w:tcPr>
            <w:tcW w:w="845" w:type="dxa"/>
            <w:tcBorders>
              <w:top w:val="nil"/>
              <w:left w:val="single" w:sz="4" w:space="0" w:color="auto"/>
              <w:bottom w:val="single" w:sz="4" w:space="0" w:color="auto"/>
              <w:right w:val="single" w:sz="8" w:space="0" w:color="auto"/>
            </w:tcBorders>
            <w:shd w:val="clear" w:color="auto" w:fill="auto"/>
            <w:vAlign w:val="center"/>
            <w:hideMark/>
          </w:tcPr>
          <w:p w14:paraId="506CCEEA" w14:textId="77777777" w:rsidR="00B91BC7" w:rsidRPr="00717426" w:rsidRDefault="00B91BC7" w:rsidP="00B95B88">
            <w:pPr>
              <w:jc w:val="center"/>
              <w:rPr>
                <w:rFonts w:ascii="Arial" w:hAnsi="Arial"/>
                <w:color w:val="000000"/>
                <w:szCs w:val="24"/>
                <w:rtl/>
              </w:rPr>
            </w:pPr>
            <w:r w:rsidRPr="00717426">
              <w:rPr>
                <w:rFonts w:ascii="Arial" w:hAnsi="Arial" w:hint="cs"/>
                <w:color w:val="000000"/>
                <w:szCs w:val="24"/>
                <w:rtl/>
              </w:rPr>
              <w:t>2%</w:t>
            </w:r>
          </w:p>
        </w:tc>
        <w:tc>
          <w:tcPr>
            <w:tcW w:w="1748" w:type="dxa"/>
            <w:tcBorders>
              <w:top w:val="nil"/>
              <w:left w:val="single" w:sz="4" w:space="0" w:color="auto"/>
              <w:bottom w:val="single" w:sz="4" w:space="0" w:color="auto"/>
              <w:right w:val="single" w:sz="4" w:space="0" w:color="auto"/>
            </w:tcBorders>
            <w:shd w:val="clear" w:color="auto" w:fill="auto"/>
            <w:noWrap/>
            <w:vAlign w:val="center"/>
          </w:tcPr>
          <w:p w14:paraId="794ABD2C" w14:textId="77777777" w:rsidR="00B91BC7" w:rsidRPr="00717426" w:rsidRDefault="00B91BC7" w:rsidP="00B95B88">
            <w:pPr>
              <w:jc w:val="center"/>
              <w:rPr>
                <w:rFonts w:ascii="Arial" w:hAnsi="Arial" w:cs="Arial"/>
                <w:color w:val="000000"/>
                <w:sz w:val="20"/>
                <w:szCs w:val="20"/>
                <w:rtl/>
              </w:rPr>
            </w:pPr>
          </w:p>
        </w:tc>
      </w:tr>
      <w:tr w:rsidR="00B91BC7" w:rsidRPr="00717426" w14:paraId="767B1FE1" w14:textId="77777777" w:rsidTr="00B91BC7">
        <w:trPr>
          <w:trHeight w:val="324"/>
        </w:trPr>
        <w:tc>
          <w:tcPr>
            <w:tcW w:w="569" w:type="dxa"/>
            <w:tcBorders>
              <w:top w:val="nil"/>
              <w:left w:val="single" w:sz="8" w:space="0" w:color="auto"/>
              <w:bottom w:val="single" w:sz="8" w:space="0" w:color="auto"/>
              <w:right w:val="single" w:sz="4" w:space="0" w:color="auto"/>
            </w:tcBorders>
            <w:shd w:val="clear" w:color="000000" w:fill="E4DFEC"/>
            <w:noWrap/>
            <w:vAlign w:val="center"/>
            <w:hideMark/>
          </w:tcPr>
          <w:p w14:paraId="4552E7AF" w14:textId="77777777" w:rsidR="00B91BC7" w:rsidRPr="00717426" w:rsidRDefault="00B91BC7" w:rsidP="00B95B88">
            <w:pPr>
              <w:bidi w:val="0"/>
              <w:jc w:val="center"/>
              <w:rPr>
                <w:rFonts w:ascii="Arial" w:hAnsi="Arial" w:cs="Arial"/>
                <w:color w:val="000000"/>
                <w:szCs w:val="24"/>
                <w:rtl/>
              </w:rPr>
            </w:pPr>
            <w:r w:rsidRPr="00717426">
              <w:rPr>
                <w:rFonts w:ascii="Arial" w:hAnsi="Arial" w:cs="Arial"/>
                <w:color w:val="000000"/>
                <w:szCs w:val="24"/>
              </w:rPr>
              <w:t> </w:t>
            </w:r>
          </w:p>
        </w:tc>
        <w:tc>
          <w:tcPr>
            <w:tcW w:w="3138" w:type="dxa"/>
            <w:tcBorders>
              <w:top w:val="nil"/>
              <w:left w:val="single" w:sz="4" w:space="0" w:color="auto"/>
              <w:bottom w:val="single" w:sz="8" w:space="0" w:color="auto"/>
              <w:right w:val="single" w:sz="4" w:space="0" w:color="auto"/>
            </w:tcBorders>
            <w:shd w:val="clear" w:color="000000" w:fill="E4DFEC"/>
            <w:vAlign w:val="center"/>
            <w:hideMark/>
          </w:tcPr>
          <w:p w14:paraId="188F0DC7" w14:textId="77777777" w:rsidR="00B91BC7" w:rsidRPr="00717426" w:rsidRDefault="00B91BC7" w:rsidP="00B95B88">
            <w:pPr>
              <w:jc w:val="center"/>
              <w:rPr>
                <w:rFonts w:ascii="Arial" w:hAnsi="Arial"/>
                <w:b/>
                <w:bCs/>
                <w:color w:val="000000"/>
                <w:szCs w:val="24"/>
              </w:rPr>
            </w:pPr>
            <w:r w:rsidRPr="00717426">
              <w:rPr>
                <w:rFonts w:ascii="Arial" w:hAnsi="Arial" w:hint="cs"/>
                <w:b/>
                <w:bCs/>
                <w:color w:val="000000"/>
                <w:szCs w:val="24"/>
                <w:rtl/>
              </w:rPr>
              <w:t>סה"כ</w:t>
            </w:r>
          </w:p>
        </w:tc>
        <w:tc>
          <w:tcPr>
            <w:tcW w:w="1821" w:type="dxa"/>
            <w:tcBorders>
              <w:top w:val="nil"/>
              <w:left w:val="single" w:sz="4" w:space="0" w:color="auto"/>
              <w:bottom w:val="single" w:sz="8" w:space="0" w:color="auto"/>
              <w:right w:val="single" w:sz="4" w:space="0" w:color="auto"/>
            </w:tcBorders>
            <w:shd w:val="clear" w:color="000000" w:fill="E4DFEC"/>
            <w:vAlign w:val="center"/>
            <w:hideMark/>
          </w:tcPr>
          <w:p w14:paraId="43103FAB" w14:textId="77777777" w:rsidR="00B91BC7" w:rsidRPr="00717426" w:rsidRDefault="00B91BC7" w:rsidP="00B95B88">
            <w:pPr>
              <w:jc w:val="center"/>
              <w:rPr>
                <w:rFonts w:ascii="Arial" w:hAnsi="Arial"/>
                <w:b/>
                <w:bCs/>
                <w:color w:val="000000"/>
                <w:szCs w:val="24"/>
                <w:rtl/>
              </w:rPr>
            </w:pPr>
            <w:r w:rsidRPr="00717426">
              <w:rPr>
                <w:rFonts w:ascii="Arial" w:hAnsi="Arial" w:hint="cs"/>
                <w:b/>
                <w:bCs/>
                <w:color w:val="000000"/>
                <w:szCs w:val="24"/>
                <w:rtl/>
              </w:rPr>
              <w:t> </w:t>
            </w:r>
          </w:p>
        </w:tc>
        <w:tc>
          <w:tcPr>
            <w:tcW w:w="845" w:type="dxa"/>
            <w:tcBorders>
              <w:top w:val="nil"/>
              <w:left w:val="single" w:sz="4" w:space="0" w:color="auto"/>
              <w:bottom w:val="single" w:sz="8" w:space="0" w:color="auto"/>
              <w:right w:val="single" w:sz="8" w:space="0" w:color="auto"/>
            </w:tcBorders>
            <w:shd w:val="clear" w:color="000000" w:fill="E4DFEC"/>
            <w:vAlign w:val="center"/>
            <w:hideMark/>
          </w:tcPr>
          <w:p w14:paraId="61675BAF" w14:textId="77777777" w:rsidR="00B91BC7" w:rsidRPr="00717426" w:rsidRDefault="00B91BC7" w:rsidP="00B95B88">
            <w:pPr>
              <w:jc w:val="center"/>
              <w:rPr>
                <w:rFonts w:ascii="Arial" w:hAnsi="Arial"/>
                <w:b/>
                <w:bCs/>
                <w:color w:val="000000"/>
                <w:szCs w:val="24"/>
                <w:rtl/>
              </w:rPr>
            </w:pPr>
            <w:r w:rsidRPr="00717426">
              <w:rPr>
                <w:rFonts w:ascii="Arial" w:hAnsi="Arial" w:hint="cs"/>
                <w:b/>
                <w:bCs/>
                <w:color w:val="000000"/>
                <w:szCs w:val="24"/>
                <w:rtl/>
              </w:rPr>
              <w:t>100%</w:t>
            </w:r>
          </w:p>
        </w:tc>
        <w:tc>
          <w:tcPr>
            <w:tcW w:w="1748" w:type="dxa"/>
            <w:tcBorders>
              <w:top w:val="nil"/>
              <w:left w:val="single" w:sz="4" w:space="0" w:color="auto"/>
              <w:bottom w:val="single" w:sz="8" w:space="0" w:color="auto"/>
              <w:right w:val="single" w:sz="8" w:space="0" w:color="auto"/>
            </w:tcBorders>
            <w:shd w:val="clear" w:color="000000" w:fill="E4DFEC"/>
            <w:vAlign w:val="center"/>
            <w:hideMark/>
          </w:tcPr>
          <w:p w14:paraId="55353D3D" w14:textId="77777777" w:rsidR="00B91BC7" w:rsidRPr="00717426" w:rsidRDefault="00B91BC7" w:rsidP="00B95B88">
            <w:pPr>
              <w:jc w:val="center"/>
              <w:rPr>
                <w:rFonts w:ascii="Arial" w:hAnsi="Arial"/>
                <w:b/>
                <w:bCs/>
                <w:color w:val="000000"/>
                <w:szCs w:val="24"/>
                <w:rtl/>
              </w:rPr>
            </w:pPr>
            <w:r w:rsidRPr="00717426">
              <w:rPr>
                <w:rFonts w:ascii="Arial" w:hAnsi="Arial" w:hint="cs"/>
                <w:b/>
                <w:bCs/>
                <w:color w:val="000000"/>
                <w:szCs w:val="24"/>
                <w:rtl/>
              </w:rPr>
              <w:t> </w:t>
            </w:r>
          </w:p>
        </w:tc>
      </w:tr>
    </w:tbl>
    <w:p w14:paraId="6C82E8F5" w14:textId="77777777" w:rsidR="00B91BC7" w:rsidRDefault="00B91BC7" w:rsidP="00B91BC7">
      <w:pPr>
        <w:spacing w:line="360" w:lineRule="auto"/>
        <w:jc w:val="both"/>
        <w:rPr>
          <w:szCs w:val="24"/>
          <w:rtl/>
        </w:rPr>
      </w:pPr>
    </w:p>
    <w:p w14:paraId="752FE055" w14:textId="77777777" w:rsidR="00B91BC7" w:rsidRPr="005D4043" w:rsidRDefault="00B91BC7" w:rsidP="00B91BC7">
      <w:pPr>
        <w:spacing w:line="360" w:lineRule="auto"/>
        <w:jc w:val="both"/>
        <w:rPr>
          <w:szCs w:val="24"/>
          <w:rtl/>
        </w:rPr>
      </w:pPr>
      <w:r w:rsidRPr="007B00E9">
        <w:rPr>
          <w:rFonts w:hint="cs"/>
          <w:szCs w:val="24"/>
          <w:rtl/>
        </w:rPr>
        <w:t xml:space="preserve">המחיר המשוכלל של ההצעה = </w:t>
      </w:r>
      <w:r w:rsidRPr="005D4043">
        <w:rPr>
          <w:szCs w:val="24"/>
        </w:rPr>
        <w:t>(0.43*A)+(0.55*B)+(0.02*C)</w:t>
      </w:r>
    </w:p>
    <w:p w14:paraId="48BE1B48" w14:textId="1956FA49" w:rsidR="00B91BC7" w:rsidRPr="004232F6" w:rsidRDefault="00B91BC7" w:rsidP="00B91BC7">
      <w:pPr>
        <w:spacing w:line="360" w:lineRule="auto"/>
        <w:jc w:val="both"/>
        <w:rPr>
          <w:rFonts w:ascii="Arial" w:hAnsi="Arial"/>
          <w:szCs w:val="24"/>
          <w:rtl/>
        </w:rPr>
      </w:pPr>
      <w:r w:rsidRPr="004232F6">
        <w:rPr>
          <w:rFonts w:ascii="Arial" w:hAnsi="Arial" w:hint="eastAsia"/>
          <w:szCs w:val="24"/>
          <w:rtl/>
        </w:rPr>
        <w:t>יובהר</w:t>
      </w:r>
      <w:r w:rsidRPr="004232F6">
        <w:rPr>
          <w:rFonts w:ascii="Arial" w:hAnsi="Arial"/>
          <w:szCs w:val="24"/>
          <w:rtl/>
        </w:rPr>
        <w:t xml:space="preserve"> </w:t>
      </w:r>
      <w:r w:rsidRPr="004232F6">
        <w:rPr>
          <w:rFonts w:ascii="Arial" w:hAnsi="Arial" w:hint="eastAsia"/>
          <w:szCs w:val="24"/>
          <w:rtl/>
        </w:rPr>
        <w:t>כי</w:t>
      </w:r>
      <w:r w:rsidRPr="004232F6">
        <w:rPr>
          <w:rFonts w:ascii="Arial" w:hAnsi="Arial"/>
          <w:szCs w:val="24"/>
          <w:rtl/>
        </w:rPr>
        <w:t xml:space="preserve"> </w:t>
      </w:r>
      <w:r w:rsidRPr="004232F6">
        <w:rPr>
          <w:rFonts w:ascii="Arial" w:hAnsi="Arial" w:hint="eastAsia"/>
          <w:szCs w:val="24"/>
          <w:rtl/>
        </w:rPr>
        <w:t>ככל</w:t>
      </w:r>
      <w:r w:rsidRPr="004232F6">
        <w:rPr>
          <w:rFonts w:ascii="Arial" w:hAnsi="Arial"/>
          <w:szCs w:val="24"/>
          <w:rtl/>
        </w:rPr>
        <w:t xml:space="preserve"> </w:t>
      </w:r>
      <w:r w:rsidRPr="004232F6">
        <w:rPr>
          <w:rFonts w:ascii="Arial" w:hAnsi="Arial" w:hint="eastAsia"/>
          <w:szCs w:val="24"/>
          <w:rtl/>
        </w:rPr>
        <w:t>שתידרש</w:t>
      </w:r>
      <w:r w:rsidRPr="004232F6">
        <w:rPr>
          <w:rFonts w:ascii="Arial" w:hAnsi="Arial"/>
          <w:szCs w:val="24"/>
          <w:rtl/>
        </w:rPr>
        <w:t xml:space="preserve"> בדיקה </w:t>
      </w:r>
      <w:r w:rsidRPr="004232F6">
        <w:rPr>
          <w:rFonts w:ascii="Arial" w:hAnsi="Arial" w:hint="eastAsia"/>
          <w:szCs w:val="24"/>
          <w:rtl/>
        </w:rPr>
        <w:t>חוות</w:t>
      </w:r>
      <w:r w:rsidRPr="004232F6">
        <w:rPr>
          <w:rFonts w:ascii="Arial" w:hAnsi="Arial"/>
          <w:szCs w:val="24"/>
          <w:rtl/>
        </w:rPr>
        <w:t xml:space="preserve"> </w:t>
      </w:r>
      <w:r w:rsidRPr="004232F6">
        <w:rPr>
          <w:rFonts w:ascii="Arial" w:hAnsi="Arial" w:hint="eastAsia"/>
          <w:szCs w:val="24"/>
          <w:rtl/>
        </w:rPr>
        <w:t>דעת</w:t>
      </w:r>
      <w:r w:rsidRPr="004232F6">
        <w:rPr>
          <w:rFonts w:ascii="Arial" w:hAnsi="Arial"/>
          <w:szCs w:val="24"/>
          <w:rtl/>
        </w:rPr>
        <w:t xml:space="preserve"> </w:t>
      </w:r>
      <w:r w:rsidRPr="004232F6">
        <w:rPr>
          <w:rFonts w:ascii="Arial" w:hAnsi="Arial" w:hint="eastAsia"/>
          <w:szCs w:val="24"/>
          <w:rtl/>
        </w:rPr>
        <w:t>חוזרת</w:t>
      </w:r>
      <w:r w:rsidRPr="004232F6">
        <w:rPr>
          <w:rFonts w:ascii="Arial" w:hAnsi="Arial"/>
          <w:szCs w:val="24"/>
          <w:rtl/>
        </w:rPr>
        <w:t xml:space="preserve">, תתומחר </w:t>
      </w:r>
      <w:r w:rsidRPr="004232F6">
        <w:rPr>
          <w:rFonts w:ascii="Arial" w:hAnsi="Arial" w:hint="eastAsia"/>
          <w:szCs w:val="24"/>
          <w:rtl/>
        </w:rPr>
        <w:t>חוות</w:t>
      </w:r>
      <w:r w:rsidRPr="004232F6">
        <w:rPr>
          <w:rFonts w:ascii="Arial" w:hAnsi="Arial"/>
          <w:szCs w:val="24"/>
          <w:rtl/>
        </w:rPr>
        <w:t xml:space="preserve"> </w:t>
      </w:r>
      <w:r w:rsidRPr="004232F6">
        <w:rPr>
          <w:rFonts w:ascii="Arial" w:hAnsi="Arial" w:hint="eastAsia"/>
          <w:szCs w:val="24"/>
          <w:rtl/>
        </w:rPr>
        <w:t>הדעת</w:t>
      </w:r>
      <w:r w:rsidRPr="004232F6">
        <w:rPr>
          <w:rFonts w:ascii="Arial" w:hAnsi="Arial"/>
          <w:szCs w:val="24"/>
          <w:rtl/>
        </w:rPr>
        <w:t xml:space="preserve"> </w:t>
      </w:r>
      <w:r w:rsidRPr="004232F6">
        <w:rPr>
          <w:rFonts w:ascii="Arial" w:hAnsi="Arial" w:hint="eastAsia"/>
          <w:szCs w:val="24"/>
          <w:rtl/>
        </w:rPr>
        <w:t>החוזרת</w:t>
      </w:r>
      <w:r w:rsidRPr="004232F6">
        <w:rPr>
          <w:rFonts w:ascii="Arial" w:hAnsi="Arial"/>
          <w:szCs w:val="24"/>
          <w:rtl/>
        </w:rPr>
        <w:t xml:space="preserve">, </w:t>
      </w:r>
      <w:r w:rsidRPr="004232F6">
        <w:rPr>
          <w:rFonts w:ascii="Arial" w:hAnsi="Arial" w:hint="eastAsia"/>
          <w:szCs w:val="24"/>
          <w:rtl/>
        </w:rPr>
        <w:t>בגובה</w:t>
      </w:r>
      <w:r w:rsidRPr="004232F6">
        <w:rPr>
          <w:rFonts w:ascii="Arial" w:hAnsi="Arial"/>
          <w:szCs w:val="24"/>
          <w:rtl/>
        </w:rPr>
        <w:t xml:space="preserve"> </w:t>
      </w:r>
      <w:r w:rsidRPr="004232F6">
        <w:rPr>
          <w:rFonts w:ascii="Arial" w:hAnsi="Arial" w:hint="eastAsia"/>
          <w:szCs w:val="24"/>
          <w:rtl/>
        </w:rPr>
        <w:t>של</w:t>
      </w:r>
      <w:r w:rsidRPr="004232F6">
        <w:rPr>
          <w:rFonts w:ascii="Arial" w:hAnsi="Arial"/>
          <w:szCs w:val="24"/>
          <w:rtl/>
        </w:rPr>
        <w:t xml:space="preserve"> 30% </w:t>
      </w:r>
      <w:r w:rsidRPr="004232F6">
        <w:rPr>
          <w:rFonts w:ascii="Arial" w:hAnsi="Arial" w:hint="eastAsia"/>
          <w:szCs w:val="24"/>
          <w:rtl/>
        </w:rPr>
        <w:t>מעלות</w:t>
      </w:r>
      <w:r w:rsidRPr="004232F6">
        <w:rPr>
          <w:rFonts w:ascii="Arial" w:hAnsi="Arial"/>
          <w:szCs w:val="24"/>
          <w:rtl/>
        </w:rPr>
        <w:t xml:space="preserve"> </w:t>
      </w:r>
      <w:r w:rsidRPr="004232F6">
        <w:rPr>
          <w:rFonts w:ascii="Arial" w:hAnsi="Arial" w:hint="eastAsia"/>
          <w:szCs w:val="24"/>
          <w:rtl/>
        </w:rPr>
        <w:t>הבדיקה</w:t>
      </w:r>
      <w:r w:rsidRPr="004232F6">
        <w:rPr>
          <w:rFonts w:ascii="Arial" w:hAnsi="Arial"/>
          <w:szCs w:val="24"/>
          <w:rtl/>
        </w:rPr>
        <w:t xml:space="preserve"> </w:t>
      </w:r>
      <w:r w:rsidRPr="004232F6">
        <w:rPr>
          <w:rFonts w:ascii="Arial" w:hAnsi="Arial" w:hint="eastAsia"/>
          <w:szCs w:val="24"/>
          <w:rtl/>
        </w:rPr>
        <w:t>המקורית</w:t>
      </w:r>
      <w:r w:rsidRPr="004232F6">
        <w:rPr>
          <w:rFonts w:ascii="Arial" w:hAnsi="Arial"/>
          <w:szCs w:val="24"/>
          <w:rtl/>
        </w:rPr>
        <w:t xml:space="preserve"> בהתאם לרכיבי הצעת המחיר.</w:t>
      </w:r>
    </w:p>
    <w:p w14:paraId="4029837B" w14:textId="77777777" w:rsidR="00B91BC7" w:rsidRPr="00CE7B12" w:rsidRDefault="00B91BC7" w:rsidP="00B91BC7">
      <w:pPr>
        <w:spacing w:line="360" w:lineRule="auto"/>
        <w:jc w:val="both"/>
        <w:rPr>
          <w:szCs w:val="24"/>
          <w:rtl/>
        </w:rPr>
      </w:pPr>
      <w:r w:rsidRPr="00CE7B12">
        <w:rPr>
          <w:rFonts w:ascii="Arial" w:hAnsi="Arial" w:hint="eastAsia"/>
          <w:szCs w:val="24"/>
          <w:rtl/>
        </w:rPr>
        <w:t>מובהר</w:t>
      </w:r>
      <w:r w:rsidRPr="00CE7B12">
        <w:rPr>
          <w:rFonts w:ascii="Arial" w:hAnsi="Arial"/>
          <w:szCs w:val="24"/>
        </w:rPr>
        <w:t xml:space="preserve"> </w:t>
      </w:r>
      <w:r w:rsidRPr="00CE7B12">
        <w:rPr>
          <w:rFonts w:ascii="Arial" w:hAnsi="Arial" w:hint="eastAsia"/>
          <w:szCs w:val="24"/>
          <w:rtl/>
        </w:rPr>
        <w:t>בזאת</w:t>
      </w:r>
      <w:r w:rsidRPr="00CE7B12">
        <w:rPr>
          <w:rFonts w:ascii="Arial" w:hAnsi="Arial"/>
          <w:szCs w:val="24"/>
        </w:rPr>
        <w:t xml:space="preserve"> </w:t>
      </w:r>
      <w:r w:rsidRPr="00CE7B12">
        <w:rPr>
          <w:rFonts w:ascii="Arial" w:hAnsi="Arial" w:hint="eastAsia"/>
          <w:szCs w:val="24"/>
          <w:rtl/>
        </w:rPr>
        <w:t>כי</w:t>
      </w:r>
      <w:r w:rsidRPr="00CE7B12">
        <w:rPr>
          <w:rFonts w:ascii="Arial" w:hAnsi="Arial"/>
          <w:szCs w:val="24"/>
        </w:rPr>
        <w:t xml:space="preserve"> </w:t>
      </w:r>
      <w:r w:rsidRPr="00CE7B12">
        <w:rPr>
          <w:rFonts w:ascii="Arial" w:hAnsi="Arial" w:hint="eastAsia"/>
          <w:szCs w:val="24"/>
          <w:rtl/>
        </w:rPr>
        <w:t>מכפלות</w:t>
      </w:r>
      <w:r w:rsidRPr="00CE7B12">
        <w:rPr>
          <w:rFonts w:ascii="Arial" w:hAnsi="Arial"/>
          <w:szCs w:val="24"/>
        </w:rPr>
        <w:t xml:space="preserve"> </w:t>
      </w:r>
      <w:r w:rsidRPr="00CE7B12">
        <w:rPr>
          <w:rFonts w:ascii="Arial" w:hAnsi="Arial" w:hint="eastAsia"/>
          <w:szCs w:val="24"/>
          <w:rtl/>
        </w:rPr>
        <w:t>הצעות</w:t>
      </w:r>
      <w:r w:rsidRPr="00CE7B12">
        <w:rPr>
          <w:rFonts w:ascii="Arial" w:hAnsi="Arial"/>
          <w:szCs w:val="24"/>
        </w:rPr>
        <w:t xml:space="preserve"> </w:t>
      </w:r>
      <w:r w:rsidRPr="00CE7B12">
        <w:rPr>
          <w:rFonts w:ascii="Arial" w:hAnsi="Arial" w:hint="eastAsia"/>
          <w:szCs w:val="24"/>
          <w:rtl/>
        </w:rPr>
        <w:t>המחיר</w:t>
      </w:r>
      <w:r w:rsidRPr="00CE7B12">
        <w:rPr>
          <w:rFonts w:ascii="Arial" w:hAnsi="Arial"/>
          <w:szCs w:val="24"/>
        </w:rPr>
        <w:t xml:space="preserve"> </w:t>
      </w:r>
      <w:r w:rsidRPr="00CE7B12">
        <w:rPr>
          <w:rFonts w:ascii="Arial" w:hAnsi="Arial" w:hint="eastAsia"/>
          <w:szCs w:val="24"/>
          <w:rtl/>
        </w:rPr>
        <w:t>הנן</w:t>
      </w:r>
      <w:r w:rsidRPr="00CE7B12">
        <w:rPr>
          <w:rFonts w:ascii="Arial" w:hAnsi="Arial"/>
          <w:szCs w:val="24"/>
        </w:rPr>
        <w:t xml:space="preserve"> </w:t>
      </w:r>
      <w:r w:rsidRPr="00CE7B12">
        <w:rPr>
          <w:rFonts w:ascii="Arial" w:hAnsi="Arial" w:hint="eastAsia"/>
          <w:szCs w:val="24"/>
          <w:rtl/>
        </w:rPr>
        <w:t>לצורך</w:t>
      </w:r>
      <w:r w:rsidRPr="00CE7B12">
        <w:rPr>
          <w:rFonts w:ascii="Arial" w:hAnsi="Arial"/>
          <w:szCs w:val="24"/>
        </w:rPr>
        <w:t xml:space="preserve"> </w:t>
      </w:r>
      <w:r w:rsidRPr="00CE7B12">
        <w:rPr>
          <w:rFonts w:ascii="Arial" w:hAnsi="Arial" w:hint="eastAsia"/>
          <w:szCs w:val="24"/>
          <w:rtl/>
        </w:rPr>
        <w:t>חישוב</w:t>
      </w:r>
      <w:r w:rsidRPr="00CE7B12">
        <w:rPr>
          <w:rFonts w:ascii="Arial" w:hAnsi="Arial"/>
          <w:szCs w:val="24"/>
        </w:rPr>
        <w:t xml:space="preserve"> </w:t>
      </w:r>
      <w:r w:rsidRPr="00CE7B12">
        <w:rPr>
          <w:rFonts w:ascii="Arial" w:hAnsi="Arial" w:hint="eastAsia"/>
          <w:szCs w:val="24"/>
          <w:rtl/>
        </w:rPr>
        <w:t>בלבד</w:t>
      </w:r>
      <w:r w:rsidRPr="00CE7B12">
        <w:rPr>
          <w:rFonts w:ascii="Arial" w:hAnsi="Arial"/>
          <w:szCs w:val="24"/>
          <w:rtl/>
        </w:rPr>
        <w:t xml:space="preserve">, </w:t>
      </w:r>
      <w:r w:rsidRPr="00CE7B12">
        <w:rPr>
          <w:rFonts w:ascii="Arial" w:hAnsi="Arial" w:hint="eastAsia"/>
          <w:szCs w:val="24"/>
          <w:rtl/>
        </w:rPr>
        <w:t>ואין</w:t>
      </w:r>
      <w:r w:rsidRPr="00CE7B12">
        <w:rPr>
          <w:rFonts w:ascii="Arial" w:hAnsi="Arial"/>
          <w:szCs w:val="24"/>
        </w:rPr>
        <w:t xml:space="preserve"> </w:t>
      </w:r>
      <w:r w:rsidRPr="00CE7B12">
        <w:rPr>
          <w:rFonts w:ascii="Arial" w:hAnsi="Arial" w:hint="eastAsia"/>
          <w:szCs w:val="24"/>
          <w:rtl/>
        </w:rPr>
        <w:t>בהם</w:t>
      </w:r>
      <w:r w:rsidRPr="00CE7B12">
        <w:rPr>
          <w:rFonts w:ascii="Arial" w:hAnsi="Arial"/>
          <w:szCs w:val="24"/>
          <w:rtl/>
        </w:rPr>
        <w:t xml:space="preserve"> </w:t>
      </w:r>
      <w:r w:rsidRPr="00CE7B12">
        <w:rPr>
          <w:rFonts w:ascii="Arial" w:hAnsi="Arial" w:hint="eastAsia"/>
          <w:szCs w:val="24"/>
          <w:rtl/>
        </w:rPr>
        <w:t>משום</w:t>
      </w:r>
      <w:r w:rsidRPr="00CE7B12">
        <w:rPr>
          <w:rFonts w:ascii="Arial" w:hAnsi="Arial"/>
          <w:szCs w:val="24"/>
          <w:rtl/>
        </w:rPr>
        <w:t xml:space="preserve"> </w:t>
      </w:r>
      <w:r w:rsidRPr="00CE7B12">
        <w:rPr>
          <w:rFonts w:ascii="Arial" w:hAnsi="Arial" w:hint="eastAsia"/>
          <w:szCs w:val="24"/>
          <w:rtl/>
        </w:rPr>
        <w:t>התחייבות</w:t>
      </w:r>
      <w:r w:rsidRPr="00CE7B12">
        <w:rPr>
          <w:rFonts w:ascii="Arial" w:hAnsi="Arial"/>
          <w:szCs w:val="24"/>
        </w:rPr>
        <w:t xml:space="preserve"> </w:t>
      </w:r>
      <w:r w:rsidRPr="00CE7B12">
        <w:rPr>
          <w:rFonts w:ascii="Arial" w:hAnsi="Arial" w:hint="eastAsia"/>
          <w:szCs w:val="24"/>
          <w:rtl/>
        </w:rPr>
        <w:t>להזמנת</w:t>
      </w:r>
      <w:r w:rsidRPr="00CE7B12">
        <w:rPr>
          <w:rFonts w:ascii="Arial" w:hAnsi="Arial"/>
          <w:szCs w:val="24"/>
          <w:rtl/>
        </w:rPr>
        <w:t xml:space="preserve"> </w:t>
      </w:r>
      <w:r w:rsidRPr="00CE7B12">
        <w:rPr>
          <w:rFonts w:ascii="Arial" w:hAnsi="Arial" w:hint="eastAsia"/>
          <w:szCs w:val="24"/>
          <w:rtl/>
        </w:rPr>
        <w:t>שירותים</w:t>
      </w:r>
      <w:r w:rsidRPr="00CE7B12">
        <w:rPr>
          <w:rFonts w:ascii="Arial" w:hAnsi="Arial"/>
          <w:szCs w:val="24"/>
        </w:rPr>
        <w:t xml:space="preserve"> </w:t>
      </w:r>
      <w:r w:rsidRPr="00CE7B12">
        <w:rPr>
          <w:rFonts w:ascii="Arial" w:hAnsi="Arial" w:hint="eastAsia"/>
          <w:szCs w:val="24"/>
          <w:rtl/>
        </w:rPr>
        <w:t>בכמות</w:t>
      </w:r>
      <w:r w:rsidRPr="00CE7B12">
        <w:rPr>
          <w:rFonts w:ascii="Arial" w:hAnsi="Arial"/>
          <w:szCs w:val="24"/>
        </w:rPr>
        <w:t xml:space="preserve"> </w:t>
      </w:r>
      <w:r w:rsidRPr="00CE7B12">
        <w:rPr>
          <w:rFonts w:ascii="Arial" w:hAnsi="Arial" w:hint="eastAsia"/>
          <w:szCs w:val="24"/>
          <w:rtl/>
        </w:rPr>
        <w:t>מינימלית</w:t>
      </w:r>
      <w:r w:rsidRPr="00CE7B12">
        <w:rPr>
          <w:rFonts w:ascii="Arial" w:hAnsi="Arial"/>
          <w:szCs w:val="24"/>
          <w:rtl/>
        </w:rPr>
        <w:t xml:space="preserve"> </w:t>
      </w:r>
      <w:r w:rsidRPr="00CE7B12">
        <w:rPr>
          <w:rFonts w:ascii="Arial" w:hAnsi="Arial" w:hint="eastAsia"/>
          <w:szCs w:val="24"/>
          <w:rtl/>
        </w:rPr>
        <w:t>או</w:t>
      </w:r>
      <w:r w:rsidRPr="00CE7B12">
        <w:rPr>
          <w:rFonts w:ascii="Arial" w:hAnsi="Arial"/>
          <w:szCs w:val="24"/>
          <w:rtl/>
        </w:rPr>
        <w:t xml:space="preserve"> </w:t>
      </w:r>
      <w:r w:rsidRPr="00CE7B12">
        <w:rPr>
          <w:rFonts w:ascii="Arial" w:hAnsi="Arial" w:hint="eastAsia"/>
          <w:szCs w:val="24"/>
          <w:rtl/>
        </w:rPr>
        <w:t>כלשהי</w:t>
      </w:r>
      <w:r w:rsidRPr="00CE7B12">
        <w:rPr>
          <w:rFonts w:ascii="Arial" w:hAnsi="Arial" w:hint="cs"/>
          <w:szCs w:val="24"/>
          <w:rtl/>
        </w:rPr>
        <w:t>.</w:t>
      </w:r>
    </w:p>
    <w:p w14:paraId="13A5D5DC" w14:textId="77777777" w:rsidR="00B91BC7" w:rsidRPr="004232F6" w:rsidRDefault="00B91BC7" w:rsidP="00B91BC7">
      <w:pPr>
        <w:spacing w:line="360" w:lineRule="auto"/>
        <w:jc w:val="both"/>
        <w:rPr>
          <w:rFonts w:ascii="Arial" w:hAnsi="Arial"/>
          <w:szCs w:val="24"/>
          <w:rtl/>
        </w:rPr>
      </w:pPr>
      <w:r w:rsidRPr="004232F6">
        <w:rPr>
          <w:rFonts w:ascii="Arial" w:hAnsi="Arial" w:hint="eastAsia"/>
          <w:szCs w:val="24"/>
          <w:rtl/>
        </w:rPr>
        <w:t>במכרז</w:t>
      </w:r>
      <w:r w:rsidRPr="004232F6">
        <w:rPr>
          <w:rFonts w:ascii="Arial" w:hAnsi="Arial"/>
          <w:szCs w:val="24"/>
          <w:rtl/>
        </w:rPr>
        <w:t xml:space="preserve"> זה נערך אומדן </w:t>
      </w:r>
      <w:r w:rsidRPr="004232F6">
        <w:rPr>
          <w:rFonts w:ascii="Arial" w:hAnsi="Arial" w:hint="eastAsia"/>
          <w:szCs w:val="24"/>
          <w:rtl/>
        </w:rPr>
        <w:t>שווי</w:t>
      </w:r>
      <w:r w:rsidRPr="004232F6">
        <w:rPr>
          <w:rFonts w:ascii="Arial" w:hAnsi="Arial"/>
          <w:szCs w:val="24"/>
          <w:rtl/>
        </w:rPr>
        <w:t xml:space="preserve"> </w:t>
      </w:r>
      <w:r w:rsidRPr="004232F6">
        <w:rPr>
          <w:rFonts w:ascii="Arial" w:hAnsi="Arial" w:hint="eastAsia"/>
          <w:szCs w:val="24"/>
          <w:rtl/>
        </w:rPr>
        <w:t>התקשרות</w:t>
      </w:r>
      <w:r w:rsidRPr="004232F6">
        <w:rPr>
          <w:rFonts w:ascii="Arial" w:hAnsi="Arial"/>
          <w:szCs w:val="24"/>
          <w:rtl/>
        </w:rPr>
        <w:t xml:space="preserve"> </w:t>
      </w:r>
      <w:r w:rsidRPr="004232F6">
        <w:rPr>
          <w:rFonts w:ascii="Arial" w:hAnsi="Arial" w:hint="eastAsia"/>
          <w:szCs w:val="24"/>
          <w:rtl/>
        </w:rPr>
        <w:t>כהגדרתו</w:t>
      </w:r>
      <w:r w:rsidRPr="004232F6">
        <w:rPr>
          <w:rFonts w:ascii="Arial" w:hAnsi="Arial"/>
          <w:szCs w:val="24"/>
          <w:rtl/>
        </w:rPr>
        <w:t xml:space="preserve"> </w:t>
      </w:r>
      <w:r w:rsidRPr="004232F6">
        <w:rPr>
          <w:rFonts w:ascii="Arial" w:hAnsi="Arial" w:hint="eastAsia"/>
          <w:szCs w:val="24"/>
          <w:rtl/>
        </w:rPr>
        <w:t>בתקנה</w:t>
      </w:r>
      <w:r w:rsidRPr="004232F6">
        <w:rPr>
          <w:rFonts w:ascii="Arial" w:hAnsi="Arial"/>
          <w:szCs w:val="24"/>
          <w:rtl/>
        </w:rPr>
        <w:t xml:space="preserve"> 17א </w:t>
      </w:r>
      <w:r w:rsidRPr="004232F6">
        <w:rPr>
          <w:rFonts w:ascii="Arial" w:hAnsi="Arial" w:hint="eastAsia"/>
          <w:szCs w:val="24"/>
          <w:rtl/>
        </w:rPr>
        <w:t>בתקנות</w:t>
      </w:r>
      <w:r w:rsidRPr="004232F6">
        <w:rPr>
          <w:rFonts w:ascii="Arial" w:hAnsi="Arial"/>
          <w:szCs w:val="24"/>
          <w:rtl/>
        </w:rPr>
        <w:t xml:space="preserve"> </w:t>
      </w:r>
      <w:r w:rsidRPr="004232F6">
        <w:rPr>
          <w:rFonts w:ascii="Arial" w:hAnsi="Arial" w:hint="eastAsia"/>
          <w:szCs w:val="24"/>
          <w:rtl/>
        </w:rPr>
        <w:t>חובת</w:t>
      </w:r>
      <w:r w:rsidRPr="004232F6">
        <w:rPr>
          <w:rFonts w:ascii="Arial" w:hAnsi="Arial"/>
          <w:szCs w:val="24"/>
          <w:rtl/>
        </w:rPr>
        <w:t xml:space="preserve"> </w:t>
      </w:r>
      <w:r w:rsidRPr="004232F6">
        <w:rPr>
          <w:rFonts w:ascii="Arial" w:hAnsi="Arial" w:hint="eastAsia"/>
          <w:szCs w:val="24"/>
          <w:rtl/>
        </w:rPr>
        <w:t>המכרזים</w:t>
      </w:r>
      <w:r w:rsidRPr="004232F6">
        <w:rPr>
          <w:rFonts w:ascii="Arial" w:hAnsi="Arial"/>
          <w:szCs w:val="24"/>
          <w:rtl/>
        </w:rPr>
        <w:t xml:space="preserve">. </w:t>
      </w:r>
      <w:r w:rsidRPr="004232F6">
        <w:rPr>
          <w:rFonts w:ascii="Arial" w:hAnsi="Arial" w:hint="eastAsia"/>
          <w:szCs w:val="24"/>
          <w:rtl/>
        </w:rPr>
        <w:t>יובהר</w:t>
      </w:r>
      <w:r w:rsidRPr="004232F6">
        <w:rPr>
          <w:rFonts w:ascii="Arial" w:hAnsi="Arial"/>
          <w:szCs w:val="24"/>
          <w:rtl/>
        </w:rPr>
        <w:t xml:space="preserve"> כי </w:t>
      </w:r>
      <w:r>
        <w:rPr>
          <w:rFonts w:ascii="Arial" w:hAnsi="Arial" w:hint="cs"/>
          <w:szCs w:val="24"/>
          <w:rtl/>
        </w:rPr>
        <w:t xml:space="preserve">אם יימצא שכל </w:t>
      </w:r>
      <w:r w:rsidRPr="004232F6">
        <w:rPr>
          <w:rFonts w:ascii="Arial" w:hAnsi="Arial"/>
          <w:szCs w:val="24"/>
          <w:rtl/>
        </w:rPr>
        <w:t xml:space="preserve"> ההצעות שהוגשו למכרז מרעות עם </w:t>
      </w:r>
      <w:r>
        <w:rPr>
          <w:rFonts w:ascii="Arial" w:hAnsi="Arial" w:hint="cs"/>
          <w:szCs w:val="24"/>
          <w:rtl/>
        </w:rPr>
        <w:t xml:space="preserve">המשרד </w:t>
      </w:r>
      <w:r w:rsidRPr="004232F6">
        <w:rPr>
          <w:rFonts w:ascii="Arial" w:hAnsi="Arial"/>
          <w:szCs w:val="24"/>
          <w:rtl/>
        </w:rPr>
        <w:t>לעומת האומדן, רשאית ועדת המכרזים לקבוע כי כל המשתתפים במכרז שבקבוצת המציעים הסופית יגישו הצעת מחיר חוזרת ומשופרת, לפי תקנה 17ה(2)</w:t>
      </w:r>
      <w:r>
        <w:rPr>
          <w:rFonts w:ascii="Arial" w:hAnsi="Arial" w:hint="cs"/>
          <w:szCs w:val="24"/>
          <w:rtl/>
        </w:rPr>
        <w:t xml:space="preserve"> לתקנות חובת המכרזים. </w:t>
      </w:r>
      <w:r w:rsidRPr="004232F6">
        <w:rPr>
          <w:rFonts w:ascii="Arial" w:hAnsi="Arial"/>
          <w:szCs w:val="24"/>
          <w:rtl/>
        </w:rPr>
        <w:t>ועדת המכרזים תהיה רשאית לשקול לקבל את ההצעה, גם אם היא חורגת מגבולות האומדן, לאחר בירור מול המציע ומנימוקים שיירשמו בפרוטוקול</w:t>
      </w:r>
      <w:r>
        <w:rPr>
          <w:rFonts w:ascii="Arial" w:hAnsi="Arial" w:hint="cs"/>
          <w:szCs w:val="24"/>
          <w:rtl/>
        </w:rPr>
        <w:t>.</w:t>
      </w:r>
    </w:p>
    <w:p w14:paraId="5C0A1A08" w14:textId="77777777" w:rsidR="00B91BC7" w:rsidRDefault="00B91BC7" w:rsidP="00B91BC7">
      <w:pPr>
        <w:spacing w:line="360" w:lineRule="auto"/>
        <w:jc w:val="both"/>
        <w:rPr>
          <w:rFonts w:ascii="Arial" w:hAnsi="Arial"/>
          <w:szCs w:val="24"/>
          <w:rtl/>
        </w:rPr>
      </w:pPr>
    </w:p>
    <w:p w14:paraId="0A959F31" w14:textId="77777777" w:rsidR="00B91BC7" w:rsidRDefault="00B91BC7" w:rsidP="00B91BC7">
      <w:pPr>
        <w:spacing w:line="360" w:lineRule="auto"/>
        <w:jc w:val="both"/>
        <w:rPr>
          <w:rFonts w:ascii="Arial" w:hAnsi="Arial"/>
          <w:szCs w:val="24"/>
          <w:rtl/>
        </w:rPr>
      </w:pPr>
    </w:p>
    <w:p w14:paraId="2908DF10" w14:textId="77777777" w:rsidR="00B91BC7" w:rsidRDefault="00B91BC7" w:rsidP="00B91BC7">
      <w:pPr>
        <w:spacing w:line="360" w:lineRule="auto"/>
        <w:jc w:val="both"/>
        <w:rPr>
          <w:szCs w:val="24"/>
          <w:rtl/>
        </w:rPr>
      </w:pPr>
      <w:r w:rsidRPr="00587FFD">
        <w:rPr>
          <w:rFonts w:ascii="Arial" w:hAnsi="Arial" w:hint="cs"/>
          <w:szCs w:val="24"/>
          <w:rtl/>
        </w:rPr>
        <w:t>קביעת ציון המחיר תבוצע כדלהלן:</w:t>
      </w:r>
    </w:p>
    <w:p w14:paraId="54622E7F" w14:textId="77777777" w:rsidR="00B91BC7" w:rsidRPr="00AE1DBD" w:rsidRDefault="00B91BC7" w:rsidP="00B91BC7">
      <w:pPr>
        <w:spacing w:line="360" w:lineRule="auto"/>
        <w:jc w:val="both"/>
        <w:rPr>
          <w:szCs w:val="24"/>
          <w:rtl/>
        </w:rPr>
      </w:pPr>
    </w:p>
    <w:p w14:paraId="559E9521" w14:textId="77777777" w:rsidR="00B91BC7" w:rsidRPr="003E590E" w:rsidRDefault="00B91BC7" w:rsidP="00B91BC7">
      <w:pPr>
        <w:ind w:left="27"/>
        <w:jc w:val="both"/>
        <w:rPr>
          <w:rtl/>
        </w:rPr>
      </w:pPr>
      <w:r>
        <w:rPr>
          <w:rFonts w:hint="cs"/>
          <w:b/>
          <w:bCs/>
          <w:noProof/>
          <w:szCs w:val="24"/>
          <w:rtl/>
        </w:rPr>
        <mc:AlternateContent>
          <mc:Choice Requires="wps">
            <w:drawing>
              <wp:anchor distT="0" distB="0" distL="114300" distR="114300" simplePos="0" relativeHeight="251684864" behindDoc="0" locked="0" layoutInCell="1" allowOverlap="1" wp14:anchorId="576C3195" wp14:editId="6CB717AA">
                <wp:simplePos x="0" y="0"/>
                <wp:positionH relativeFrom="column">
                  <wp:posOffset>107950</wp:posOffset>
                </wp:positionH>
                <wp:positionV relativeFrom="paragraph">
                  <wp:posOffset>-152400</wp:posOffset>
                </wp:positionV>
                <wp:extent cx="5429250" cy="1085850"/>
                <wp:effectExtent l="0" t="0" r="19050" b="19050"/>
                <wp:wrapNone/>
                <wp:docPr id="14" name="מלבן 14"/>
                <wp:cNvGraphicFramePr/>
                <a:graphic xmlns:a="http://schemas.openxmlformats.org/drawingml/2006/main">
                  <a:graphicData uri="http://schemas.microsoft.com/office/word/2010/wordprocessingShape">
                    <wps:wsp>
                      <wps:cNvSpPr/>
                      <wps:spPr>
                        <a:xfrm>
                          <a:off x="0" y="0"/>
                          <a:ext cx="5429250" cy="1085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FEC91" id="מלבן 14" o:spid="_x0000_s1026" style="position:absolute;left:0;text-align:left;margin-left:8.5pt;margin-top:-12pt;width:427.5pt;height:8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5nlhAIAAEYFAAAOAAAAZHJzL2Uyb0RvYy54bWysVM1u2zAMvg/YOwi6r3aCZGuDOkWQosOA&#10;oi3WDj2rshQbkEWNUuJkb7H7sD5WXmeU7LhFW+wwLAdH/PtIfiJ1erZtDNso9DXYgo+Ocs6UlVDW&#10;dlXwb3cXH44580HYUhiwquA75fnZ/P2709bN1BgqMKVCRiDWz1pX8CoEN8syLyvVCH8ETlkyasBG&#10;BBJxlZUoWkJvTDbO849ZC1g6BKm8J+15Z+TzhK+1kuFaa68CMwWn2kL6Yvo+xG82PxWzFQpX1bIv&#10;Q/xDFY2oLSUdoM5FEGyN9SuoppYIHnQ4ktBkoHUtVeqBuhnlL7q5rYRTqRcix7uBJv//YOXV5gZZ&#10;XdLdTTizoqE72v/e/9r/3D8yUhE/rfMzcrt1N9hLno6x2a3GJv5TG2ybON0NnKptYJKU08n4ZDwl&#10;6iXZRvnx9JgEwsmewh368FlBw+Kh4EiXlrgUm0sfOteDS8xm4aI2JupjZV0t6RR2RkUHY78qTT1R&#10;9nECStOklgbZRtAcCCmVDaPOVIlSdeppTr++tCEiFZoAI7KmxAN2DxAn9TV2V3bvH0NVGsYhOP9b&#10;YV3wEJEygw1DcFNbwLcADHXVZ+78DyR11ESWHqDc0Y0jdKvgnbyoifZL4cONQJp9uira53BNH22g&#10;LTj0J84qwB9v6aM/jSRZOWtplwruv68FKs7MF0vDejKaTOLyJWEy/TQmAZ9bHp5b7LpZAl3TiF4O&#10;J9Mx+gdz0GqE5p7WfhGzkklYSbkLLgMehGXodpweDqkWi+RGC+dEuLS3TkbwyGocq7vtvUDXz16g&#10;sb2Cw96J2YsR7HxjpIXFOoCu03w+8drzTcuaBqd/WOJr8FxOXk/P3/wPAAAA//8DAFBLAwQUAAYA&#10;CAAAACEAfQOynt0AAAAKAQAADwAAAGRycy9kb3ducmV2LnhtbExPy07DMBC8I/EP1lbi1jqNKlqF&#10;OFWpxImHlAaQuLn2NkmJ11HstoGvZznBbUYzmke+Hl0nzjiE1pOC+SwBgWS8balW8Fo9TFcgQtRk&#10;decJFXxhgHVxfZXrzPoLlXjexVpwCIVMK2hi7DMpg2nQ6TDzPRJrBz84HZkOtbSDvnC462SaJLfS&#10;6Za4odE9bhs0n7uTU4Bv78fy++PRvDyZjS9pG6v76lmpm8m4uQMRcYx/Zvidz9Oh4E17fyIbRMd8&#10;yVeigmm6YMCG1TJlsGdlwZIscvn/QvEDAAD//wMAUEsBAi0AFAAGAAgAAAAhALaDOJL+AAAA4QEA&#10;ABMAAAAAAAAAAAAAAAAAAAAAAFtDb250ZW50X1R5cGVzXS54bWxQSwECLQAUAAYACAAAACEAOP0h&#10;/9YAAACUAQAACwAAAAAAAAAAAAAAAAAvAQAAX3JlbHMvLnJlbHNQSwECLQAUAAYACAAAACEACfOZ&#10;5YQCAABGBQAADgAAAAAAAAAAAAAAAAAuAgAAZHJzL2Uyb0RvYy54bWxQSwECLQAUAAYACAAAACEA&#10;fQOynt0AAAAKAQAADwAAAAAAAAAAAAAAAADeBAAAZHJzL2Rvd25yZXYueG1sUEsFBgAAAAAEAAQA&#10;8wAAAOgFAAAAAA==&#10;" filled="f" strokecolor="#243f60 [1604]" strokeweight="2pt"/>
            </w:pict>
          </mc:Fallback>
        </mc:AlternateContent>
      </w:r>
      <w:r w:rsidRPr="0049483D">
        <w:rPr>
          <w:rFonts w:ascii="Arial" w:hAnsi="Arial"/>
          <w:noProof/>
          <w:szCs w:val="24"/>
          <w:rtl/>
        </w:rPr>
        <mc:AlternateContent>
          <mc:Choice Requires="wps">
            <w:drawing>
              <wp:anchor distT="0" distB="0" distL="114300" distR="114300" simplePos="0" relativeHeight="251694080" behindDoc="0" locked="0" layoutInCell="1" allowOverlap="1" wp14:anchorId="4713BC3C" wp14:editId="5B291DCA">
                <wp:simplePos x="0" y="0"/>
                <wp:positionH relativeFrom="column">
                  <wp:posOffset>285750</wp:posOffset>
                </wp:positionH>
                <wp:positionV relativeFrom="paragraph">
                  <wp:posOffset>-69850</wp:posOffset>
                </wp:positionV>
                <wp:extent cx="2094865" cy="457200"/>
                <wp:effectExtent l="0" t="0" r="19685" b="19050"/>
                <wp:wrapNone/>
                <wp:docPr id="1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94865" cy="457200"/>
                        </a:xfrm>
                        <a:prstGeom prst="rect">
                          <a:avLst/>
                        </a:prstGeom>
                        <a:solidFill>
                          <a:srgbClr val="FFFFFF"/>
                        </a:solidFill>
                        <a:ln w="9525">
                          <a:solidFill>
                            <a:srgbClr val="000000"/>
                          </a:solidFill>
                          <a:miter lim="800000"/>
                          <a:headEnd/>
                          <a:tailEnd/>
                        </a:ln>
                      </wps:spPr>
                      <wps:txbx>
                        <w:txbxContent>
                          <w:p w14:paraId="604940E3" w14:textId="77777777" w:rsidR="00B95B88" w:rsidRPr="0049483D" w:rsidRDefault="00B95B88" w:rsidP="00B91BC7">
                            <w:pPr>
                              <w:jc w:val="center"/>
                              <w:rPr>
                                <w:b/>
                                <w:bCs/>
                                <w:szCs w:val="24"/>
                                <w:rtl/>
                                <w:cs/>
                              </w:rPr>
                            </w:pPr>
                            <w:r w:rsidRPr="0049483D">
                              <w:rPr>
                                <w:rFonts w:hint="cs"/>
                                <w:b/>
                                <w:bCs/>
                                <w:szCs w:val="24"/>
                                <w:rtl/>
                              </w:rPr>
                              <w:t>הצעת המחיר המשוקללת הזולה ביותר</w:t>
                            </w:r>
                            <w:r>
                              <w:rPr>
                                <w:rFonts w:hint="cs"/>
                                <w:b/>
                                <w:bCs/>
                                <w:szCs w:val="24"/>
                                <w:rtl/>
                              </w:rPr>
                              <w:t xml:space="preserve"> </w:t>
                            </w:r>
                            <w:r w:rsidRPr="0049483D">
                              <w:rPr>
                                <w:rFonts w:hint="cs"/>
                                <w:b/>
                                <w:bCs/>
                                <w:szCs w:val="24"/>
                                <w:rtl/>
                              </w:rPr>
                              <w:t>מבין כל</w:t>
                            </w:r>
                            <w:r>
                              <w:rPr>
                                <w:rFonts w:hint="cs"/>
                                <w:b/>
                                <w:bCs/>
                                <w:szCs w:val="24"/>
                                <w:rtl/>
                              </w:rPr>
                              <w:t xml:space="preserve"> </w:t>
                            </w:r>
                            <w:r w:rsidRPr="0049483D">
                              <w:rPr>
                                <w:rFonts w:hint="cs"/>
                                <w:b/>
                                <w:bCs/>
                                <w:szCs w:val="24"/>
                                <w:rtl/>
                              </w:rPr>
                              <w:t>ההצעות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13BC3C" id="_x0000_t202" coordsize="21600,21600" o:spt="202" path="m,l,21600r21600,l21600,xe">
                <v:stroke joinstyle="miter"/>
                <v:path gradientshapeok="t" o:connecttype="rect"/>
              </v:shapetype>
              <v:shape id="תיבת טקסט 2" o:spid="_x0000_s1026" type="#_x0000_t202" style="position:absolute;left:0;text-align:left;margin-left:22.5pt;margin-top:-5.5pt;width:164.95pt;height:36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DVPQIAAFgEAAAOAAAAZHJzL2Uyb0RvYy54bWysVM2O0zAQviPxDpbvNGnVLtuo6WrpUkBa&#10;fqSFB3Acp7FwPMZ2m5S32Nty5IS0L5TXYeyUbvm7IHKwbM/4m5nvm8niomsU2QnrJOicjkcpJUJz&#10;KKXe5PTD+/WTc0qcZ7pkCrTI6V44erF8/GjRmkxMoAZVCksQRLusNTmtvTdZkjhei4a5ERih0ViB&#10;bZjHo90kpWUtojcqmaTpWdKCLY0FLpzD26vBSJcRv6oE92+ryglPVE4xNx9XG9cirMlywbKNZaaW&#10;/JAG+4csGiY1Bj1CXTHPyNbK36AayS04qPyIQ5NAVUkuYg1YzTj9pZqbmhkRa0FynDnS5P4fLH+z&#10;e2eJLFG7GSWaNahRf99/6W/7e9Lf9d/6r/0dmQSeWuMydL8x+MB3z6DDN7FmZ66Bf3REw6pmeiMu&#10;rYW2FqzEPMfhZXLydMBxAaRoX0OJ8djWQwTqKtuQSknz8gc0EkQwDiq3P6olOk84Xk7S+fT8DLPm&#10;aJvOnmI7xGAsCzhBDGOdfyGgIWGTU4vdEOOw3bXzIa8Hl+DuQMlyLZWKB7spVsqSHcPOWcfvgP6T&#10;m9Kkzel8NpkNVPwVIo3fnyAa6XEElGxyen50Ylkg8LkuY4N6JtWwx5SVPjAaSBzo9F3RHRQqoNwj&#10;txaGVsfRxE0N9jMlLbZ5Tt2nLbOCEvVKoz7z8XQa5iIeIomU2FNLcWphmiNUTj0lw3bl4ywFwjRc&#10;oo6VjMQGwYdMDrli+0a+D6MW5uP0HL0efgjL7wAAAP//AwBQSwMEFAAGAAgAAAAhABG6NmbgAAAA&#10;CQEAAA8AAABkcnMvZG93bnJldi54bWxMj0FPwzAMhe9I/IfISNy2tKzbaKk7IaSOSzkwNrh6bWgq&#10;mqRqsq38e8wJbrbf0/P38s1kenFWo++cRYjnEQhla9d0tkXYv5WzexA+kG2od1YhfCsPm+L6Kqes&#10;cRf7qs670AoOsT4jBB3CkEnpa60M+bkblGXt042GAq9jK5uRLhxuenkXRStpqLP8QdOgnrSqv3Yn&#10;g/Cs0+Xhxe0rudh+lFSV27RK3hFvb6bHBxBBTeHPDL/4jA4FMx3dyTZe9AjJkqsEhFkc88CGxTpJ&#10;QRwRVnyQRS7/Nyh+AAAA//8DAFBLAQItABQABgAIAAAAIQC2gziS/gAAAOEBAAATAAAAAAAAAAAA&#10;AAAAAAAAAABbQ29udGVudF9UeXBlc10ueG1sUEsBAi0AFAAGAAgAAAAhADj9If/WAAAAlAEAAAsA&#10;AAAAAAAAAAAAAAAALwEAAF9yZWxzLy5yZWxzUEsBAi0AFAAGAAgAAAAhAJIp4NU9AgAAWAQAAA4A&#10;AAAAAAAAAAAAAAAALgIAAGRycy9lMm9Eb2MueG1sUEsBAi0AFAAGAAgAAAAhABG6NmbgAAAACQEA&#10;AA8AAAAAAAAAAAAAAAAAlwQAAGRycy9kb3ducmV2LnhtbFBLBQYAAAAABAAEAPMAAACkBQAAAAA=&#10;">
                <v:textbox>
                  <w:txbxContent>
                    <w:p w14:paraId="604940E3" w14:textId="77777777" w:rsidR="00B95B88" w:rsidRPr="0049483D" w:rsidRDefault="00B95B88" w:rsidP="00B91BC7">
                      <w:pPr>
                        <w:jc w:val="center"/>
                        <w:rPr>
                          <w:b/>
                          <w:bCs/>
                          <w:szCs w:val="24"/>
                          <w:rtl/>
                          <w:cs/>
                        </w:rPr>
                      </w:pPr>
                      <w:r w:rsidRPr="0049483D">
                        <w:rPr>
                          <w:rFonts w:hint="cs"/>
                          <w:b/>
                          <w:bCs/>
                          <w:szCs w:val="24"/>
                          <w:rtl/>
                        </w:rPr>
                        <w:t>הצעת המחיר המשוקללת הזולה ביותר</w:t>
                      </w:r>
                      <w:r>
                        <w:rPr>
                          <w:rFonts w:hint="cs"/>
                          <w:b/>
                          <w:bCs/>
                          <w:szCs w:val="24"/>
                          <w:rtl/>
                        </w:rPr>
                        <w:t xml:space="preserve"> </w:t>
                      </w:r>
                      <w:r w:rsidRPr="0049483D">
                        <w:rPr>
                          <w:rFonts w:hint="cs"/>
                          <w:b/>
                          <w:bCs/>
                          <w:szCs w:val="24"/>
                          <w:rtl/>
                        </w:rPr>
                        <w:t>מבין כל</w:t>
                      </w:r>
                      <w:r>
                        <w:rPr>
                          <w:rFonts w:hint="cs"/>
                          <w:b/>
                          <w:bCs/>
                          <w:szCs w:val="24"/>
                          <w:rtl/>
                        </w:rPr>
                        <w:t xml:space="preserve"> </w:t>
                      </w:r>
                      <w:r w:rsidRPr="0049483D">
                        <w:rPr>
                          <w:rFonts w:hint="cs"/>
                          <w:b/>
                          <w:bCs/>
                          <w:szCs w:val="24"/>
                          <w:rtl/>
                        </w:rPr>
                        <w:t>ההצעות</w:t>
                      </w:r>
                    </w:p>
                  </w:txbxContent>
                </v:textbox>
              </v:shape>
            </w:pict>
          </mc:Fallback>
        </mc:AlternateContent>
      </w:r>
    </w:p>
    <w:p w14:paraId="3FCBE868" w14:textId="77777777" w:rsidR="00B91BC7" w:rsidRPr="003E590E" w:rsidRDefault="00B91BC7" w:rsidP="00B91BC7">
      <w:pPr>
        <w:pStyle w:val="afff5"/>
        <w:spacing w:line="360" w:lineRule="auto"/>
        <w:ind w:left="27"/>
        <w:rPr>
          <w:rFonts w:cs="David"/>
          <w:sz w:val="22"/>
          <w:szCs w:val="22"/>
          <w:u w:val="none"/>
          <w:rtl/>
        </w:rPr>
      </w:pPr>
      <w:r w:rsidRPr="003E590E">
        <w:rPr>
          <w:rFonts w:cs="David" w:hint="cs"/>
          <w:sz w:val="22"/>
          <w:szCs w:val="22"/>
          <w:u w:val="none"/>
          <w:rtl/>
        </w:rPr>
        <w:t xml:space="preserve">                                                         </w:t>
      </w:r>
      <w:r>
        <w:rPr>
          <w:rFonts w:cs="David" w:hint="cs"/>
          <w:sz w:val="22"/>
          <w:szCs w:val="22"/>
          <w:u w:val="none"/>
          <w:rtl/>
        </w:rPr>
        <w:t xml:space="preserve">              </w:t>
      </w:r>
    </w:p>
    <w:p w14:paraId="0C9FBA52" w14:textId="77777777" w:rsidR="00B91BC7" w:rsidRPr="003E590E" w:rsidRDefault="00B91BC7" w:rsidP="00B91BC7">
      <w:pPr>
        <w:pStyle w:val="afff5"/>
        <w:spacing w:line="360" w:lineRule="auto"/>
        <w:ind w:left="27"/>
        <w:rPr>
          <w:rFonts w:cs="David"/>
          <w:sz w:val="22"/>
          <w:szCs w:val="22"/>
          <w:u w:val="none"/>
          <w:rtl/>
        </w:rPr>
      </w:pPr>
      <w:r w:rsidRPr="0049483D">
        <w:rPr>
          <w:rFonts w:ascii="Arial" w:hAnsi="Arial" w:cstheme="minorBidi"/>
          <w:noProof/>
          <w:rtl/>
        </w:rPr>
        <mc:AlternateContent>
          <mc:Choice Requires="wps">
            <w:drawing>
              <wp:anchor distT="0" distB="0" distL="114300" distR="114300" simplePos="0" relativeHeight="251702272" behindDoc="0" locked="0" layoutInCell="1" allowOverlap="1" wp14:anchorId="5368BFF9" wp14:editId="74999B61">
                <wp:simplePos x="0" y="0"/>
                <wp:positionH relativeFrom="column">
                  <wp:posOffset>288924</wp:posOffset>
                </wp:positionH>
                <wp:positionV relativeFrom="paragraph">
                  <wp:posOffset>177800</wp:posOffset>
                </wp:positionV>
                <wp:extent cx="2094865" cy="295275"/>
                <wp:effectExtent l="0" t="0" r="19685" b="28575"/>
                <wp:wrapNone/>
                <wp:docPr id="1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94865" cy="295275"/>
                        </a:xfrm>
                        <a:prstGeom prst="rect">
                          <a:avLst/>
                        </a:prstGeom>
                        <a:solidFill>
                          <a:srgbClr val="FFFFFF"/>
                        </a:solidFill>
                        <a:ln w="9525">
                          <a:solidFill>
                            <a:srgbClr val="000000"/>
                          </a:solidFill>
                          <a:miter lim="800000"/>
                          <a:headEnd/>
                          <a:tailEnd/>
                        </a:ln>
                      </wps:spPr>
                      <wps:txbx>
                        <w:txbxContent>
                          <w:p w14:paraId="754B281E" w14:textId="77777777" w:rsidR="00B95B88" w:rsidRPr="0049483D" w:rsidRDefault="00B95B88" w:rsidP="00B91BC7">
                            <w:pPr>
                              <w:jc w:val="center"/>
                              <w:rPr>
                                <w:b/>
                                <w:bCs/>
                                <w:szCs w:val="24"/>
                                <w:rtl/>
                                <w:cs/>
                              </w:rPr>
                            </w:pPr>
                            <w:r w:rsidRPr="0049483D">
                              <w:rPr>
                                <w:rFonts w:hint="cs"/>
                                <w:b/>
                                <w:bCs/>
                                <w:szCs w:val="24"/>
                                <w:rtl/>
                              </w:rPr>
                              <w:t>הצעת המחיר ה</w:t>
                            </w:r>
                            <w:r>
                              <w:rPr>
                                <w:rFonts w:hint="cs"/>
                                <w:b/>
                                <w:bCs/>
                                <w:szCs w:val="24"/>
                                <w:rtl/>
                              </w:rPr>
                              <w:t>נבדקת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8BFF9" id="_x0000_s1027" type="#_x0000_t202" style="position:absolute;left:0;text-align:left;margin-left:22.75pt;margin-top:14pt;width:164.95pt;height:23.2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YQQAIAAF8EAAAOAAAAZHJzL2Uyb0RvYy54bWysVM2O0zAQviPxDpbvNG3UdrdR09XSpYC0&#10;/EgLD+A6TmPheIztNilvwW05ckLaF8rrMHZKW/4uiBwsj2fmm5lvZjK/amtFdsI6CTqno8GQEqE5&#10;FFJvcvr+3erJJSXOM10wBVrkdC8cvVo8fjRvTCZSqEAVwhIE0S5rTE4r702WJI5XomZuAEZoVJZg&#10;a+ZRtJuksKxB9Fol6XA4TRqwhbHAhXP4etMr6SLil6Xg/k1ZOuGJyinm5uNp47kOZ7KYs2xjmakk&#10;P6TB/iGLmkmNQY9QN8wzsrXyN6hacgsOSj/gUCdQlpKLWANWMxr+Us1dxYyItSA5zhxpcv8Plr/e&#10;vbVEFti7KSWa1dij7qH70n3uHkh3333rvnb3JA08NcZlaH5n0MG3T6FFn1izM7fAPziiYVkxvRHX&#10;1kJTCVZgnqPgmZy59jgugKybV1BgPLb1EIHa0takVNK8+AGNBBGMg53bH7slWk84PqbD2fhyOqGE&#10;oy6dTdKLSQzGsoATmmGs888F1CRccmpxGmIctrt1PuR1MgnmDpQsVlKpKNjNeqks2TGcnFX8Dug/&#10;mSlNmpxi8ElPxV8hhvH7E0QtPa6AknVOL49GLAsEPtNFHFDPpOrvmLLSB0YDiT2dvl23fRNDgMD2&#10;Goo9Umyhn3jcULxUYD9R0uC059R93DIrKFEvNbZpNhqPw3pEYTy5SFGw55r1uYZpjlA59ZT016WP&#10;KxV403CN7Sxl5PeUySFlnOJI+2Hjwpqcy9Hq9F9YfAcAAP//AwBQSwMEFAAGAAgAAAAhAI56wKff&#10;AAAACAEAAA8AAABkcnMvZG93bnJldi54bWxMj8FOwzAQRO9I/IO1SNyoQxvTNmRTIaSUSzhQClzd&#10;eEki4nUUu234e8wJjqMZzbzJN5PtxYlG3zlGuJ0lIIhrZzpuEPav5c0KhA+aje4dE8I3edgUlxe5&#10;zow78wuddqERsYR9phHaEIZMSl+3ZLWfuYE4ep9utDpEOTbSjPocy20v50lyJ63uOC60eqDHluqv&#10;3dEiPLVr9fbs9pVcbD9KXZXbdZW+I15fTQ/3IAJN4S8Mv/gRHYrIdHBHNl70CKlSMYkwX8VL0V8s&#10;VQrigLBMFcgil/8PFD8AAAD//wMAUEsBAi0AFAAGAAgAAAAhALaDOJL+AAAA4QEAABMAAAAAAAAA&#10;AAAAAAAAAAAAAFtDb250ZW50X1R5cGVzXS54bWxQSwECLQAUAAYACAAAACEAOP0h/9YAAACUAQAA&#10;CwAAAAAAAAAAAAAAAAAvAQAAX3JlbHMvLnJlbHNQSwECLQAUAAYACAAAACEAECUmEEACAABfBAAA&#10;DgAAAAAAAAAAAAAAAAAuAgAAZHJzL2Uyb0RvYy54bWxQSwECLQAUAAYACAAAACEAjnrAp98AAAAI&#10;AQAADwAAAAAAAAAAAAAAAACaBAAAZHJzL2Rvd25yZXYueG1sUEsFBgAAAAAEAAQA8wAAAKYFAAAA&#10;AA==&#10;">
                <v:textbox>
                  <w:txbxContent>
                    <w:p w14:paraId="754B281E" w14:textId="77777777" w:rsidR="00B95B88" w:rsidRPr="0049483D" w:rsidRDefault="00B95B88" w:rsidP="00B91BC7">
                      <w:pPr>
                        <w:jc w:val="center"/>
                        <w:rPr>
                          <w:b/>
                          <w:bCs/>
                          <w:szCs w:val="24"/>
                          <w:rtl/>
                          <w:cs/>
                        </w:rPr>
                      </w:pPr>
                      <w:r w:rsidRPr="0049483D">
                        <w:rPr>
                          <w:rFonts w:hint="cs"/>
                          <w:b/>
                          <w:bCs/>
                          <w:szCs w:val="24"/>
                          <w:rtl/>
                        </w:rPr>
                        <w:t>הצעת המחיר ה</w:t>
                      </w:r>
                      <w:r>
                        <w:rPr>
                          <w:rFonts w:hint="cs"/>
                          <w:b/>
                          <w:bCs/>
                          <w:szCs w:val="24"/>
                          <w:rtl/>
                        </w:rPr>
                        <w:t>נבדקת</w:t>
                      </w:r>
                    </w:p>
                  </w:txbxContent>
                </v:textbox>
              </v:shape>
            </w:pict>
          </mc:Fallback>
        </mc:AlternateContent>
      </w:r>
      <w:r w:rsidRPr="0049483D">
        <w:rPr>
          <w:rFonts w:asciiTheme="minorHAnsi" w:eastAsiaTheme="minorEastAsia" w:hAnsiTheme="minorHAnsi" w:cs="David" w:hint="cs"/>
          <w:sz w:val="28"/>
          <w:szCs w:val="28"/>
          <w:u w:val="none"/>
          <w:rtl/>
        </w:rPr>
        <w:t>ציון המחיר של ההצעה הנבדקת</w:t>
      </w:r>
      <w:r w:rsidRPr="003E590E">
        <w:rPr>
          <w:rFonts w:cs="David" w:hint="cs"/>
          <w:sz w:val="22"/>
          <w:szCs w:val="22"/>
          <w:u w:val="none"/>
          <w:rtl/>
        </w:rPr>
        <w:t xml:space="preserve"> </w:t>
      </w:r>
      <w:r w:rsidRPr="0049483D">
        <w:rPr>
          <w:rFonts w:cs="David" w:hint="cs"/>
          <w:u w:val="none"/>
          <w:rtl/>
        </w:rPr>
        <w:t>=</w:t>
      </w:r>
      <w:r w:rsidRPr="003E590E">
        <w:rPr>
          <w:rFonts w:cs="David" w:hint="cs"/>
          <w:sz w:val="22"/>
          <w:szCs w:val="22"/>
          <w:u w:val="none"/>
          <w:rtl/>
        </w:rPr>
        <w:t xml:space="preserve"> </w:t>
      </w:r>
      <w:r>
        <w:rPr>
          <w:rFonts w:cs="David" w:hint="cs"/>
          <w:sz w:val="22"/>
          <w:szCs w:val="22"/>
          <w:u w:val="none"/>
          <w:rtl/>
        </w:rPr>
        <w:t>4</w:t>
      </w:r>
      <w:r w:rsidRPr="0038314B">
        <w:rPr>
          <w:rFonts w:cs="David"/>
          <w:sz w:val="22"/>
          <w:szCs w:val="22"/>
          <w:u w:val="none"/>
          <w:rtl/>
        </w:rPr>
        <w:t>0</w:t>
      </w:r>
      <w:r w:rsidRPr="003E590E">
        <w:rPr>
          <w:rFonts w:cs="David" w:hint="cs"/>
          <w:sz w:val="22"/>
          <w:szCs w:val="22"/>
          <w:u w:val="none"/>
          <w:rtl/>
        </w:rPr>
        <w:t xml:space="preserve">%  </w:t>
      </w:r>
      <w:r w:rsidRPr="003E590E">
        <w:rPr>
          <w:rFonts w:cs="David"/>
          <w:sz w:val="22"/>
          <w:szCs w:val="22"/>
          <w:u w:val="none"/>
        </w:rPr>
        <w:t>X</w:t>
      </w:r>
      <w:r w:rsidRPr="003E590E">
        <w:rPr>
          <w:rFonts w:cs="David" w:hint="cs"/>
          <w:sz w:val="22"/>
          <w:szCs w:val="22"/>
          <w:u w:val="none"/>
          <w:rtl/>
        </w:rPr>
        <w:t xml:space="preserve">  ------------------------------------- </w:t>
      </w:r>
    </w:p>
    <w:p w14:paraId="66BB9BC7" w14:textId="77777777" w:rsidR="00B91BC7" w:rsidRDefault="00B91BC7" w:rsidP="00B91BC7">
      <w:pPr>
        <w:pStyle w:val="afff5"/>
        <w:spacing w:line="360" w:lineRule="auto"/>
        <w:ind w:left="27"/>
        <w:rPr>
          <w:rFonts w:cs="David"/>
          <w:sz w:val="22"/>
          <w:szCs w:val="22"/>
          <w:u w:val="none"/>
          <w:rtl/>
        </w:rPr>
      </w:pPr>
      <w:r w:rsidRPr="003E590E">
        <w:rPr>
          <w:rFonts w:cs="David" w:hint="cs"/>
          <w:sz w:val="22"/>
          <w:szCs w:val="22"/>
          <w:u w:val="none"/>
          <w:rtl/>
        </w:rPr>
        <w:t xml:space="preserve">                                        </w:t>
      </w:r>
    </w:p>
    <w:p w14:paraId="4653FFC7" w14:textId="77777777" w:rsidR="00B91BC7" w:rsidRDefault="00B91BC7" w:rsidP="00B91BC7">
      <w:pPr>
        <w:spacing w:line="360" w:lineRule="auto"/>
        <w:jc w:val="both"/>
        <w:rPr>
          <w:rFonts w:ascii="Arial" w:hAnsi="Arial"/>
          <w:szCs w:val="24"/>
          <w:rtl/>
        </w:rPr>
      </w:pPr>
    </w:p>
    <w:p w14:paraId="1F885102" w14:textId="77777777" w:rsidR="00B91BC7" w:rsidRDefault="00B91BC7" w:rsidP="00B91BC7">
      <w:pPr>
        <w:spacing w:line="360" w:lineRule="auto"/>
        <w:jc w:val="both"/>
        <w:rPr>
          <w:rFonts w:ascii="Arial" w:hAnsi="Arial"/>
          <w:szCs w:val="24"/>
          <w:rtl/>
        </w:rPr>
      </w:pPr>
    </w:p>
    <w:p w14:paraId="4B9879CA" w14:textId="77777777" w:rsidR="00B91BC7" w:rsidRPr="00814A23" w:rsidRDefault="00B91BC7" w:rsidP="00B91BC7">
      <w:pPr>
        <w:numPr>
          <w:ilvl w:val="1"/>
          <w:numId w:val="73"/>
        </w:numPr>
        <w:tabs>
          <w:tab w:val="clear" w:pos="1440"/>
          <w:tab w:val="num" w:pos="318"/>
        </w:tabs>
        <w:spacing w:line="360" w:lineRule="auto"/>
        <w:ind w:hanging="1302"/>
        <w:jc w:val="both"/>
        <w:rPr>
          <w:rFonts w:ascii="Arial" w:hAnsi="Arial"/>
          <w:b/>
          <w:bCs/>
          <w:sz w:val="28"/>
          <w:szCs w:val="28"/>
          <w:u w:val="single"/>
        </w:rPr>
      </w:pPr>
      <w:r w:rsidRPr="00814A23">
        <w:rPr>
          <w:rFonts w:ascii="Arial" w:hAnsi="Arial"/>
          <w:b/>
          <w:bCs/>
          <w:sz w:val="28"/>
          <w:szCs w:val="28"/>
          <w:u w:val="single"/>
          <w:rtl/>
        </w:rPr>
        <w:t xml:space="preserve">שלב </w:t>
      </w:r>
      <w:r w:rsidRPr="00814A23">
        <w:rPr>
          <w:rFonts w:ascii="Arial" w:hAnsi="Arial" w:hint="cs"/>
          <w:b/>
          <w:bCs/>
          <w:sz w:val="28"/>
          <w:szCs w:val="28"/>
          <w:u w:val="single"/>
          <w:rtl/>
        </w:rPr>
        <w:t xml:space="preserve">רביעי </w:t>
      </w:r>
      <w:r w:rsidRPr="00814A23">
        <w:rPr>
          <w:rFonts w:ascii="Arial" w:hAnsi="Arial"/>
          <w:b/>
          <w:bCs/>
          <w:sz w:val="28"/>
          <w:szCs w:val="28"/>
          <w:u w:val="single"/>
          <w:rtl/>
        </w:rPr>
        <w:t xml:space="preserve">– </w:t>
      </w:r>
      <w:r w:rsidRPr="00814A23">
        <w:rPr>
          <w:rFonts w:ascii="Arial" w:hAnsi="Arial" w:hint="cs"/>
          <w:b/>
          <w:bCs/>
          <w:sz w:val="28"/>
          <w:szCs w:val="28"/>
          <w:u w:val="single"/>
          <w:rtl/>
        </w:rPr>
        <w:t>בחירת ההצע</w:t>
      </w:r>
      <w:r>
        <w:rPr>
          <w:rFonts w:ascii="Arial" w:hAnsi="Arial" w:hint="cs"/>
          <w:b/>
          <w:bCs/>
          <w:sz w:val="28"/>
          <w:szCs w:val="28"/>
          <w:u w:val="single"/>
          <w:rtl/>
        </w:rPr>
        <w:t xml:space="preserve">ות </w:t>
      </w:r>
      <w:r w:rsidRPr="00814A23">
        <w:rPr>
          <w:rFonts w:ascii="Arial" w:hAnsi="Arial" w:hint="cs"/>
          <w:b/>
          <w:bCs/>
          <w:sz w:val="28"/>
          <w:szCs w:val="28"/>
          <w:u w:val="single"/>
          <w:rtl/>
        </w:rPr>
        <w:t>הזוכ</w:t>
      </w:r>
      <w:r>
        <w:rPr>
          <w:rFonts w:ascii="Arial" w:hAnsi="Arial" w:hint="cs"/>
          <w:b/>
          <w:bCs/>
          <w:sz w:val="28"/>
          <w:szCs w:val="28"/>
          <w:u w:val="single"/>
          <w:rtl/>
        </w:rPr>
        <w:t>ות</w:t>
      </w:r>
      <w:r w:rsidRPr="00814A23">
        <w:rPr>
          <w:rFonts w:ascii="Arial" w:hAnsi="Arial" w:hint="cs"/>
          <w:b/>
          <w:bCs/>
          <w:sz w:val="28"/>
          <w:szCs w:val="28"/>
          <w:u w:val="single"/>
          <w:rtl/>
        </w:rPr>
        <w:t xml:space="preserve"> </w:t>
      </w:r>
    </w:p>
    <w:p w14:paraId="33851FD6" w14:textId="77777777" w:rsidR="00B91BC7" w:rsidRDefault="00B91BC7" w:rsidP="00B91BC7">
      <w:pPr>
        <w:spacing w:line="360" w:lineRule="auto"/>
        <w:jc w:val="both"/>
        <w:rPr>
          <w:rFonts w:ascii="Arial" w:hAnsi="Arial"/>
          <w:szCs w:val="24"/>
          <w:rtl/>
        </w:rPr>
      </w:pPr>
      <w:r w:rsidRPr="003E590E">
        <w:rPr>
          <w:rFonts w:ascii="Arial" w:hAnsi="Arial"/>
          <w:szCs w:val="24"/>
          <w:rtl/>
        </w:rPr>
        <w:t xml:space="preserve">הציון הסופי של ההצעות שעברו לשלב האחרון יינתן </w:t>
      </w:r>
      <w:r w:rsidRPr="003E590E">
        <w:rPr>
          <w:rFonts w:ascii="Arial" w:hAnsi="Arial" w:hint="cs"/>
          <w:szCs w:val="24"/>
          <w:rtl/>
        </w:rPr>
        <w:t xml:space="preserve">כסכום של </w:t>
      </w:r>
      <w:r w:rsidRPr="003E590E">
        <w:rPr>
          <w:rFonts w:ascii="Arial" w:hAnsi="Arial"/>
          <w:szCs w:val="24"/>
          <w:rtl/>
        </w:rPr>
        <w:t>הציונים של שני השלבים הראשונים</w:t>
      </w:r>
      <w:r w:rsidRPr="003E590E">
        <w:rPr>
          <w:rFonts w:ascii="Arial" w:hAnsi="Arial" w:hint="cs"/>
          <w:szCs w:val="24"/>
          <w:rtl/>
        </w:rPr>
        <w:t xml:space="preserve"> (ציון איכות-</w:t>
      </w:r>
      <w:r w:rsidRPr="00ED57CA">
        <w:rPr>
          <w:rFonts w:ascii="Arial" w:hAnsi="Arial" w:hint="cs"/>
          <w:szCs w:val="24"/>
          <w:rtl/>
        </w:rPr>
        <w:t xml:space="preserve">עד </w:t>
      </w:r>
      <w:r>
        <w:rPr>
          <w:rFonts w:ascii="Arial" w:hAnsi="Arial" w:hint="cs"/>
          <w:szCs w:val="24"/>
          <w:rtl/>
        </w:rPr>
        <w:t>6</w:t>
      </w:r>
      <w:r w:rsidRPr="00ED57CA">
        <w:rPr>
          <w:rFonts w:ascii="Arial" w:hAnsi="Arial"/>
          <w:szCs w:val="24"/>
          <w:rtl/>
        </w:rPr>
        <w:t>0</w:t>
      </w:r>
      <w:r w:rsidRPr="00ED57CA">
        <w:rPr>
          <w:rFonts w:ascii="Arial" w:hAnsi="Arial" w:hint="cs"/>
          <w:szCs w:val="24"/>
          <w:rtl/>
        </w:rPr>
        <w:t xml:space="preserve">%+ ציון מחיר-עד </w:t>
      </w:r>
      <w:r>
        <w:rPr>
          <w:rFonts w:ascii="Arial" w:hAnsi="Arial" w:hint="cs"/>
          <w:szCs w:val="24"/>
          <w:rtl/>
        </w:rPr>
        <w:t>4</w:t>
      </w:r>
      <w:r w:rsidRPr="00ED57CA">
        <w:rPr>
          <w:rFonts w:ascii="Arial" w:hAnsi="Arial"/>
          <w:szCs w:val="24"/>
          <w:rtl/>
        </w:rPr>
        <w:t>0</w:t>
      </w:r>
      <w:r w:rsidRPr="00ED57CA">
        <w:rPr>
          <w:rFonts w:ascii="Arial" w:hAnsi="Arial" w:hint="cs"/>
          <w:szCs w:val="24"/>
          <w:rtl/>
        </w:rPr>
        <w:t>%).</w:t>
      </w:r>
    </w:p>
    <w:p w14:paraId="15232C56" w14:textId="77777777" w:rsidR="00B91BC7" w:rsidRDefault="00B91BC7" w:rsidP="00B91BC7">
      <w:pPr>
        <w:spacing w:line="360" w:lineRule="auto"/>
        <w:jc w:val="both"/>
        <w:rPr>
          <w:rFonts w:ascii="Arial" w:hAnsi="Arial"/>
          <w:szCs w:val="24"/>
          <w:rtl/>
        </w:rPr>
      </w:pPr>
    </w:p>
    <w:p w14:paraId="01689FAF" w14:textId="77777777" w:rsidR="00B91BC7" w:rsidRPr="00C85A3B" w:rsidRDefault="00B91BC7" w:rsidP="00B91BC7">
      <w:pPr>
        <w:spacing w:line="360" w:lineRule="auto"/>
        <w:jc w:val="both"/>
        <w:rPr>
          <w:rFonts w:ascii="Arial" w:hAnsi="Arial"/>
          <w:b/>
          <w:bCs/>
          <w:szCs w:val="24"/>
          <w:rtl/>
        </w:rPr>
      </w:pPr>
      <w:r w:rsidRPr="00C85A3B">
        <w:rPr>
          <w:rFonts w:ascii="Arial" w:hAnsi="Arial" w:hint="cs"/>
          <w:b/>
          <w:bCs/>
          <w:szCs w:val="24"/>
          <w:rtl/>
        </w:rPr>
        <w:t xml:space="preserve">המשרד </w:t>
      </w:r>
      <w:r>
        <w:rPr>
          <w:rFonts w:ascii="Arial" w:hAnsi="Arial" w:hint="cs"/>
          <w:b/>
          <w:bCs/>
          <w:szCs w:val="24"/>
          <w:rtl/>
        </w:rPr>
        <w:t xml:space="preserve">מותיר לעצמו את שיקול הדעת לבחור </w:t>
      </w:r>
      <w:r w:rsidRPr="00C85A3B">
        <w:rPr>
          <w:rFonts w:ascii="Arial" w:hAnsi="Arial" w:hint="cs"/>
          <w:b/>
          <w:bCs/>
          <w:szCs w:val="24"/>
          <w:rtl/>
        </w:rPr>
        <w:t>יותר מ</w:t>
      </w:r>
      <w:r>
        <w:rPr>
          <w:rFonts w:ascii="Arial" w:hAnsi="Arial" w:hint="cs"/>
          <w:b/>
          <w:bCs/>
          <w:szCs w:val="24"/>
          <w:rtl/>
        </w:rPr>
        <w:t>ספק</w:t>
      </w:r>
      <w:r w:rsidRPr="00C85A3B">
        <w:rPr>
          <w:rFonts w:ascii="Arial" w:hAnsi="Arial" w:hint="cs"/>
          <w:b/>
          <w:bCs/>
          <w:szCs w:val="24"/>
          <w:rtl/>
        </w:rPr>
        <w:t xml:space="preserve"> אחד </w:t>
      </w:r>
      <w:r>
        <w:rPr>
          <w:rFonts w:ascii="Arial" w:hAnsi="Arial" w:hint="cs"/>
          <w:b/>
          <w:bCs/>
          <w:szCs w:val="24"/>
          <w:rtl/>
        </w:rPr>
        <w:t>לפי דירוג ההצעות הזוכות.</w:t>
      </w:r>
    </w:p>
    <w:p w14:paraId="25C2B825" w14:textId="77777777" w:rsidR="00B91BC7" w:rsidRDefault="00B91BC7" w:rsidP="00B91BC7">
      <w:pPr>
        <w:spacing w:line="360" w:lineRule="auto"/>
        <w:jc w:val="both"/>
        <w:rPr>
          <w:rFonts w:ascii="Arial" w:hAnsi="Arial"/>
          <w:szCs w:val="24"/>
          <w:rtl/>
        </w:rPr>
      </w:pPr>
    </w:p>
    <w:p w14:paraId="3A1F266E" w14:textId="77777777" w:rsidR="00B91BC7" w:rsidRDefault="00B91BC7" w:rsidP="00B91BC7">
      <w:pPr>
        <w:pStyle w:val="af6"/>
        <w:numPr>
          <w:ilvl w:val="0"/>
          <w:numId w:val="89"/>
        </w:numPr>
        <w:spacing w:line="360" w:lineRule="auto"/>
        <w:jc w:val="both"/>
        <w:rPr>
          <w:b/>
          <w:bCs/>
          <w:sz w:val="32"/>
          <w:szCs w:val="32"/>
          <w:u w:val="single"/>
        </w:rPr>
      </w:pPr>
      <w:r>
        <w:rPr>
          <w:rFonts w:hint="cs"/>
          <w:b/>
          <w:bCs/>
          <w:sz w:val="32"/>
          <w:szCs w:val="32"/>
          <w:u w:val="single"/>
          <w:rtl/>
        </w:rPr>
        <w:t>כללי</w:t>
      </w:r>
    </w:p>
    <w:p w14:paraId="581217C6" w14:textId="77777777" w:rsidR="00B91BC7" w:rsidRDefault="00B91BC7" w:rsidP="00B91BC7">
      <w:pPr>
        <w:numPr>
          <w:ilvl w:val="0"/>
          <w:numId w:val="77"/>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w:t>
      </w:r>
    </w:p>
    <w:p w14:paraId="4926E5F0" w14:textId="77777777" w:rsidR="00B91BC7" w:rsidRDefault="00B91BC7" w:rsidP="00B91BC7">
      <w:pPr>
        <w:numPr>
          <w:ilvl w:val="0"/>
          <w:numId w:val="77"/>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74500E50" w14:textId="77777777" w:rsidR="00B91BC7" w:rsidRDefault="00B91BC7" w:rsidP="00B91BC7">
      <w:pPr>
        <w:numPr>
          <w:ilvl w:val="0"/>
          <w:numId w:val="77"/>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3E420301" w14:textId="77777777" w:rsidR="00B91BC7" w:rsidRPr="00C90766" w:rsidRDefault="00B91BC7" w:rsidP="00B91BC7">
      <w:pPr>
        <w:numPr>
          <w:ilvl w:val="0"/>
          <w:numId w:val="77"/>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057A2598" w14:textId="77777777" w:rsidR="00B91BC7" w:rsidRDefault="00B91BC7" w:rsidP="00B91BC7">
      <w:pPr>
        <w:numPr>
          <w:ilvl w:val="0"/>
          <w:numId w:val="77"/>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3A00DEBC" w14:textId="77777777" w:rsidR="00B91BC7" w:rsidRDefault="00B91BC7" w:rsidP="00B91BC7">
      <w:pPr>
        <w:numPr>
          <w:ilvl w:val="0"/>
          <w:numId w:val="77"/>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4E6D93B5" w14:textId="77777777" w:rsidR="00B91BC7" w:rsidRDefault="00B91BC7" w:rsidP="00B91BC7">
      <w:pPr>
        <w:numPr>
          <w:ilvl w:val="0"/>
          <w:numId w:val="77"/>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5CC8768C" w14:textId="77777777" w:rsidR="00B91BC7" w:rsidRDefault="00B91BC7" w:rsidP="00B91BC7">
      <w:pPr>
        <w:numPr>
          <w:ilvl w:val="0"/>
          <w:numId w:val="77"/>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1178B300" w14:textId="77777777" w:rsidR="00B91BC7" w:rsidRDefault="00B91BC7" w:rsidP="00B91BC7">
      <w:pPr>
        <w:numPr>
          <w:ilvl w:val="0"/>
          <w:numId w:val="77"/>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5E77CE2E" w14:textId="77777777" w:rsidR="00B91BC7" w:rsidRDefault="00B91BC7" w:rsidP="00B91BC7">
      <w:pPr>
        <w:numPr>
          <w:ilvl w:val="0"/>
          <w:numId w:val="77"/>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352DA9FB" w14:textId="77777777" w:rsidR="00B91BC7" w:rsidRDefault="00B91BC7" w:rsidP="00B91BC7">
      <w:pPr>
        <w:numPr>
          <w:ilvl w:val="0"/>
          <w:numId w:val="77"/>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w:t>
      </w:r>
      <w:r>
        <w:rPr>
          <w:rFonts w:ascii="Arial" w:hAnsi="Arial"/>
          <w:szCs w:val="24"/>
          <w:rtl/>
        </w:rPr>
        <w:t>ם חתימת הסכם פורמלי על ידי מורש</w:t>
      </w:r>
      <w:r>
        <w:rPr>
          <w:rFonts w:ascii="Arial" w:hAnsi="Arial" w:hint="cs"/>
          <w:szCs w:val="24"/>
          <w:rtl/>
        </w:rPr>
        <w:t>ה</w:t>
      </w:r>
      <w:r w:rsidRPr="00C10AB3">
        <w:rPr>
          <w:rFonts w:ascii="Arial" w:hAnsi="Arial"/>
          <w:szCs w:val="24"/>
          <w:rtl/>
        </w:rPr>
        <w:t xml:space="preserve"> חתימה מטעם ה</w:t>
      </w:r>
      <w:r w:rsidRPr="00C10AB3">
        <w:rPr>
          <w:rFonts w:ascii="Arial" w:hAnsi="Arial" w:hint="cs"/>
          <w:szCs w:val="24"/>
          <w:rtl/>
        </w:rPr>
        <w:t>משרד</w:t>
      </w:r>
      <w:r w:rsidRPr="00C10AB3">
        <w:rPr>
          <w:rFonts w:ascii="Arial" w:hAnsi="Arial"/>
          <w:szCs w:val="24"/>
          <w:rtl/>
        </w:rPr>
        <w:t>.</w:t>
      </w:r>
    </w:p>
    <w:p w14:paraId="33DED1E9" w14:textId="77777777" w:rsidR="00B91BC7" w:rsidRDefault="00B91BC7" w:rsidP="00B91BC7">
      <w:pPr>
        <w:numPr>
          <w:ilvl w:val="0"/>
          <w:numId w:val="77"/>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 xml:space="preserve">חתימת </w:t>
      </w:r>
      <w:r>
        <w:rPr>
          <w:rFonts w:ascii="Arial" w:hAnsi="Arial" w:hint="cs"/>
          <w:szCs w:val="24"/>
          <w:rtl/>
        </w:rPr>
        <w:t>ההסכם</w:t>
      </w:r>
      <w:r w:rsidRPr="00C10AB3">
        <w:rPr>
          <w:rFonts w:ascii="Arial" w:hAnsi="Arial" w:hint="cs"/>
          <w:szCs w:val="24"/>
          <w:rtl/>
        </w:rPr>
        <w:t xml:space="preserve"> וקיום ההתקשרות מותנים בקיום תקציב מתאים וקבלת האישורים הדרושים. המשרד שומר לעצמו את הזכות לבצע את העבודה בשלבים, בהתאם למגבלות התקציב.</w:t>
      </w:r>
    </w:p>
    <w:p w14:paraId="06279550" w14:textId="77777777" w:rsidR="00B91BC7" w:rsidRDefault="00B91BC7" w:rsidP="00B91BC7">
      <w:pPr>
        <w:numPr>
          <w:ilvl w:val="0"/>
          <w:numId w:val="77"/>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3797E459" w14:textId="77777777" w:rsidR="00B91BC7" w:rsidRPr="00F46D1B" w:rsidRDefault="00B91BC7" w:rsidP="00B91BC7">
      <w:pPr>
        <w:spacing w:line="360" w:lineRule="auto"/>
        <w:jc w:val="both"/>
        <w:rPr>
          <w:b/>
          <w:bCs/>
          <w:sz w:val="32"/>
          <w:szCs w:val="32"/>
          <w:u w:val="single"/>
          <w:rtl/>
        </w:rPr>
      </w:pPr>
    </w:p>
    <w:p w14:paraId="591FEC58" w14:textId="77777777" w:rsidR="00B91BC7" w:rsidRDefault="00B91BC7" w:rsidP="00B91BC7">
      <w:pPr>
        <w:pStyle w:val="af6"/>
        <w:numPr>
          <w:ilvl w:val="0"/>
          <w:numId w:val="89"/>
        </w:numPr>
        <w:spacing w:line="360" w:lineRule="auto"/>
        <w:jc w:val="both"/>
        <w:rPr>
          <w:b/>
          <w:bCs/>
          <w:sz w:val="32"/>
          <w:szCs w:val="32"/>
          <w:u w:val="single"/>
        </w:rPr>
      </w:pPr>
      <w:r>
        <w:rPr>
          <w:rFonts w:hint="cs"/>
          <w:b/>
          <w:bCs/>
          <w:sz w:val="32"/>
          <w:szCs w:val="32"/>
          <w:u w:val="single"/>
          <w:rtl/>
        </w:rPr>
        <w:t>סוד מסחרי</w:t>
      </w:r>
    </w:p>
    <w:p w14:paraId="38BAC6C8" w14:textId="77777777" w:rsidR="00B91BC7" w:rsidRPr="00F46D1B" w:rsidRDefault="00B91BC7" w:rsidP="00B91BC7">
      <w:pPr>
        <w:numPr>
          <w:ilvl w:val="0"/>
          <w:numId w:val="94"/>
        </w:numPr>
        <w:spacing w:line="360" w:lineRule="auto"/>
        <w:contextualSpacing/>
        <w:jc w:val="both"/>
        <w:rPr>
          <w:rFonts w:ascii="Arial" w:hAnsi="Arial"/>
          <w:szCs w:val="24"/>
        </w:rPr>
      </w:pPr>
      <w:r w:rsidRPr="00F46D1B">
        <w:rPr>
          <w:rFonts w:ascii="Arial" w:hAnsi="Arial" w:hint="cs"/>
          <w:szCs w:val="24"/>
          <w:rtl/>
        </w:rPr>
        <w:t xml:space="preserve">בהתאם לתקנה 21 (ה) לתקנות חובת המכרזים, התשנ"ג </w:t>
      </w:r>
      <w:r w:rsidRPr="00F46D1B">
        <w:rPr>
          <w:rFonts w:ascii="Arial" w:hAnsi="Arial"/>
          <w:szCs w:val="24"/>
          <w:rtl/>
        </w:rPr>
        <w:t>–</w:t>
      </w:r>
      <w:r w:rsidRPr="00F46D1B">
        <w:rPr>
          <w:rFonts w:ascii="Arial" w:hAnsi="Arial" w:hint="cs"/>
          <w:szCs w:val="24"/>
          <w:rtl/>
        </w:rPr>
        <w:t xml:space="preserve"> 1993, עומדת למציעים</w:t>
      </w:r>
      <w:r w:rsidRPr="00F46D1B">
        <w:rPr>
          <w:rFonts w:ascii="Arial" w:hAnsi="Arial" w:hint="cs"/>
          <w:szCs w:val="24"/>
        </w:rPr>
        <w:t xml:space="preserve"> </w:t>
      </w:r>
      <w:r w:rsidRPr="00F46D1B">
        <w:rPr>
          <w:rFonts w:ascii="Arial" w:hAnsi="Arial" w:hint="cs"/>
          <w:szCs w:val="24"/>
          <w:rtl/>
        </w:rPr>
        <w:t>שלא זכו במכרז, הזכות לעיין בהצעה הזוכה.</w:t>
      </w:r>
    </w:p>
    <w:p w14:paraId="7068C630" w14:textId="77777777" w:rsidR="00B91BC7" w:rsidRPr="00F46D1B" w:rsidRDefault="00B91BC7" w:rsidP="00B91BC7">
      <w:pPr>
        <w:numPr>
          <w:ilvl w:val="0"/>
          <w:numId w:val="94"/>
        </w:numPr>
        <w:spacing w:line="360" w:lineRule="auto"/>
        <w:contextualSpacing/>
        <w:jc w:val="both"/>
        <w:rPr>
          <w:rFonts w:ascii="Arial" w:hAnsi="Arial"/>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7E880FFA" w14:textId="77777777" w:rsidR="00B91BC7" w:rsidRPr="00F46D1B" w:rsidRDefault="00B91BC7" w:rsidP="00B91BC7">
      <w:pPr>
        <w:numPr>
          <w:ilvl w:val="0"/>
          <w:numId w:val="94"/>
        </w:numPr>
        <w:spacing w:line="360" w:lineRule="auto"/>
        <w:contextualSpacing/>
        <w:jc w:val="both"/>
        <w:rPr>
          <w:rFonts w:ascii="Arial" w:hAnsi="Arial"/>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w:t>
      </w:r>
    </w:p>
    <w:p w14:paraId="44D9E36E" w14:textId="77777777" w:rsidR="00B91BC7" w:rsidRPr="00F46D1B" w:rsidRDefault="00B91BC7" w:rsidP="00B91BC7">
      <w:pPr>
        <w:numPr>
          <w:ilvl w:val="0"/>
          <w:numId w:val="94"/>
        </w:numPr>
        <w:spacing w:line="360" w:lineRule="auto"/>
        <w:contextualSpacing/>
        <w:jc w:val="both"/>
        <w:rPr>
          <w:rFonts w:ascii="Arial" w:hAnsi="Arial"/>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w:t>
      </w:r>
    </w:p>
    <w:p w14:paraId="75F6C54E" w14:textId="77777777" w:rsidR="00B91BC7" w:rsidRPr="00F46D1B" w:rsidRDefault="00B91BC7" w:rsidP="00B91BC7">
      <w:pPr>
        <w:spacing w:line="360" w:lineRule="auto"/>
        <w:jc w:val="both"/>
        <w:rPr>
          <w:b/>
          <w:bCs/>
          <w:sz w:val="32"/>
          <w:szCs w:val="32"/>
          <w:u w:val="single"/>
          <w:rtl/>
        </w:rPr>
      </w:pPr>
    </w:p>
    <w:p w14:paraId="16FC3314" w14:textId="77777777" w:rsidR="00B91BC7" w:rsidRDefault="00B91BC7" w:rsidP="00B91BC7">
      <w:pPr>
        <w:pStyle w:val="af6"/>
        <w:numPr>
          <w:ilvl w:val="0"/>
          <w:numId w:val="89"/>
        </w:numPr>
        <w:spacing w:line="360" w:lineRule="auto"/>
        <w:jc w:val="both"/>
        <w:rPr>
          <w:b/>
          <w:bCs/>
          <w:sz w:val="32"/>
          <w:szCs w:val="32"/>
          <w:u w:val="single"/>
        </w:rPr>
      </w:pPr>
      <w:r>
        <w:rPr>
          <w:rFonts w:hint="cs"/>
          <w:b/>
          <w:bCs/>
          <w:sz w:val="32"/>
          <w:szCs w:val="32"/>
          <w:u w:val="single"/>
          <w:rtl/>
        </w:rPr>
        <w:t>מציע שהינו עסק בשליטת אישה</w:t>
      </w:r>
    </w:p>
    <w:p w14:paraId="644055EA" w14:textId="77777777" w:rsidR="00B91BC7" w:rsidRDefault="00B91BC7" w:rsidP="00B91BC7">
      <w:pPr>
        <w:numPr>
          <w:ilvl w:val="0"/>
          <w:numId w:val="95"/>
        </w:numPr>
        <w:spacing w:line="360" w:lineRule="auto"/>
        <w:contextualSpacing/>
        <w:jc w:val="both"/>
        <w:rPr>
          <w:rFonts w:ascii="Arial" w:hAnsi="Arial"/>
          <w:szCs w:val="24"/>
          <w:rtl/>
        </w:rPr>
      </w:pPr>
      <w:r w:rsidRPr="00126BB0">
        <w:rPr>
          <w:rFonts w:ascii="Arial" w:hAnsi="Arial"/>
          <w:szCs w:val="24"/>
          <w:rtl/>
        </w:rPr>
        <w:t xml:space="preserve">על מציע </w:t>
      </w:r>
      <w:r w:rsidRPr="007E5918">
        <w:rPr>
          <w:rFonts w:ascii="Arial" w:hAnsi="Arial"/>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w:t>
      </w:r>
      <w:r>
        <w:rPr>
          <w:rFonts w:ascii="Arial" w:hAnsi="Arial" w:hint="cs"/>
          <w:szCs w:val="24"/>
          <w:rtl/>
        </w:rPr>
        <w:t xml:space="preserve"> </w:t>
      </w:r>
      <w:r w:rsidRPr="00126BB0">
        <w:rPr>
          <w:rFonts w:ascii="Arial" w:hAnsi="Arial"/>
          <w:szCs w:val="24"/>
          <w:rtl/>
        </w:rPr>
        <w:t>"אישור"; ו"תצהיר" ראה חוק חובת המכרזים, תשנ"ב- 1992).</w:t>
      </w:r>
    </w:p>
    <w:p w14:paraId="132CCF12" w14:textId="77777777" w:rsidR="00B91BC7" w:rsidRDefault="00B91BC7" w:rsidP="00B91BC7">
      <w:pPr>
        <w:numPr>
          <w:ilvl w:val="0"/>
          <w:numId w:val="95"/>
        </w:numPr>
        <w:spacing w:line="360" w:lineRule="auto"/>
        <w:contextualSpacing/>
        <w:jc w:val="both"/>
        <w:rPr>
          <w:rFonts w:ascii="Arial" w:hAnsi="Arial"/>
          <w:szCs w:val="24"/>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3910AFF2" w14:textId="77777777" w:rsidR="00B91BC7" w:rsidRPr="00F46D1B" w:rsidRDefault="00B91BC7" w:rsidP="00B91BC7">
      <w:pPr>
        <w:spacing w:line="360" w:lineRule="auto"/>
        <w:jc w:val="both"/>
        <w:rPr>
          <w:b/>
          <w:bCs/>
          <w:sz w:val="32"/>
          <w:szCs w:val="32"/>
          <w:u w:val="single"/>
        </w:rPr>
      </w:pPr>
    </w:p>
    <w:p w14:paraId="503A988D" w14:textId="77777777" w:rsidR="00B91BC7" w:rsidRDefault="00B91BC7" w:rsidP="00B91BC7">
      <w:pPr>
        <w:pStyle w:val="af6"/>
        <w:numPr>
          <w:ilvl w:val="0"/>
          <w:numId w:val="89"/>
        </w:numPr>
        <w:spacing w:line="360" w:lineRule="auto"/>
        <w:jc w:val="both"/>
        <w:rPr>
          <w:b/>
          <w:bCs/>
          <w:sz w:val="32"/>
          <w:szCs w:val="32"/>
          <w:u w:val="single"/>
        </w:rPr>
      </w:pPr>
      <w:r>
        <w:rPr>
          <w:rFonts w:hint="cs"/>
          <w:b/>
          <w:bCs/>
          <w:sz w:val="32"/>
          <w:szCs w:val="32"/>
          <w:u w:val="single"/>
          <w:rtl/>
        </w:rPr>
        <w:t>סמכות שיפוט</w:t>
      </w:r>
    </w:p>
    <w:p w14:paraId="72FB378E" w14:textId="77777777" w:rsidR="00B91BC7" w:rsidRPr="007E5918" w:rsidRDefault="00B91BC7" w:rsidP="00B91BC7">
      <w:pPr>
        <w:tabs>
          <w:tab w:val="left" w:pos="8617"/>
        </w:tabs>
        <w:spacing w:line="360" w:lineRule="auto"/>
        <w:jc w:val="both"/>
        <w:rPr>
          <w:szCs w:val="24"/>
          <w:rtl/>
        </w:rPr>
      </w:pPr>
      <w:r w:rsidRPr="007E5918">
        <w:rPr>
          <w:rFonts w:hint="cs"/>
          <w:szCs w:val="24"/>
          <w:rtl/>
        </w:rPr>
        <w:t xml:space="preserve">מקום קבלת ההחלטות בעניין המכרז הינו בירושלים, ובהתאם לתקנה 2 לתקנות בתי משפט לעניינים מנהליים (סדרי דין), התשס"א </w:t>
      </w:r>
      <w:r w:rsidRPr="007E5918">
        <w:rPr>
          <w:szCs w:val="24"/>
          <w:rtl/>
        </w:rPr>
        <w:t>–</w:t>
      </w:r>
      <w:r w:rsidRPr="007E5918">
        <w:rPr>
          <w:rFonts w:hint="cs"/>
          <w:szCs w:val="24"/>
          <w:rtl/>
        </w:rPr>
        <w:t xml:space="preserve"> 2000, עתירה בקשר למכרז זה תוגש אך ורק ל</w:t>
      </w:r>
      <w:r w:rsidRPr="007E5918">
        <w:rPr>
          <w:szCs w:val="24"/>
          <w:rtl/>
        </w:rPr>
        <w:t>בת</w:t>
      </w:r>
      <w:r w:rsidRPr="007E5918">
        <w:rPr>
          <w:rFonts w:hint="cs"/>
          <w:szCs w:val="24"/>
          <w:rtl/>
        </w:rPr>
        <w:t>י</w:t>
      </w:r>
      <w:r w:rsidRPr="007E5918">
        <w:rPr>
          <w:szCs w:val="24"/>
          <w:rtl/>
        </w:rPr>
        <w:t xml:space="preserve"> המשפט המוסמכים בירושלים</w:t>
      </w:r>
      <w:r w:rsidRPr="007E5918">
        <w:rPr>
          <w:rFonts w:hint="cs"/>
          <w:szCs w:val="24"/>
          <w:rtl/>
        </w:rPr>
        <w:t>.</w:t>
      </w:r>
    </w:p>
    <w:p w14:paraId="2A8F36BA" w14:textId="77777777" w:rsidR="00B91BC7" w:rsidRPr="007E5918" w:rsidRDefault="00B91BC7" w:rsidP="00B91BC7">
      <w:pPr>
        <w:spacing w:line="360" w:lineRule="auto"/>
        <w:jc w:val="both"/>
        <w:rPr>
          <w:b/>
          <w:bCs/>
          <w:sz w:val="32"/>
          <w:szCs w:val="32"/>
          <w:u w:val="single"/>
        </w:rPr>
      </w:pPr>
    </w:p>
    <w:p w14:paraId="53334606" w14:textId="77777777" w:rsidR="00B91BC7" w:rsidRDefault="00B91BC7" w:rsidP="00B91BC7">
      <w:pPr>
        <w:pStyle w:val="af6"/>
        <w:numPr>
          <w:ilvl w:val="0"/>
          <w:numId w:val="89"/>
        </w:numPr>
        <w:spacing w:line="360" w:lineRule="auto"/>
        <w:jc w:val="both"/>
        <w:rPr>
          <w:b/>
          <w:bCs/>
          <w:sz w:val="32"/>
          <w:szCs w:val="32"/>
          <w:u w:val="single"/>
        </w:rPr>
      </w:pPr>
      <w:r>
        <w:rPr>
          <w:rFonts w:hint="cs"/>
          <w:b/>
          <w:bCs/>
          <w:sz w:val="32"/>
          <w:szCs w:val="32"/>
          <w:u w:val="single"/>
          <w:rtl/>
        </w:rPr>
        <w:t>הליך הבהרות</w:t>
      </w:r>
    </w:p>
    <w:p w14:paraId="711246D1" w14:textId="5004DD3A" w:rsidR="00B91BC7" w:rsidRPr="00B52738" w:rsidRDefault="00B91BC7" w:rsidP="00CB2F09">
      <w:pPr>
        <w:tabs>
          <w:tab w:val="left" w:pos="8617"/>
        </w:tabs>
        <w:spacing w:line="360" w:lineRule="auto"/>
        <w:jc w:val="both"/>
        <w:rPr>
          <w:szCs w:val="24"/>
          <w:rtl/>
        </w:rPr>
      </w:pPr>
      <w:r w:rsidRPr="00B52738">
        <w:rPr>
          <w:rFonts w:hint="cs"/>
          <w:szCs w:val="24"/>
          <w:rtl/>
        </w:rPr>
        <w:t xml:space="preserve">המועד האחרון להפניה של שאלות והבהרות הינו </w:t>
      </w:r>
      <w:r>
        <w:rPr>
          <w:rFonts w:hint="cs"/>
          <w:szCs w:val="24"/>
          <w:rtl/>
        </w:rPr>
        <w:t>ב</w:t>
      </w:r>
      <w:r w:rsidRPr="00B52738">
        <w:rPr>
          <w:rFonts w:hint="cs"/>
          <w:szCs w:val="24"/>
          <w:rtl/>
        </w:rPr>
        <w:t xml:space="preserve">תאריך </w:t>
      </w:r>
      <w:r w:rsidR="00CB2F09" w:rsidRPr="00BE3E79">
        <w:rPr>
          <w:rFonts w:hint="cs"/>
          <w:b/>
          <w:bCs/>
          <w:szCs w:val="24"/>
          <w:highlight w:val="yellow"/>
          <w:rtl/>
        </w:rPr>
        <w:t>25.8.16</w:t>
      </w:r>
      <w:r w:rsidRPr="00BE3E79">
        <w:rPr>
          <w:rFonts w:hint="cs"/>
          <w:b/>
          <w:bCs/>
          <w:szCs w:val="24"/>
          <w:highlight w:val="yellow"/>
          <w:rtl/>
        </w:rPr>
        <w:t xml:space="preserve"> שעה 14:00</w:t>
      </w:r>
      <w:r w:rsidRPr="00CB2F09">
        <w:rPr>
          <w:rFonts w:hint="cs"/>
          <w:b/>
          <w:bCs/>
          <w:szCs w:val="24"/>
          <w:rtl/>
        </w:rPr>
        <w:t xml:space="preserve"> </w:t>
      </w:r>
      <w:r w:rsidRPr="00B52738">
        <w:rPr>
          <w:rFonts w:hint="cs"/>
          <w:szCs w:val="24"/>
          <w:rtl/>
        </w:rPr>
        <w:t>לגב' אילנה טמסוט בדואר אלקטרוני שכתובתו:</w:t>
      </w:r>
      <w:hyperlink r:id="rId15"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6533BCAE" w14:textId="77777777" w:rsidR="00B91BC7" w:rsidRPr="00B52738" w:rsidRDefault="00B91BC7" w:rsidP="00B91BC7">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tblStyle w:val="af8"/>
        <w:bidiVisual/>
        <w:tblW w:w="0" w:type="auto"/>
        <w:tblInd w:w="277" w:type="dxa"/>
        <w:tblLook w:val="04A0" w:firstRow="1" w:lastRow="0" w:firstColumn="1" w:lastColumn="0" w:noHBand="0" w:noVBand="1"/>
      </w:tblPr>
      <w:tblGrid>
        <w:gridCol w:w="4310"/>
        <w:gridCol w:w="4587"/>
      </w:tblGrid>
      <w:tr w:rsidR="00B91BC7" w:rsidRPr="00B52738" w14:paraId="7C0CC4CE" w14:textId="77777777" w:rsidTr="00B95B88">
        <w:tc>
          <w:tcPr>
            <w:tcW w:w="4310" w:type="dxa"/>
          </w:tcPr>
          <w:p w14:paraId="0CDA49B0" w14:textId="77777777" w:rsidR="00B91BC7" w:rsidRPr="00B52738" w:rsidRDefault="00B91BC7" w:rsidP="00B95B88">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2D499CB0" w14:textId="77777777" w:rsidR="00B91BC7" w:rsidRPr="00B52738" w:rsidRDefault="00B91BC7" w:rsidP="00B95B88">
            <w:pPr>
              <w:tabs>
                <w:tab w:val="left" w:pos="8617"/>
              </w:tabs>
              <w:spacing w:line="360" w:lineRule="auto"/>
              <w:jc w:val="both"/>
              <w:rPr>
                <w:szCs w:val="24"/>
                <w:rtl/>
              </w:rPr>
            </w:pPr>
            <w:r w:rsidRPr="00B52738">
              <w:rPr>
                <w:rFonts w:hint="cs"/>
                <w:szCs w:val="24"/>
                <w:rtl/>
              </w:rPr>
              <w:t>פירוט השאלה / בקשת הבהרה</w:t>
            </w:r>
          </w:p>
        </w:tc>
      </w:tr>
      <w:tr w:rsidR="00B91BC7" w:rsidRPr="00B52738" w14:paraId="61D21702" w14:textId="77777777" w:rsidTr="00B95B88">
        <w:tc>
          <w:tcPr>
            <w:tcW w:w="4310" w:type="dxa"/>
          </w:tcPr>
          <w:p w14:paraId="10E70DDF" w14:textId="77777777" w:rsidR="00B91BC7" w:rsidRPr="00B52738" w:rsidRDefault="00B91BC7" w:rsidP="00B95B88">
            <w:pPr>
              <w:tabs>
                <w:tab w:val="left" w:pos="8617"/>
              </w:tabs>
              <w:spacing w:line="360" w:lineRule="auto"/>
              <w:jc w:val="both"/>
              <w:rPr>
                <w:szCs w:val="24"/>
                <w:rtl/>
              </w:rPr>
            </w:pPr>
          </w:p>
        </w:tc>
        <w:tc>
          <w:tcPr>
            <w:tcW w:w="4587" w:type="dxa"/>
          </w:tcPr>
          <w:p w14:paraId="0B0BE162" w14:textId="77777777" w:rsidR="00B91BC7" w:rsidRPr="00B52738" w:rsidRDefault="00B91BC7" w:rsidP="00B95B88">
            <w:pPr>
              <w:tabs>
                <w:tab w:val="left" w:pos="8617"/>
              </w:tabs>
              <w:spacing w:line="360" w:lineRule="auto"/>
              <w:jc w:val="both"/>
              <w:rPr>
                <w:szCs w:val="24"/>
                <w:rtl/>
              </w:rPr>
            </w:pPr>
          </w:p>
        </w:tc>
      </w:tr>
    </w:tbl>
    <w:p w14:paraId="53C9A096" w14:textId="77777777" w:rsidR="00B91BC7" w:rsidRPr="00B52738" w:rsidRDefault="00B91BC7" w:rsidP="00B91BC7">
      <w:pPr>
        <w:tabs>
          <w:tab w:val="left" w:pos="8617"/>
        </w:tabs>
        <w:spacing w:line="360" w:lineRule="auto"/>
        <w:jc w:val="both"/>
        <w:rPr>
          <w:szCs w:val="24"/>
        </w:rPr>
      </w:pPr>
    </w:p>
    <w:p w14:paraId="792273CE" w14:textId="77777777" w:rsidR="00B91BC7" w:rsidRPr="00B52738" w:rsidRDefault="00B91BC7" w:rsidP="00B91BC7">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39C19375" w14:textId="63A6D87A" w:rsidR="00B91BC7" w:rsidRPr="00B52738" w:rsidRDefault="00B91BC7" w:rsidP="00CB2F09">
      <w:pPr>
        <w:tabs>
          <w:tab w:val="left" w:pos="8617"/>
        </w:tabs>
        <w:spacing w:line="360" w:lineRule="auto"/>
        <w:jc w:val="both"/>
        <w:rPr>
          <w:szCs w:val="24"/>
          <w:rtl/>
        </w:rPr>
      </w:pPr>
      <w:r w:rsidRPr="00B52738">
        <w:rPr>
          <w:rFonts w:hint="cs"/>
          <w:szCs w:val="24"/>
          <w:rtl/>
        </w:rPr>
        <w:t xml:space="preserve"> </w:t>
      </w:r>
      <w:r w:rsidR="00CB2F09" w:rsidRPr="00BE3E79">
        <w:rPr>
          <w:rFonts w:hint="cs"/>
          <w:b/>
          <w:bCs/>
          <w:szCs w:val="24"/>
          <w:highlight w:val="yellow"/>
          <w:rtl/>
        </w:rPr>
        <w:t>15.9.16</w:t>
      </w:r>
      <w:r>
        <w:rPr>
          <w:rFonts w:hint="cs"/>
          <w:szCs w:val="24"/>
          <w:rtl/>
        </w:rPr>
        <w:t xml:space="preserve"> </w:t>
      </w:r>
      <w:r w:rsidRPr="00B52738">
        <w:rPr>
          <w:rFonts w:hint="cs"/>
          <w:szCs w:val="24"/>
          <w:rtl/>
        </w:rPr>
        <w:t>והן יהוו חלק בלתי נפרד ממסמכי המכרז ויחייבו את כל המציעים.</w:t>
      </w:r>
    </w:p>
    <w:p w14:paraId="5242BF74" w14:textId="77777777" w:rsidR="00B91BC7" w:rsidRPr="00B52738" w:rsidRDefault="00B91BC7" w:rsidP="00B91BC7">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7EF68F8D" w14:textId="77777777" w:rsidR="00B91BC7" w:rsidRPr="006C06CA" w:rsidRDefault="00B91BC7" w:rsidP="00B91BC7">
      <w:pPr>
        <w:tabs>
          <w:tab w:val="left" w:pos="6185"/>
          <w:tab w:val="left" w:pos="6752"/>
        </w:tabs>
        <w:spacing w:line="360" w:lineRule="auto"/>
        <w:rPr>
          <w:rFonts w:ascii="Arial" w:hAnsi="Arial"/>
          <w:b/>
          <w:bCs/>
          <w:szCs w:val="24"/>
          <w:rtl/>
        </w:rPr>
      </w:pPr>
      <w:r>
        <w:rPr>
          <w:rFonts w:ascii="Arial" w:hAnsi="Arial" w:hint="cs"/>
          <w:szCs w:val="24"/>
          <w:rtl/>
        </w:rPr>
        <w:t xml:space="preserve">                                                                                                       </w:t>
      </w:r>
      <w:r w:rsidRPr="006C06CA">
        <w:rPr>
          <w:rFonts w:ascii="Arial" w:hAnsi="Arial" w:hint="cs"/>
          <w:b/>
          <w:bCs/>
          <w:szCs w:val="24"/>
          <w:rtl/>
        </w:rPr>
        <w:t xml:space="preserve"> </w:t>
      </w:r>
      <w:r w:rsidRPr="006C06CA">
        <w:rPr>
          <w:rFonts w:ascii="Arial" w:hAnsi="Arial"/>
          <w:b/>
          <w:bCs/>
          <w:szCs w:val="24"/>
          <w:rtl/>
        </w:rPr>
        <w:t>ב ב</w:t>
      </w:r>
      <w:r>
        <w:rPr>
          <w:rFonts w:ascii="Arial" w:hAnsi="Arial" w:hint="cs"/>
          <w:b/>
          <w:bCs/>
          <w:szCs w:val="24"/>
          <w:rtl/>
        </w:rPr>
        <w:t xml:space="preserve"> </w:t>
      </w:r>
      <w:r w:rsidRPr="006C06CA">
        <w:rPr>
          <w:rFonts w:ascii="Arial" w:hAnsi="Arial"/>
          <w:b/>
          <w:bCs/>
          <w:szCs w:val="24"/>
          <w:rtl/>
        </w:rPr>
        <w:t>ר כ ה,</w:t>
      </w:r>
    </w:p>
    <w:p w14:paraId="53EE0AD5" w14:textId="77777777" w:rsidR="00B91BC7" w:rsidRPr="00C10AB3" w:rsidRDefault="00B91BC7" w:rsidP="00B91BC7">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3BF7FD52" w14:textId="77777777" w:rsidR="00B91BC7" w:rsidRPr="0060545D" w:rsidRDefault="00B91BC7" w:rsidP="00B91BC7">
      <w:pPr>
        <w:pStyle w:val="22"/>
        <w:pageBreakBefore/>
        <w:spacing w:after="240"/>
        <w:jc w:val="right"/>
        <w:rPr>
          <w:rFonts w:ascii="Times New Roman Bold" w:hAnsi="Times New Roman Bold"/>
          <w:sz w:val="32"/>
          <w:szCs w:val="32"/>
          <w:rtl/>
        </w:rPr>
      </w:pPr>
      <w:bookmarkStart w:id="1" w:name="_Toc285980546"/>
      <w:bookmarkStart w:id="2" w:name="_Toc288647182"/>
      <w:bookmarkStart w:id="3" w:name="_Toc324232052"/>
      <w:r w:rsidRPr="0060545D">
        <w:rPr>
          <w:rFonts w:ascii="Times New Roman Bold" w:hAnsi="Times New Roman Bold" w:hint="cs"/>
          <w:sz w:val="32"/>
          <w:szCs w:val="32"/>
          <w:rtl/>
        </w:rPr>
        <w:t xml:space="preserve">נספח א' </w:t>
      </w:r>
    </w:p>
    <w:p w14:paraId="33BE19D1" w14:textId="77777777" w:rsidR="00B91BC7" w:rsidRPr="0060545D" w:rsidRDefault="00B91BC7" w:rsidP="00B91BC7">
      <w:pPr>
        <w:pStyle w:val="22"/>
        <w:spacing w:after="240"/>
        <w:jc w:val="center"/>
        <w:rPr>
          <w:rFonts w:ascii="Times New Roman Bold" w:hAnsi="Times New Roman Bold"/>
          <w:sz w:val="32"/>
          <w:szCs w:val="32"/>
          <w:u w:val="single"/>
          <w:rtl/>
        </w:rPr>
      </w:pPr>
      <w:r w:rsidRPr="0060545D">
        <w:rPr>
          <w:rFonts w:ascii="Times New Roman Bold" w:hAnsi="Times New Roman Bold" w:hint="cs"/>
          <w:sz w:val="32"/>
          <w:szCs w:val="32"/>
          <w:u w:val="single"/>
          <w:rtl/>
        </w:rPr>
        <w:t>פרטי המציע</w:t>
      </w:r>
      <w:bookmarkEnd w:id="1"/>
      <w:bookmarkEnd w:id="2"/>
      <w:bookmarkEnd w:id="3"/>
    </w:p>
    <w:p w14:paraId="1EF13767" w14:textId="77777777" w:rsidR="00B91BC7" w:rsidRDefault="00B91BC7" w:rsidP="00B91BC7">
      <w:pPr>
        <w:pStyle w:val="HNormal0"/>
        <w:rPr>
          <w:b/>
          <w:bCs/>
          <w:color w:val="000000"/>
          <w:u w:val="single"/>
          <w:rtl/>
          <w:lang w:eastAsia="en-US"/>
        </w:rPr>
      </w:pPr>
      <w:r>
        <w:rPr>
          <w:rFonts w:hint="cs"/>
          <w:b/>
          <w:bCs/>
          <w:color w:val="000000"/>
          <w:u w:val="single"/>
          <w:rtl/>
          <w:lang w:eastAsia="en-US"/>
        </w:rPr>
        <w:t>פרטי המציע</w:t>
      </w:r>
    </w:p>
    <w:p w14:paraId="26E7210B" w14:textId="77777777" w:rsidR="00B91BC7" w:rsidRDefault="00B91BC7" w:rsidP="00B91BC7">
      <w:pPr>
        <w:pStyle w:val="HNormal0"/>
        <w:numPr>
          <w:ilvl w:val="0"/>
          <w:numId w:val="88"/>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0BEB666F" w14:textId="77777777" w:rsidR="00B91BC7" w:rsidRDefault="00B91BC7" w:rsidP="00B91BC7">
      <w:pPr>
        <w:pStyle w:val="HNormal0"/>
        <w:numPr>
          <w:ilvl w:val="0"/>
          <w:numId w:val="88"/>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60C57615" w14:textId="77777777" w:rsidR="00B91BC7" w:rsidRDefault="00B91BC7" w:rsidP="00B91BC7">
      <w:pPr>
        <w:pStyle w:val="HNormal0"/>
        <w:numPr>
          <w:ilvl w:val="0"/>
          <w:numId w:val="88"/>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124FE198" w14:textId="77777777" w:rsidR="00B91BC7" w:rsidRDefault="00B91BC7" w:rsidP="00B91BC7">
      <w:pPr>
        <w:pStyle w:val="HNormal0"/>
        <w:numPr>
          <w:ilvl w:val="0"/>
          <w:numId w:val="88"/>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1D8E2F28" w14:textId="77777777" w:rsidR="00B91BC7" w:rsidRDefault="00B91BC7" w:rsidP="00B91BC7">
      <w:pPr>
        <w:pStyle w:val="HNormal0"/>
        <w:numPr>
          <w:ilvl w:val="0"/>
          <w:numId w:val="88"/>
        </w:numPr>
        <w:tabs>
          <w:tab w:val="left" w:leader="underscore" w:pos="8309"/>
        </w:tabs>
        <w:rPr>
          <w:color w:val="000000"/>
          <w:lang w:eastAsia="en-US"/>
        </w:rPr>
      </w:pPr>
      <w:r>
        <w:rPr>
          <w:rFonts w:hint="cs"/>
          <w:color w:val="000000"/>
          <w:rtl/>
          <w:lang w:eastAsia="en-US"/>
        </w:rPr>
        <w:t>שמות הבעלים (במקרה של חברה או שותפות):</w:t>
      </w:r>
    </w:p>
    <w:p w14:paraId="72B3C814" w14:textId="77777777" w:rsidR="00B91BC7" w:rsidRDefault="00B91BC7" w:rsidP="00B91BC7">
      <w:pPr>
        <w:pStyle w:val="HNormal0"/>
        <w:tabs>
          <w:tab w:val="left" w:leader="underscore" w:pos="8309"/>
        </w:tabs>
        <w:ind w:left="576"/>
        <w:rPr>
          <w:color w:val="000000"/>
          <w:lang w:eastAsia="en-US"/>
        </w:rPr>
      </w:pPr>
      <w:r>
        <w:rPr>
          <w:rFonts w:hint="cs"/>
          <w:color w:val="000000"/>
          <w:rtl/>
          <w:lang w:eastAsia="en-US"/>
        </w:rPr>
        <w:tab/>
      </w:r>
    </w:p>
    <w:p w14:paraId="760F8A18" w14:textId="77777777" w:rsidR="00B91BC7" w:rsidRDefault="00B91BC7" w:rsidP="00B91BC7">
      <w:pPr>
        <w:pStyle w:val="HNormal0"/>
        <w:tabs>
          <w:tab w:val="left" w:leader="underscore" w:pos="8309"/>
        </w:tabs>
        <w:ind w:left="576"/>
        <w:rPr>
          <w:color w:val="000000"/>
          <w:rtl/>
          <w:lang w:eastAsia="en-US"/>
        </w:rPr>
      </w:pPr>
      <w:r>
        <w:rPr>
          <w:rFonts w:hint="cs"/>
          <w:color w:val="000000"/>
          <w:rtl/>
          <w:lang w:eastAsia="en-US"/>
        </w:rPr>
        <w:tab/>
      </w:r>
    </w:p>
    <w:p w14:paraId="4D31AB09" w14:textId="77777777" w:rsidR="00B91BC7" w:rsidRDefault="00B91BC7" w:rsidP="00B91BC7">
      <w:pPr>
        <w:pStyle w:val="HNormal0"/>
        <w:tabs>
          <w:tab w:val="left" w:leader="underscore" w:pos="8309"/>
        </w:tabs>
        <w:ind w:left="576"/>
        <w:rPr>
          <w:color w:val="000000"/>
          <w:rtl/>
          <w:lang w:eastAsia="en-US"/>
        </w:rPr>
      </w:pPr>
      <w:r>
        <w:rPr>
          <w:rFonts w:hint="cs"/>
          <w:color w:val="000000"/>
          <w:rtl/>
          <w:lang w:eastAsia="en-US"/>
        </w:rPr>
        <w:tab/>
      </w:r>
    </w:p>
    <w:p w14:paraId="057B5CE7" w14:textId="77777777" w:rsidR="00B91BC7" w:rsidRDefault="00B91BC7" w:rsidP="00B91BC7">
      <w:pPr>
        <w:pStyle w:val="HNormal0"/>
        <w:numPr>
          <w:ilvl w:val="0"/>
          <w:numId w:val="88"/>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68A7BB38" w14:textId="77777777" w:rsidR="00B91BC7" w:rsidRDefault="00B91BC7" w:rsidP="00B91BC7">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05C6411E" w14:textId="77777777" w:rsidR="00B91BC7" w:rsidRDefault="00B91BC7" w:rsidP="00B91BC7">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21BCD359" w14:textId="77777777" w:rsidR="00B91BC7" w:rsidRDefault="00B91BC7" w:rsidP="00B91BC7">
      <w:pPr>
        <w:pStyle w:val="HNormal0"/>
        <w:numPr>
          <w:ilvl w:val="0"/>
          <w:numId w:val="88"/>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6404C0B1" w14:textId="77777777" w:rsidR="00B91BC7" w:rsidRDefault="00B91BC7" w:rsidP="00B91BC7">
      <w:pPr>
        <w:pStyle w:val="HNormal0"/>
        <w:numPr>
          <w:ilvl w:val="0"/>
          <w:numId w:val="88"/>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25612B75" w14:textId="77777777" w:rsidR="00B91BC7" w:rsidRDefault="00B91BC7" w:rsidP="00B91BC7">
      <w:pPr>
        <w:pStyle w:val="HNormal0"/>
        <w:numPr>
          <w:ilvl w:val="0"/>
          <w:numId w:val="88"/>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1BCCE339" w14:textId="77777777" w:rsidR="00B91BC7" w:rsidRDefault="00B91BC7" w:rsidP="00B91BC7">
      <w:pPr>
        <w:pStyle w:val="HNormal0"/>
        <w:numPr>
          <w:ilvl w:val="0"/>
          <w:numId w:val="88"/>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1E35D2A2" w14:textId="77777777" w:rsidR="00B91BC7" w:rsidRDefault="00B91BC7" w:rsidP="00B91BC7">
      <w:pPr>
        <w:pStyle w:val="HNormal0"/>
        <w:numPr>
          <w:ilvl w:val="0"/>
          <w:numId w:val="88"/>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11DE4AED" w14:textId="77777777" w:rsidR="00B91BC7" w:rsidRDefault="00B91BC7" w:rsidP="00B91BC7">
      <w:pPr>
        <w:pStyle w:val="HNormal0"/>
        <w:numPr>
          <w:ilvl w:val="0"/>
          <w:numId w:val="88"/>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17ED10CF" w14:textId="77777777" w:rsidR="00B91BC7" w:rsidRDefault="00B91BC7" w:rsidP="00B91BC7">
      <w:pPr>
        <w:pStyle w:val="HNormal0"/>
        <w:numPr>
          <w:ilvl w:val="0"/>
          <w:numId w:val="88"/>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7CAA9D34" w14:textId="77777777" w:rsidR="00B91BC7" w:rsidRDefault="00B91BC7" w:rsidP="00B91BC7">
      <w:pPr>
        <w:pStyle w:val="HNormal0"/>
        <w:tabs>
          <w:tab w:val="left" w:leader="underscore" w:pos="8309"/>
        </w:tabs>
        <w:rPr>
          <w:color w:val="000000"/>
          <w:rtl/>
          <w:lang w:eastAsia="en-US"/>
        </w:rPr>
      </w:pPr>
    </w:p>
    <w:p w14:paraId="385DC316" w14:textId="77777777" w:rsidR="00B91BC7" w:rsidRDefault="00B91BC7" w:rsidP="00B91BC7">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B91BC7" w:rsidRPr="00196EC0" w14:paraId="53A5332A" w14:textId="77777777" w:rsidTr="00B95B88">
        <w:tc>
          <w:tcPr>
            <w:tcW w:w="1927" w:type="dxa"/>
          </w:tcPr>
          <w:p w14:paraId="0011EBC0" w14:textId="77777777" w:rsidR="00B91BC7" w:rsidRPr="00196EC0" w:rsidRDefault="00B91BC7" w:rsidP="00B95B88">
            <w:pPr>
              <w:spacing w:line="360" w:lineRule="auto"/>
              <w:jc w:val="both"/>
            </w:pPr>
          </w:p>
        </w:tc>
        <w:tc>
          <w:tcPr>
            <w:tcW w:w="3470" w:type="dxa"/>
          </w:tcPr>
          <w:p w14:paraId="4A8DE689" w14:textId="77777777" w:rsidR="00B91BC7" w:rsidRPr="00196EC0" w:rsidRDefault="00B91BC7" w:rsidP="00B95B88">
            <w:pPr>
              <w:spacing w:line="360" w:lineRule="auto"/>
              <w:jc w:val="both"/>
            </w:pPr>
          </w:p>
        </w:tc>
        <w:tc>
          <w:tcPr>
            <w:tcW w:w="3125" w:type="dxa"/>
          </w:tcPr>
          <w:p w14:paraId="40D2020B" w14:textId="77777777" w:rsidR="00B91BC7" w:rsidRPr="00196EC0" w:rsidRDefault="00B91BC7" w:rsidP="00B95B88">
            <w:pPr>
              <w:spacing w:line="360" w:lineRule="auto"/>
              <w:jc w:val="both"/>
            </w:pPr>
          </w:p>
        </w:tc>
      </w:tr>
      <w:tr w:rsidR="00B91BC7" w:rsidRPr="00196EC0" w14:paraId="4C52C0A5" w14:textId="77777777" w:rsidTr="00B95B88">
        <w:tc>
          <w:tcPr>
            <w:tcW w:w="1927" w:type="dxa"/>
            <w:shd w:val="pct5" w:color="auto" w:fill="auto"/>
          </w:tcPr>
          <w:p w14:paraId="03A8C3EE" w14:textId="77777777" w:rsidR="00B91BC7" w:rsidRPr="00C90766" w:rsidRDefault="00B91BC7" w:rsidP="00B95B88">
            <w:pPr>
              <w:spacing w:line="360" w:lineRule="auto"/>
              <w:jc w:val="center"/>
              <w:rPr>
                <w:szCs w:val="24"/>
                <w:rtl/>
              </w:rPr>
            </w:pPr>
            <w:r w:rsidRPr="00C90766">
              <w:rPr>
                <w:rFonts w:hint="cs"/>
                <w:szCs w:val="24"/>
                <w:rtl/>
              </w:rPr>
              <w:t>תאריך</w:t>
            </w:r>
          </w:p>
        </w:tc>
        <w:tc>
          <w:tcPr>
            <w:tcW w:w="3470" w:type="dxa"/>
            <w:shd w:val="pct5" w:color="auto" w:fill="auto"/>
          </w:tcPr>
          <w:p w14:paraId="7C7123A0" w14:textId="77777777" w:rsidR="00B91BC7" w:rsidRPr="00C90766" w:rsidRDefault="00B91BC7" w:rsidP="00B95B88">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1B70AABC" w14:textId="77777777" w:rsidR="00B91BC7" w:rsidRPr="00C90766" w:rsidRDefault="00B91BC7" w:rsidP="00B95B88">
            <w:pPr>
              <w:spacing w:line="360" w:lineRule="auto"/>
              <w:jc w:val="center"/>
              <w:rPr>
                <w:szCs w:val="24"/>
              </w:rPr>
            </w:pPr>
            <w:r w:rsidRPr="00C90766">
              <w:rPr>
                <w:rFonts w:hint="cs"/>
                <w:szCs w:val="24"/>
                <w:rtl/>
              </w:rPr>
              <w:t>חתימה וחותמת המציע</w:t>
            </w:r>
          </w:p>
        </w:tc>
      </w:tr>
    </w:tbl>
    <w:p w14:paraId="1DB54552" w14:textId="77777777" w:rsidR="00B91BC7" w:rsidRPr="00BE6B8B" w:rsidRDefault="00B91BC7" w:rsidP="00B91BC7">
      <w:pPr>
        <w:spacing w:line="360" w:lineRule="auto"/>
        <w:jc w:val="both"/>
        <w:rPr>
          <w:rFonts w:ascii="Arial" w:hAnsi="Arial"/>
          <w:szCs w:val="24"/>
        </w:rPr>
      </w:pPr>
    </w:p>
    <w:p w14:paraId="4E312A4A" w14:textId="77777777" w:rsidR="00B91BC7" w:rsidRPr="00CC53F6" w:rsidRDefault="00B91BC7" w:rsidP="00B91BC7">
      <w:pPr>
        <w:rPr>
          <w:szCs w:val="24"/>
          <w:rtl/>
        </w:rPr>
      </w:pPr>
    </w:p>
    <w:p w14:paraId="4F302802" w14:textId="77777777" w:rsidR="00B91BC7" w:rsidRDefault="00B91BC7" w:rsidP="00B91BC7">
      <w:pPr>
        <w:bidi w:val="0"/>
        <w:rPr>
          <w:rFonts w:ascii="Arial" w:hAnsi="Arial"/>
          <w:b/>
          <w:bCs/>
          <w:szCs w:val="24"/>
          <w:u w:val="single"/>
          <w:rtl/>
        </w:rPr>
      </w:pPr>
    </w:p>
    <w:p w14:paraId="057BA760" w14:textId="77777777" w:rsidR="00B91BC7" w:rsidRDefault="00B91BC7" w:rsidP="00B91BC7">
      <w:pPr>
        <w:bidi w:val="0"/>
        <w:rPr>
          <w:rFonts w:ascii="Arial" w:hAnsi="Arial"/>
          <w:b/>
          <w:bCs/>
          <w:szCs w:val="24"/>
          <w:u w:val="single"/>
          <w:rtl/>
        </w:rPr>
      </w:pPr>
    </w:p>
    <w:p w14:paraId="5ADA19EC" w14:textId="77777777" w:rsidR="00B91BC7" w:rsidRPr="0060545D" w:rsidRDefault="00B91BC7" w:rsidP="00B91BC7">
      <w:pPr>
        <w:autoSpaceDE w:val="0"/>
        <w:autoSpaceDN w:val="0"/>
        <w:adjustRightInd w:val="0"/>
        <w:spacing w:line="360" w:lineRule="auto"/>
        <w:jc w:val="right"/>
        <w:rPr>
          <w:rFonts w:ascii="Arial" w:hAnsi="Arial"/>
          <w:b/>
          <w:bCs/>
          <w:sz w:val="32"/>
          <w:szCs w:val="32"/>
          <w:u w:val="single"/>
          <w:rtl/>
        </w:rPr>
      </w:pPr>
      <w:r w:rsidRPr="0060545D">
        <w:rPr>
          <w:rFonts w:ascii="Arial" w:hAnsi="Arial" w:hint="eastAsia"/>
          <w:b/>
          <w:bCs/>
          <w:sz w:val="32"/>
          <w:szCs w:val="32"/>
          <w:u w:val="single"/>
          <w:rtl/>
        </w:rPr>
        <w:t>נספח</w:t>
      </w:r>
      <w:r w:rsidRPr="0060545D">
        <w:rPr>
          <w:rFonts w:ascii="Arial" w:hAnsi="Arial"/>
          <w:b/>
          <w:bCs/>
          <w:sz w:val="32"/>
          <w:szCs w:val="32"/>
          <w:u w:val="single"/>
          <w:rtl/>
        </w:rPr>
        <w:t xml:space="preserve"> </w:t>
      </w:r>
      <w:r w:rsidRPr="0060545D">
        <w:rPr>
          <w:rFonts w:ascii="Arial" w:hAnsi="Arial" w:hint="cs"/>
          <w:b/>
          <w:bCs/>
          <w:sz w:val="32"/>
          <w:szCs w:val="32"/>
          <w:u w:val="single"/>
          <w:rtl/>
        </w:rPr>
        <w:t>ב</w:t>
      </w:r>
      <w:r>
        <w:rPr>
          <w:rFonts w:ascii="Arial" w:hAnsi="Arial" w:hint="cs"/>
          <w:b/>
          <w:bCs/>
          <w:sz w:val="32"/>
          <w:szCs w:val="32"/>
          <w:u w:val="single"/>
          <w:rtl/>
        </w:rPr>
        <w:t>'</w:t>
      </w:r>
      <w:r w:rsidRPr="0060545D">
        <w:rPr>
          <w:rFonts w:ascii="Arial" w:hAnsi="Arial"/>
          <w:b/>
          <w:bCs/>
          <w:sz w:val="32"/>
          <w:szCs w:val="32"/>
          <w:u w:val="single"/>
          <w:rtl/>
        </w:rPr>
        <w:t xml:space="preserve"> </w:t>
      </w:r>
    </w:p>
    <w:p w14:paraId="7C2164FF" w14:textId="77777777" w:rsidR="00B91BC7" w:rsidRDefault="00B91BC7" w:rsidP="00B91BC7">
      <w:pPr>
        <w:autoSpaceDE w:val="0"/>
        <w:autoSpaceDN w:val="0"/>
        <w:adjustRightInd w:val="0"/>
        <w:spacing w:line="360" w:lineRule="auto"/>
        <w:jc w:val="center"/>
        <w:rPr>
          <w:rFonts w:ascii="Arial" w:hAnsi="Arial"/>
          <w:b/>
          <w:bCs/>
          <w:sz w:val="32"/>
          <w:szCs w:val="32"/>
          <w:u w:val="single"/>
          <w:rtl/>
        </w:rPr>
      </w:pPr>
      <w:r w:rsidRPr="0060545D">
        <w:rPr>
          <w:rFonts w:ascii="Arial" w:hAnsi="Arial" w:hint="eastAsia"/>
          <w:b/>
          <w:bCs/>
          <w:sz w:val="32"/>
          <w:szCs w:val="32"/>
          <w:u w:val="single"/>
          <w:rtl/>
        </w:rPr>
        <w:t>מפרט</w:t>
      </w:r>
      <w:r w:rsidRPr="0060545D">
        <w:rPr>
          <w:rFonts w:ascii="Arial" w:hAnsi="Arial"/>
          <w:b/>
          <w:bCs/>
          <w:sz w:val="32"/>
          <w:szCs w:val="32"/>
          <w:u w:val="single"/>
          <w:rtl/>
        </w:rPr>
        <w:t xml:space="preserve"> </w:t>
      </w:r>
      <w:r w:rsidRPr="0060545D">
        <w:rPr>
          <w:rFonts w:ascii="Arial" w:hAnsi="Arial" w:hint="eastAsia"/>
          <w:b/>
          <w:bCs/>
          <w:sz w:val="32"/>
          <w:szCs w:val="32"/>
          <w:u w:val="single"/>
          <w:rtl/>
        </w:rPr>
        <w:t>מקצועי</w:t>
      </w:r>
    </w:p>
    <w:p w14:paraId="282C8AEA" w14:textId="77777777" w:rsidR="00B91BC7" w:rsidRPr="0060545D" w:rsidRDefault="00B91BC7" w:rsidP="00B91BC7">
      <w:pPr>
        <w:autoSpaceDE w:val="0"/>
        <w:autoSpaceDN w:val="0"/>
        <w:adjustRightInd w:val="0"/>
        <w:spacing w:line="360" w:lineRule="auto"/>
        <w:jc w:val="center"/>
        <w:rPr>
          <w:rFonts w:ascii="Arial" w:hAnsi="Arial"/>
          <w:b/>
          <w:bCs/>
          <w:sz w:val="32"/>
          <w:szCs w:val="32"/>
          <w:u w:val="single"/>
          <w:rtl/>
        </w:rPr>
      </w:pPr>
    </w:p>
    <w:p w14:paraId="4FDA0BA6" w14:textId="77777777" w:rsidR="00B91BC7" w:rsidRPr="0060545D" w:rsidRDefault="00B91BC7" w:rsidP="00B91BC7">
      <w:pPr>
        <w:pStyle w:val="af6"/>
        <w:numPr>
          <w:ilvl w:val="3"/>
          <w:numId w:val="86"/>
        </w:numPr>
        <w:autoSpaceDE w:val="0"/>
        <w:autoSpaceDN w:val="0"/>
        <w:adjustRightInd w:val="0"/>
        <w:spacing w:line="360" w:lineRule="auto"/>
        <w:ind w:left="498"/>
        <w:jc w:val="both"/>
        <w:rPr>
          <w:rFonts w:ascii="Arial" w:hAnsi="Arial"/>
          <w:b/>
          <w:bCs/>
          <w:sz w:val="28"/>
          <w:szCs w:val="28"/>
          <w:u w:val="single"/>
        </w:rPr>
      </w:pPr>
      <w:r w:rsidRPr="0060545D">
        <w:rPr>
          <w:rFonts w:ascii="Arial" w:hAnsi="Arial" w:hint="eastAsia"/>
          <w:b/>
          <w:bCs/>
          <w:sz w:val="28"/>
          <w:szCs w:val="28"/>
          <w:u w:val="single"/>
          <w:rtl/>
        </w:rPr>
        <w:t>רקע</w:t>
      </w:r>
    </w:p>
    <w:p w14:paraId="7AFDB492" w14:textId="77777777" w:rsidR="00B91BC7" w:rsidRDefault="00B91BC7" w:rsidP="00B91BC7">
      <w:pPr>
        <w:tabs>
          <w:tab w:val="right" w:pos="228"/>
        </w:tabs>
        <w:autoSpaceDE w:val="0"/>
        <w:autoSpaceDN w:val="0"/>
        <w:adjustRightInd w:val="0"/>
        <w:spacing w:line="360" w:lineRule="auto"/>
        <w:ind w:left="138"/>
        <w:rPr>
          <w:rFonts w:ascii="Arial" w:hAnsi="Arial"/>
          <w:szCs w:val="24"/>
          <w:rtl/>
        </w:rPr>
      </w:pPr>
      <w:r w:rsidRPr="00587FFD">
        <w:rPr>
          <w:rFonts w:ascii="Arial" w:hAnsi="Arial"/>
          <w:szCs w:val="24"/>
          <w:rtl/>
        </w:rPr>
        <w:t xml:space="preserve">משרד </w:t>
      </w:r>
      <w:r w:rsidRPr="00587FFD">
        <w:rPr>
          <w:rFonts w:ascii="Arial" w:hAnsi="Arial" w:hint="eastAsia"/>
          <w:szCs w:val="24"/>
          <w:rtl/>
        </w:rPr>
        <w:t>ה</w:t>
      </w:r>
      <w:r w:rsidRPr="00587FFD">
        <w:rPr>
          <w:rFonts w:ascii="Arial" w:hAnsi="Arial" w:hint="cs"/>
          <w:szCs w:val="24"/>
          <w:rtl/>
        </w:rPr>
        <w:t>תשתיות הלאומיות, ה</w:t>
      </w:r>
      <w:r w:rsidRPr="00587FFD">
        <w:rPr>
          <w:rFonts w:ascii="Arial" w:hAnsi="Arial" w:hint="eastAsia"/>
          <w:szCs w:val="24"/>
          <w:rtl/>
        </w:rPr>
        <w:t>אנרגיה</w:t>
      </w:r>
      <w:r w:rsidRPr="00587FFD">
        <w:rPr>
          <w:rFonts w:ascii="Arial" w:hAnsi="Arial"/>
          <w:szCs w:val="24"/>
          <w:rtl/>
        </w:rPr>
        <w:t xml:space="preserve"> והמים (להלן: "</w:t>
      </w:r>
      <w:r w:rsidRPr="00965D64">
        <w:rPr>
          <w:rFonts w:ascii="Arial" w:hAnsi="Arial"/>
          <w:b/>
          <w:bCs/>
          <w:szCs w:val="24"/>
          <w:rtl/>
        </w:rPr>
        <w:t>המשרד</w:t>
      </w:r>
      <w:r w:rsidRPr="00587FFD">
        <w:rPr>
          <w:rFonts w:ascii="Arial" w:hAnsi="Arial"/>
          <w:szCs w:val="24"/>
          <w:rtl/>
        </w:rPr>
        <w:t xml:space="preserve">") </w:t>
      </w:r>
      <w:r w:rsidRPr="00587FFD">
        <w:rPr>
          <w:rFonts w:ascii="Arial" w:hAnsi="Arial" w:hint="eastAsia"/>
          <w:szCs w:val="24"/>
          <w:rtl/>
        </w:rPr>
        <w:t>באמצעות</w:t>
      </w:r>
      <w:r w:rsidRPr="00587FFD">
        <w:rPr>
          <w:rFonts w:ascii="Arial" w:hAnsi="Arial"/>
          <w:szCs w:val="24"/>
          <w:rtl/>
        </w:rPr>
        <w:t xml:space="preserve"> </w:t>
      </w:r>
      <w:r w:rsidRPr="00587FFD">
        <w:rPr>
          <w:rFonts w:ascii="Arial" w:hAnsi="Arial" w:hint="cs"/>
          <w:szCs w:val="24"/>
          <w:rtl/>
        </w:rPr>
        <w:t xml:space="preserve">מנהל </w:t>
      </w:r>
      <w:r>
        <w:rPr>
          <w:rFonts w:ascii="Arial" w:hAnsi="Arial" w:hint="cs"/>
          <w:szCs w:val="24"/>
          <w:rtl/>
        </w:rPr>
        <w:t>ענייני בטיחות</w:t>
      </w:r>
      <w:r w:rsidRPr="00587FFD">
        <w:rPr>
          <w:rFonts w:ascii="Arial" w:hAnsi="Arial" w:hint="cs"/>
          <w:szCs w:val="24"/>
          <w:rtl/>
        </w:rPr>
        <w:t xml:space="preserve"> הגז </w:t>
      </w:r>
      <w:r>
        <w:rPr>
          <w:rFonts w:ascii="Arial" w:hAnsi="Arial" w:hint="cs"/>
          <w:szCs w:val="24"/>
          <w:rtl/>
        </w:rPr>
        <w:t xml:space="preserve">(להלן: </w:t>
      </w:r>
      <w:r w:rsidRPr="00965D64">
        <w:rPr>
          <w:rFonts w:ascii="Arial" w:hAnsi="Arial" w:hint="eastAsia"/>
          <w:b/>
          <w:bCs/>
          <w:szCs w:val="24"/>
          <w:rtl/>
        </w:rPr>
        <w:t>המנהל</w:t>
      </w:r>
      <w:r>
        <w:rPr>
          <w:rFonts w:ascii="Arial" w:hAnsi="Arial" w:hint="cs"/>
          <w:szCs w:val="24"/>
          <w:rtl/>
        </w:rPr>
        <w:t xml:space="preserve">) אחראי מתוקף חוק הגז (בטיחות ורישוי), התשמ"ט-1989 על רישוי פיקוח ואכיפה בתחום בטיחות הגפ"מ. </w:t>
      </w:r>
    </w:p>
    <w:p w14:paraId="72053A00" w14:textId="77777777" w:rsidR="00B91BC7" w:rsidRDefault="00B91BC7" w:rsidP="00B91BC7">
      <w:pPr>
        <w:tabs>
          <w:tab w:val="right" w:pos="228"/>
        </w:tabs>
        <w:autoSpaceDE w:val="0"/>
        <w:autoSpaceDN w:val="0"/>
        <w:adjustRightInd w:val="0"/>
        <w:spacing w:line="360" w:lineRule="auto"/>
        <w:ind w:left="138"/>
        <w:rPr>
          <w:rFonts w:ascii="Arial" w:hAnsi="Arial"/>
          <w:szCs w:val="24"/>
          <w:rtl/>
        </w:rPr>
      </w:pPr>
    </w:p>
    <w:p w14:paraId="4D8F00AB" w14:textId="77777777" w:rsidR="00B91BC7" w:rsidRDefault="00B91BC7" w:rsidP="00B91BC7">
      <w:pPr>
        <w:tabs>
          <w:tab w:val="right" w:pos="228"/>
        </w:tabs>
        <w:autoSpaceDE w:val="0"/>
        <w:autoSpaceDN w:val="0"/>
        <w:adjustRightInd w:val="0"/>
        <w:spacing w:line="360" w:lineRule="auto"/>
        <w:ind w:left="138"/>
        <w:rPr>
          <w:rFonts w:ascii="Arial" w:hAnsi="Arial"/>
          <w:szCs w:val="24"/>
          <w:rtl/>
        </w:rPr>
      </w:pPr>
      <w:r w:rsidRPr="00F129C9">
        <w:rPr>
          <w:rFonts w:ascii="Arial" w:hAnsi="Arial"/>
          <w:szCs w:val="24"/>
          <w:rtl/>
        </w:rPr>
        <w:t xml:space="preserve">המשרד מבקש </w:t>
      </w:r>
      <w:r>
        <w:rPr>
          <w:rFonts w:ascii="Arial" w:hAnsi="Arial" w:hint="cs"/>
          <w:szCs w:val="24"/>
          <w:rtl/>
        </w:rPr>
        <w:t xml:space="preserve">לקבל </w:t>
      </w:r>
      <w:r w:rsidRPr="00F129C9">
        <w:rPr>
          <w:rFonts w:ascii="Arial" w:hAnsi="Arial"/>
          <w:szCs w:val="24"/>
          <w:rtl/>
        </w:rPr>
        <w:t>חוות דעת מקצועי</w:t>
      </w:r>
      <w:r>
        <w:rPr>
          <w:rFonts w:ascii="Arial" w:hAnsi="Arial" w:hint="cs"/>
          <w:szCs w:val="24"/>
          <w:rtl/>
        </w:rPr>
        <w:t>ות</w:t>
      </w:r>
      <w:r w:rsidRPr="00F129C9">
        <w:rPr>
          <w:rFonts w:ascii="Arial" w:hAnsi="Arial"/>
          <w:szCs w:val="24"/>
          <w:rtl/>
        </w:rPr>
        <w:t xml:space="preserve"> לבחינת עמידת </w:t>
      </w:r>
      <w:r>
        <w:rPr>
          <w:rFonts w:ascii="Arial" w:hAnsi="Arial" w:hint="cs"/>
          <w:szCs w:val="24"/>
          <w:rtl/>
        </w:rPr>
        <w:t xml:space="preserve">מתקני גז כמפורט לעיל (טבלה ג' בהצעת המחיר), </w:t>
      </w:r>
      <w:r w:rsidRPr="00F129C9">
        <w:rPr>
          <w:rFonts w:ascii="Arial" w:hAnsi="Arial"/>
          <w:szCs w:val="24"/>
          <w:rtl/>
        </w:rPr>
        <w:t>ב</w:t>
      </w:r>
      <w:r>
        <w:rPr>
          <w:rFonts w:ascii="Arial" w:hAnsi="Arial" w:hint="cs"/>
          <w:szCs w:val="24"/>
          <w:rtl/>
        </w:rPr>
        <w:t>דרישות על פי חוק או תקן רלוונטי</w:t>
      </w:r>
      <w:r w:rsidRPr="00F129C9">
        <w:rPr>
          <w:rFonts w:ascii="Arial" w:hAnsi="Arial"/>
          <w:szCs w:val="24"/>
          <w:rtl/>
        </w:rPr>
        <w:t>.</w:t>
      </w:r>
      <w:r>
        <w:rPr>
          <w:rFonts w:ascii="Arial" w:hAnsi="Arial" w:hint="cs"/>
          <w:szCs w:val="24"/>
          <w:rtl/>
        </w:rPr>
        <w:t xml:space="preserve"> </w:t>
      </w:r>
    </w:p>
    <w:p w14:paraId="021984E7" w14:textId="77777777" w:rsidR="00B91BC7" w:rsidRDefault="00B91BC7" w:rsidP="00B91BC7">
      <w:pPr>
        <w:tabs>
          <w:tab w:val="right" w:pos="228"/>
        </w:tabs>
        <w:autoSpaceDE w:val="0"/>
        <w:autoSpaceDN w:val="0"/>
        <w:adjustRightInd w:val="0"/>
        <w:spacing w:line="360" w:lineRule="auto"/>
        <w:ind w:left="138"/>
        <w:rPr>
          <w:rFonts w:ascii="Arial" w:hAnsi="Arial"/>
          <w:szCs w:val="24"/>
          <w:rtl/>
        </w:rPr>
      </w:pPr>
      <w:r w:rsidRPr="00F129C9">
        <w:rPr>
          <w:rFonts w:ascii="Arial" w:hAnsi="Arial"/>
          <w:szCs w:val="24"/>
          <w:rtl/>
        </w:rPr>
        <w:t>המתקנים פרוסים ברחבי הארץ</w:t>
      </w:r>
      <w:r>
        <w:rPr>
          <w:rFonts w:ascii="Arial" w:hAnsi="Arial" w:hint="cs"/>
          <w:szCs w:val="24"/>
          <w:rtl/>
        </w:rPr>
        <w:t>,</w:t>
      </w:r>
      <w:r w:rsidRPr="00F129C9">
        <w:rPr>
          <w:rFonts w:ascii="Arial" w:hAnsi="Arial"/>
          <w:szCs w:val="24"/>
          <w:rtl/>
        </w:rPr>
        <w:t xml:space="preserve"> ובמסגרת בדיקתם נדרש איש הצוות להגיע למיתקן בעזרת רכב שיועמד לו על ידי המציע </w:t>
      </w:r>
      <w:r>
        <w:rPr>
          <w:rFonts w:ascii="Arial" w:hAnsi="Arial" w:hint="cs"/>
          <w:szCs w:val="24"/>
          <w:rtl/>
        </w:rPr>
        <w:t xml:space="preserve">ולהגיש באמצעות מנהל הצוות </w:t>
      </w:r>
      <w:r w:rsidRPr="00F129C9">
        <w:rPr>
          <w:rFonts w:ascii="Arial" w:hAnsi="Arial"/>
          <w:szCs w:val="24"/>
          <w:rtl/>
        </w:rPr>
        <w:t xml:space="preserve">חוות דעת מקצועית </w:t>
      </w:r>
      <w:r>
        <w:rPr>
          <w:rFonts w:ascii="Arial" w:hAnsi="Arial" w:hint="cs"/>
          <w:szCs w:val="24"/>
          <w:rtl/>
        </w:rPr>
        <w:t>על המתקן</w:t>
      </w:r>
      <w:r w:rsidRPr="00F129C9">
        <w:rPr>
          <w:rFonts w:ascii="Arial" w:hAnsi="Arial"/>
          <w:szCs w:val="24"/>
          <w:rtl/>
        </w:rPr>
        <w:t>.</w:t>
      </w:r>
      <w:r>
        <w:rPr>
          <w:rFonts w:ascii="Arial" w:hAnsi="Arial" w:hint="cs"/>
          <w:szCs w:val="24"/>
          <w:rtl/>
        </w:rPr>
        <w:t xml:space="preserve"> לעיתים יידרש </w:t>
      </w:r>
      <w:r w:rsidRPr="00F129C9">
        <w:rPr>
          <w:rFonts w:ascii="Arial" w:hAnsi="Arial"/>
          <w:szCs w:val="24"/>
          <w:rtl/>
        </w:rPr>
        <w:t>איש הצוות להגיש חוות דעת מקצועית על עמידה בדרישות ה</w:t>
      </w:r>
      <w:r>
        <w:rPr>
          <w:rFonts w:ascii="Arial" w:hAnsi="Arial" w:hint="cs"/>
          <w:szCs w:val="24"/>
          <w:rtl/>
        </w:rPr>
        <w:t>מקצועיות</w:t>
      </w:r>
      <w:r w:rsidRPr="00F129C9">
        <w:rPr>
          <w:rFonts w:ascii="Arial" w:hAnsi="Arial"/>
          <w:szCs w:val="24"/>
          <w:rtl/>
        </w:rPr>
        <w:t xml:space="preserve"> </w:t>
      </w:r>
      <w:r>
        <w:rPr>
          <w:rFonts w:ascii="Arial" w:hAnsi="Arial" w:hint="cs"/>
          <w:szCs w:val="24"/>
          <w:rtl/>
        </w:rPr>
        <w:t>על סמך חומר כתוב המוגש למשרד מבלי לצאת</w:t>
      </w:r>
      <w:r w:rsidRPr="00F129C9">
        <w:rPr>
          <w:rFonts w:ascii="Arial" w:hAnsi="Arial"/>
          <w:szCs w:val="24"/>
          <w:rtl/>
        </w:rPr>
        <w:t xml:space="preserve"> למתקן עצמו.</w:t>
      </w:r>
    </w:p>
    <w:p w14:paraId="280C5129" w14:textId="77777777" w:rsidR="00B91BC7" w:rsidRDefault="00B91BC7" w:rsidP="00B91BC7">
      <w:pPr>
        <w:tabs>
          <w:tab w:val="right" w:pos="228"/>
        </w:tabs>
        <w:autoSpaceDE w:val="0"/>
        <w:autoSpaceDN w:val="0"/>
        <w:adjustRightInd w:val="0"/>
        <w:spacing w:line="360" w:lineRule="auto"/>
        <w:ind w:left="138"/>
        <w:jc w:val="both"/>
        <w:rPr>
          <w:rFonts w:ascii="Arial" w:hAnsi="Arial"/>
          <w:szCs w:val="24"/>
          <w:rtl/>
        </w:rPr>
      </w:pPr>
    </w:p>
    <w:p w14:paraId="7B92510F" w14:textId="77777777" w:rsidR="00B91BC7" w:rsidRDefault="00B91BC7" w:rsidP="00B91BC7">
      <w:pPr>
        <w:tabs>
          <w:tab w:val="right" w:pos="228"/>
        </w:tabs>
        <w:autoSpaceDE w:val="0"/>
        <w:autoSpaceDN w:val="0"/>
        <w:adjustRightInd w:val="0"/>
        <w:spacing w:line="360" w:lineRule="auto"/>
        <w:ind w:left="138"/>
        <w:jc w:val="both"/>
        <w:rPr>
          <w:rFonts w:ascii="Arial" w:hAnsi="Arial"/>
          <w:szCs w:val="24"/>
          <w:rtl/>
        </w:rPr>
      </w:pPr>
      <w:r w:rsidRPr="00F129C9">
        <w:rPr>
          <w:rFonts w:ascii="Arial" w:hAnsi="Arial"/>
          <w:szCs w:val="24"/>
          <w:rtl/>
        </w:rPr>
        <w:t xml:space="preserve">להלן </w:t>
      </w:r>
      <w:r>
        <w:rPr>
          <w:rFonts w:ascii="Arial" w:hAnsi="Arial" w:hint="cs"/>
          <w:szCs w:val="24"/>
          <w:rtl/>
        </w:rPr>
        <w:t xml:space="preserve">הערכת כמות המתקנים </w:t>
      </w:r>
      <w:r w:rsidRPr="00F129C9">
        <w:rPr>
          <w:rFonts w:ascii="Arial" w:hAnsi="Arial"/>
          <w:szCs w:val="24"/>
          <w:rtl/>
        </w:rPr>
        <w:t>הנדרשים לחוות דעת</w:t>
      </w:r>
      <w:r>
        <w:rPr>
          <w:rFonts w:ascii="Arial" w:hAnsi="Arial" w:hint="cs"/>
          <w:szCs w:val="24"/>
          <w:rtl/>
        </w:rPr>
        <w:t>:</w:t>
      </w:r>
    </w:p>
    <w:p w14:paraId="373CA203" w14:textId="77777777" w:rsidR="00B91BC7" w:rsidRDefault="00B91BC7" w:rsidP="00B91BC7">
      <w:pPr>
        <w:pStyle w:val="af6"/>
        <w:numPr>
          <w:ilvl w:val="0"/>
          <w:numId w:val="104"/>
        </w:numPr>
        <w:tabs>
          <w:tab w:val="right" w:pos="228"/>
        </w:tabs>
        <w:autoSpaceDE w:val="0"/>
        <w:autoSpaceDN w:val="0"/>
        <w:adjustRightInd w:val="0"/>
        <w:spacing w:line="360" w:lineRule="auto"/>
        <w:jc w:val="both"/>
        <w:rPr>
          <w:rFonts w:ascii="Arial" w:hAnsi="Arial"/>
          <w:szCs w:val="24"/>
        </w:rPr>
      </w:pPr>
      <w:r>
        <w:rPr>
          <w:rFonts w:ascii="Arial" w:hAnsi="Arial" w:hint="cs"/>
          <w:szCs w:val="24"/>
          <w:rtl/>
        </w:rPr>
        <w:t>חוות דעת על כ 38,000 מרכזיות גז ביתיות;</w:t>
      </w:r>
    </w:p>
    <w:p w14:paraId="2C2026C8" w14:textId="77777777" w:rsidR="00B91BC7" w:rsidRPr="004B4CAC" w:rsidRDefault="00B91BC7" w:rsidP="00B91BC7">
      <w:pPr>
        <w:pStyle w:val="af6"/>
        <w:numPr>
          <w:ilvl w:val="0"/>
          <w:numId w:val="104"/>
        </w:numPr>
        <w:tabs>
          <w:tab w:val="right" w:pos="228"/>
        </w:tabs>
        <w:autoSpaceDE w:val="0"/>
        <w:autoSpaceDN w:val="0"/>
        <w:adjustRightInd w:val="0"/>
        <w:spacing w:line="360" w:lineRule="auto"/>
        <w:jc w:val="both"/>
        <w:rPr>
          <w:rFonts w:ascii="Arial" w:hAnsi="Arial"/>
          <w:szCs w:val="24"/>
          <w:rtl/>
        </w:rPr>
      </w:pPr>
      <w:r>
        <w:rPr>
          <w:rFonts w:ascii="Arial" w:hAnsi="Arial" w:hint="cs"/>
          <w:szCs w:val="24"/>
          <w:rtl/>
        </w:rPr>
        <w:t>חוות דעת על כ 47,500 צוברי גז ביתיים ללא מאייד</w:t>
      </w:r>
      <w:r w:rsidRPr="004B4CAC">
        <w:rPr>
          <w:rFonts w:ascii="Arial" w:hAnsi="Arial" w:hint="cs"/>
          <w:szCs w:val="24"/>
          <w:rtl/>
        </w:rPr>
        <w:t>;</w:t>
      </w:r>
    </w:p>
    <w:p w14:paraId="687C8A64" w14:textId="77777777" w:rsidR="00B91BC7" w:rsidRPr="004B4CAC" w:rsidRDefault="00B91BC7" w:rsidP="00B91BC7">
      <w:pPr>
        <w:pStyle w:val="af6"/>
        <w:numPr>
          <w:ilvl w:val="0"/>
          <w:numId w:val="104"/>
        </w:numPr>
        <w:tabs>
          <w:tab w:val="right" w:pos="228"/>
        </w:tabs>
        <w:autoSpaceDE w:val="0"/>
        <w:autoSpaceDN w:val="0"/>
        <w:adjustRightInd w:val="0"/>
        <w:spacing w:line="360" w:lineRule="auto"/>
        <w:jc w:val="both"/>
        <w:rPr>
          <w:rFonts w:ascii="Arial" w:hAnsi="Arial"/>
          <w:szCs w:val="24"/>
          <w:rtl/>
        </w:rPr>
      </w:pPr>
      <w:r>
        <w:rPr>
          <w:rFonts w:ascii="Arial" w:hAnsi="Arial" w:hint="cs"/>
          <w:szCs w:val="24"/>
          <w:rtl/>
        </w:rPr>
        <w:t>חוות דעת על כ 2,100 צוברי גז ביתיים כולל מאייד/מאיידים</w:t>
      </w:r>
      <w:r w:rsidRPr="004B4CAC">
        <w:rPr>
          <w:rFonts w:ascii="Arial" w:hAnsi="Arial" w:hint="cs"/>
          <w:szCs w:val="24"/>
          <w:rtl/>
        </w:rPr>
        <w:t>;</w:t>
      </w:r>
    </w:p>
    <w:p w14:paraId="0CD5FFF7" w14:textId="77777777" w:rsidR="00B91BC7" w:rsidRDefault="00B91BC7" w:rsidP="00B91BC7">
      <w:pPr>
        <w:tabs>
          <w:tab w:val="right" w:pos="228"/>
        </w:tabs>
        <w:autoSpaceDE w:val="0"/>
        <w:autoSpaceDN w:val="0"/>
        <w:adjustRightInd w:val="0"/>
        <w:spacing w:line="360" w:lineRule="auto"/>
        <w:ind w:left="138"/>
        <w:jc w:val="both"/>
        <w:rPr>
          <w:rFonts w:ascii="Arial" w:hAnsi="Arial"/>
          <w:szCs w:val="24"/>
          <w:rtl/>
        </w:rPr>
      </w:pPr>
    </w:p>
    <w:p w14:paraId="08C94DD9" w14:textId="77777777" w:rsidR="00B91BC7" w:rsidRPr="00C0550D" w:rsidRDefault="00B91BC7" w:rsidP="00B91BC7">
      <w:pPr>
        <w:tabs>
          <w:tab w:val="right" w:pos="228"/>
        </w:tabs>
        <w:autoSpaceDE w:val="0"/>
        <w:autoSpaceDN w:val="0"/>
        <w:adjustRightInd w:val="0"/>
        <w:spacing w:line="360" w:lineRule="auto"/>
        <w:ind w:left="138"/>
        <w:jc w:val="both"/>
        <w:rPr>
          <w:rFonts w:ascii="Arial" w:hAnsi="Arial"/>
          <w:b/>
          <w:bCs/>
          <w:szCs w:val="24"/>
        </w:rPr>
      </w:pPr>
      <w:r w:rsidRPr="00C0550D">
        <w:rPr>
          <w:rFonts w:ascii="Arial" w:hAnsi="Arial" w:hint="cs"/>
          <w:b/>
          <w:bCs/>
          <w:szCs w:val="24"/>
          <w:rtl/>
        </w:rPr>
        <w:t xml:space="preserve">המשרד מבקש להדגיש כי </w:t>
      </w:r>
      <w:r>
        <w:rPr>
          <w:rFonts w:ascii="Arial" w:hAnsi="Arial" w:hint="cs"/>
          <w:b/>
          <w:bCs/>
          <w:szCs w:val="24"/>
          <w:rtl/>
        </w:rPr>
        <w:t>כמויות המתקנים הינן אומדנים בלבד וכי המשרד אינו מתחייב על הכמויות</w:t>
      </w:r>
      <w:r w:rsidRPr="00C0550D">
        <w:rPr>
          <w:rFonts w:ascii="Arial" w:hAnsi="Arial" w:hint="cs"/>
          <w:b/>
          <w:bCs/>
          <w:szCs w:val="24"/>
          <w:rtl/>
        </w:rPr>
        <w:t xml:space="preserve">. כמו כן מבקש המשרד להדגיש כי כלל המתקנים יחולקו בין הזוכים השונים על פי שיקוליו </w:t>
      </w:r>
      <w:r>
        <w:rPr>
          <w:rFonts w:ascii="Arial" w:hAnsi="Arial" w:hint="cs"/>
          <w:b/>
          <w:bCs/>
          <w:szCs w:val="24"/>
          <w:rtl/>
        </w:rPr>
        <w:t>ב</w:t>
      </w:r>
      <w:r w:rsidRPr="00C0550D">
        <w:rPr>
          <w:rFonts w:ascii="Arial" w:hAnsi="Arial" w:hint="cs"/>
          <w:b/>
          <w:bCs/>
          <w:szCs w:val="24"/>
          <w:rtl/>
        </w:rPr>
        <w:t xml:space="preserve">חלוקה גאוגרפית </w:t>
      </w:r>
      <w:r>
        <w:rPr>
          <w:rFonts w:ascii="Arial" w:hAnsi="Arial" w:hint="cs"/>
          <w:b/>
          <w:bCs/>
          <w:szCs w:val="24"/>
          <w:rtl/>
        </w:rPr>
        <w:t>ו/א</w:t>
      </w:r>
      <w:r w:rsidRPr="00C0550D">
        <w:rPr>
          <w:rFonts w:ascii="Arial" w:hAnsi="Arial" w:hint="cs"/>
          <w:b/>
          <w:bCs/>
          <w:szCs w:val="24"/>
          <w:rtl/>
        </w:rPr>
        <w:t>ו</w:t>
      </w:r>
      <w:r>
        <w:rPr>
          <w:rFonts w:ascii="Arial" w:hAnsi="Arial" w:hint="cs"/>
          <w:b/>
          <w:bCs/>
          <w:szCs w:val="24"/>
          <w:rtl/>
        </w:rPr>
        <w:t xml:space="preserve"> </w:t>
      </w:r>
      <w:r w:rsidRPr="00C0550D">
        <w:rPr>
          <w:rFonts w:ascii="Arial" w:hAnsi="Arial" w:hint="cs"/>
          <w:b/>
          <w:bCs/>
          <w:szCs w:val="24"/>
          <w:rtl/>
        </w:rPr>
        <w:t xml:space="preserve">סוגי </w:t>
      </w:r>
      <w:r>
        <w:rPr>
          <w:rFonts w:ascii="Arial" w:hAnsi="Arial" w:hint="cs"/>
          <w:b/>
          <w:bCs/>
          <w:szCs w:val="24"/>
          <w:rtl/>
        </w:rPr>
        <w:t>המתקנים</w:t>
      </w:r>
      <w:r w:rsidRPr="00C0550D">
        <w:rPr>
          <w:rFonts w:ascii="Arial" w:hAnsi="Arial" w:hint="cs"/>
          <w:b/>
          <w:bCs/>
          <w:szCs w:val="24"/>
          <w:rtl/>
        </w:rPr>
        <w:t>.</w:t>
      </w:r>
      <w:r>
        <w:rPr>
          <w:rFonts w:ascii="Arial" w:hAnsi="Arial" w:hint="cs"/>
          <w:b/>
          <w:bCs/>
          <w:szCs w:val="24"/>
          <w:rtl/>
        </w:rPr>
        <w:t xml:space="preserve"> כמו כן, מבקש המשרד להדגיש כי בדיקות הצוברים הכוללים מאייד או מאיידים יבוצעו על ידי מתקן גפ"מ רמה 2 או מתכנן גפ"מ.</w:t>
      </w:r>
    </w:p>
    <w:p w14:paraId="2DBC2A44" w14:textId="77777777" w:rsidR="00B91BC7" w:rsidRPr="00743A5A" w:rsidRDefault="00B91BC7" w:rsidP="00B91BC7">
      <w:pPr>
        <w:pStyle w:val="af6"/>
        <w:tabs>
          <w:tab w:val="right" w:pos="138"/>
        </w:tabs>
        <w:autoSpaceDE w:val="0"/>
        <w:autoSpaceDN w:val="0"/>
        <w:adjustRightInd w:val="0"/>
        <w:spacing w:line="360" w:lineRule="auto"/>
        <w:ind w:left="588"/>
        <w:jc w:val="both"/>
        <w:rPr>
          <w:rFonts w:ascii="Arial" w:hAnsi="Arial"/>
          <w:szCs w:val="24"/>
        </w:rPr>
      </w:pPr>
    </w:p>
    <w:p w14:paraId="26AE4188" w14:textId="77777777" w:rsidR="00B91BC7" w:rsidRPr="0060545D" w:rsidRDefault="00B91BC7" w:rsidP="00B91BC7">
      <w:pPr>
        <w:pStyle w:val="af6"/>
        <w:numPr>
          <w:ilvl w:val="0"/>
          <w:numId w:val="81"/>
        </w:numPr>
        <w:autoSpaceDE w:val="0"/>
        <w:autoSpaceDN w:val="0"/>
        <w:adjustRightInd w:val="0"/>
        <w:spacing w:line="360" w:lineRule="auto"/>
        <w:ind w:left="498"/>
        <w:jc w:val="both"/>
        <w:rPr>
          <w:rFonts w:ascii="Arial" w:hAnsi="Arial"/>
          <w:b/>
          <w:bCs/>
          <w:sz w:val="28"/>
          <w:szCs w:val="28"/>
          <w:u w:val="single"/>
        </w:rPr>
      </w:pPr>
      <w:r w:rsidRPr="0060545D">
        <w:rPr>
          <w:rFonts w:ascii="Arial" w:hAnsi="Arial" w:hint="eastAsia"/>
          <w:b/>
          <w:bCs/>
          <w:sz w:val="28"/>
          <w:szCs w:val="28"/>
          <w:u w:val="single"/>
          <w:rtl/>
        </w:rPr>
        <w:t>תיאור</w:t>
      </w:r>
      <w:r w:rsidRPr="0060545D">
        <w:rPr>
          <w:rFonts w:ascii="Arial" w:hAnsi="Arial"/>
          <w:b/>
          <w:bCs/>
          <w:sz w:val="28"/>
          <w:szCs w:val="28"/>
          <w:u w:val="single"/>
          <w:rtl/>
        </w:rPr>
        <w:t xml:space="preserve"> </w:t>
      </w:r>
      <w:r w:rsidRPr="0060545D">
        <w:rPr>
          <w:rFonts w:ascii="Arial" w:hAnsi="Arial" w:hint="eastAsia"/>
          <w:b/>
          <w:bCs/>
          <w:sz w:val="28"/>
          <w:szCs w:val="28"/>
          <w:u w:val="single"/>
          <w:rtl/>
        </w:rPr>
        <w:t>העבודה</w:t>
      </w:r>
      <w:r w:rsidRPr="0060545D">
        <w:rPr>
          <w:rFonts w:ascii="Arial" w:hAnsi="Arial"/>
          <w:b/>
          <w:bCs/>
          <w:sz w:val="28"/>
          <w:szCs w:val="28"/>
          <w:u w:val="single"/>
          <w:rtl/>
        </w:rPr>
        <w:t xml:space="preserve"> </w:t>
      </w:r>
      <w:r w:rsidRPr="0060545D">
        <w:rPr>
          <w:rFonts w:ascii="Arial" w:hAnsi="Arial" w:hint="eastAsia"/>
          <w:b/>
          <w:bCs/>
          <w:sz w:val="28"/>
          <w:szCs w:val="28"/>
          <w:u w:val="single"/>
          <w:rtl/>
        </w:rPr>
        <w:t>המבוקשת</w:t>
      </w:r>
      <w:r>
        <w:rPr>
          <w:rFonts w:ascii="Arial" w:hAnsi="Arial" w:hint="cs"/>
          <w:b/>
          <w:bCs/>
          <w:sz w:val="28"/>
          <w:szCs w:val="28"/>
          <w:u w:val="single"/>
          <w:rtl/>
        </w:rPr>
        <w:t xml:space="preserve"> - כללי</w:t>
      </w:r>
    </w:p>
    <w:p w14:paraId="0614B52F" w14:textId="77777777" w:rsidR="00B91BC7" w:rsidRDefault="00B91BC7" w:rsidP="00B91BC7">
      <w:pPr>
        <w:pStyle w:val="af6"/>
        <w:numPr>
          <w:ilvl w:val="0"/>
          <w:numId w:val="82"/>
        </w:numPr>
        <w:spacing w:line="360" w:lineRule="auto"/>
        <w:jc w:val="both"/>
        <w:rPr>
          <w:szCs w:val="24"/>
        </w:rPr>
      </w:pPr>
      <w:r w:rsidRPr="0014527C">
        <w:rPr>
          <w:szCs w:val="24"/>
          <w:rtl/>
        </w:rPr>
        <w:t>הבדיקה תתבצע על פי טפסים</w:t>
      </w:r>
      <w:r>
        <w:rPr>
          <w:rFonts w:hint="cs"/>
          <w:szCs w:val="24"/>
          <w:rtl/>
        </w:rPr>
        <w:t xml:space="preserve"> ממוחשבים </w:t>
      </w:r>
      <w:r w:rsidRPr="0014527C">
        <w:rPr>
          <w:szCs w:val="24"/>
          <w:rtl/>
        </w:rPr>
        <w:t xml:space="preserve">סטנדרטיים </w:t>
      </w:r>
      <w:r>
        <w:rPr>
          <w:rFonts w:hint="cs"/>
          <w:szCs w:val="24"/>
          <w:rtl/>
        </w:rPr>
        <w:t>או מילוי נתונים באמצעות תוכנת מחשב ייעודית</w:t>
      </w:r>
      <w:r w:rsidRPr="0014527C">
        <w:rPr>
          <w:szCs w:val="24"/>
          <w:rtl/>
        </w:rPr>
        <w:t xml:space="preserve"> בהתאם ל</w:t>
      </w:r>
      <w:r>
        <w:rPr>
          <w:rFonts w:hint="cs"/>
          <w:szCs w:val="24"/>
          <w:rtl/>
        </w:rPr>
        <w:t>סוג ה</w:t>
      </w:r>
      <w:r w:rsidRPr="0014527C">
        <w:rPr>
          <w:szCs w:val="24"/>
          <w:rtl/>
        </w:rPr>
        <w:t xml:space="preserve">מתקן, </w:t>
      </w:r>
      <w:r>
        <w:rPr>
          <w:rFonts w:hint="cs"/>
          <w:szCs w:val="24"/>
          <w:rtl/>
        </w:rPr>
        <w:t>ה</w:t>
      </w:r>
      <w:r w:rsidRPr="0014527C">
        <w:rPr>
          <w:szCs w:val="24"/>
          <w:rtl/>
        </w:rPr>
        <w:t>תקנים</w:t>
      </w:r>
      <w:r>
        <w:rPr>
          <w:rFonts w:hint="cs"/>
          <w:szCs w:val="24"/>
          <w:rtl/>
        </w:rPr>
        <w:t xml:space="preserve"> הרלוונטיים</w:t>
      </w:r>
      <w:r w:rsidRPr="0014527C">
        <w:rPr>
          <w:szCs w:val="24"/>
          <w:rtl/>
        </w:rPr>
        <w:t xml:space="preserve">, </w:t>
      </w:r>
      <w:r>
        <w:rPr>
          <w:rFonts w:hint="cs"/>
          <w:szCs w:val="24"/>
          <w:rtl/>
        </w:rPr>
        <w:t>ה</w:t>
      </w:r>
      <w:r w:rsidRPr="0014527C">
        <w:rPr>
          <w:szCs w:val="24"/>
          <w:rtl/>
        </w:rPr>
        <w:t>הוראות ו</w:t>
      </w:r>
      <w:r>
        <w:rPr>
          <w:rFonts w:hint="cs"/>
          <w:szCs w:val="24"/>
          <w:rtl/>
        </w:rPr>
        <w:t>ה</w:t>
      </w:r>
      <w:r w:rsidRPr="0014527C">
        <w:rPr>
          <w:szCs w:val="24"/>
          <w:rtl/>
        </w:rPr>
        <w:t>הנחיות</w:t>
      </w:r>
      <w:r>
        <w:rPr>
          <w:rFonts w:hint="cs"/>
          <w:szCs w:val="24"/>
          <w:rtl/>
        </w:rPr>
        <w:t xml:space="preserve"> כמפורט להלן.</w:t>
      </w:r>
    </w:p>
    <w:p w14:paraId="63777715" w14:textId="77777777" w:rsidR="00B91BC7" w:rsidRDefault="00B91BC7" w:rsidP="00B91BC7">
      <w:pPr>
        <w:pStyle w:val="af6"/>
        <w:numPr>
          <w:ilvl w:val="0"/>
          <w:numId w:val="82"/>
        </w:numPr>
        <w:spacing w:line="360" w:lineRule="auto"/>
        <w:jc w:val="both"/>
        <w:rPr>
          <w:szCs w:val="24"/>
        </w:rPr>
      </w:pPr>
      <w:r>
        <w:rPr>
          <w:rFonts w:hint="cs"/>
          <w:szCs w:val="24"/>
          <w:rtl/>
        </w:rPr>
        <w:t xml:space="preserve">אנשי הצוות המיועדים יעברו </w:t>
      </w:r>
      <w:r>
        <w:rPr>
          <w:szCs w:val="24"/>
          <w:rtl/>
        </w:rPr>
        <w:t xml:space="preserve">הדרכה והכשרה </w:t>
      </w:r>
      <w:r w:rsidRPr="0014527C">
        <w:rPr>
          <w:szCs w:val="24"/>
          <w:rtl/>
        </w:rPr>
        <w:t xml:space="preserve">לביצוע הבדיקות </w:t>
      </w:r>
      <w:r>
        <w:rPr>
          <w:rFonts w:hint="cs"/>
          <w:szCs w:val="24"/>
          <w:rtl/>
        </w:rPr>
        <w:t>של המתקנים השונים ולסיומה יעמדו במבחן הסמכה. ההדרכה תארך עד 5</w:t>
      </w:r>
      <w:r w:rsidRPr="0014527C">
        <w:rPr>
          <w:szCs w:val="24"/>
          <w:rtl/>
        </w:rPr>
        <w:t xml:space="preserve"> ימי עבודה ע"ח המציע</w:t>
      </w:r>
      <w:r>
        <w:rPr>
          <w:rFonts w:hint="cs"/>
          <w:szCs w:val="24"/>
          <w:rtl/>
        </w:rPr>
        <w:t xml:space="preserve"> ו</w:t>
      </w:r>
      <w:r w:rsidRPr="0014527C">
        <w:rPr>
          <w:szCs w:val="24"/>
          <w:rtl/>
        </w:rPr>
        <w:t>תתבצע על ידי המשרד במתקניו</w:t>
      </w:r>
      <w:r>
        <w:rPr>
          <w:rFonts w:hint="cs"/>
          <w:szCs w:val="24"/>
          <w:rtl/>
        </w:rPr>
        <w:t>, ב</w:t>
      </w:r>
      <w:r w:rsidRPr="0014527C">
        <w:rPr>
          <w:szCs w:val="24"/>
          <w:rtl/>
        </w:rPr>
        <w:t>אתרי בדיקה שונים ברחבי הארץ ובעבודה המשרדית הנלווית</w:t>
      </w:r>
      <w:r>
        <w:rPr>
          <w:rFonts w:hint="cs"/>
          <w:szCs w:val="24"/>
          <w:rtl/>
        </w:rPr>
        <w:t>. רק אותם אנשי צוות שיעברו את ההכשרה וההדרכה ואת מבחן הסמכה יורשו לבדוק את המתקנים.</w:t>
      </w:r>
    </w:p>
    <w:p w14:paraId="79204481" w14:textId="77777777" w:rsidR="00B91BC7" w:rsidRPr="0014527C" w:rsidRDefault="00B91BC7" w:rsidP="00B91BC7">
      <w:pPr>
        <w:pStyle w:val="af6"/>
        <w:numPr>
          <w:ilvl w:val="0"/>
          <w:numId w:val="82"/>
        </w:numPr>
        <w:spacing w:line="360" w:lineRule="auto"/>
        <w:jc w:val="both"/>
        <w:rPr>
          <w:szCs w:val="24"/>
        </w:rPr>
      </w:pPr>
      <w:r>
        <w:rPr>
          <w:rFonts w:ascii="David" w:hint="cs"/>
          <w:szCs w:val="24"/>
          <w:rtl/>
        </w:rPr>
        <w:t xml:space="preserve">ימי הבדיקה </w:t>
      </w:r>
      <w:r>
        <w:rPr>
          <w:rFonts w:ascii="David"/>
          <w:szCs w:val="24"/>
          <w:rtl/>
        </w:rPr>
        <w:t>–</w:t>
      </w:r>
      <w:r>
        <w:rPr>
          <w:rFonts w:ascii="David" w:hint="cs"/>
          <w:szCs w:val="24"/>
          <w:rtl/>
        </w:rPr>
        <w:t xml:space="preserve"> א' עד ה', לא כולל חגים ומועדים.</w:t>
      </w:r>
    </w:p>
    <w:p w14:paraId="65F10DEF" w14:textId="77777777" w:rsidR="00B91BC7" w:rsidRDefault="00B91BC7" w:rsidP="00B91BC7">
      <w:pPr>
        <w:pStyle w:val="af6"/>
        <w:numPr>
          <w:ilvl w:val="0"/>
          <w:numId w:val="82"/>
        </w:numPr>
        <w:spacing w:line="360" w:lineRule="auto"/>
        <w:jc w:val="both"/>
        <w:rPr>
          <w:szCs w:val="24"/>
        </w:rPr>
      </w:pPr>
      <w:r>
        <w:rPr>
          <w:rFonts w:ascii="David" w:hint="cs"/>
          <w:szCs w:val="24"/>
          <w:rtl/>
        </w:rPr>
        <w:t xml:space="preserve">שעות הבדיקות </w:t>
      </w:r>
      <w:r>
        <w:rPr>
          <w:rFonts w:ascii="David"/>
          <w:szCs w:val="24"/>
          <w:rtl/>
        </w:rPr>
        <w:t>–</w:t>
      </w:r>
      <w:r>
        <w:rPr>
          <w:rFonts w:ascii="David" w:hint="cs"/>
          <w:szCs w:val="24"/>
          <w:rtl/>
        </w:rPr>
        <w:t xml:space="preserve"> כעקרון, מהשעה 07:00 עד 18:00, בהתאם לשעות הפעילות של המתקנים השונים.</w:t>
      </w:r>
    </w:p>
    <w:p w14:paraId="6BB07A70" w14:textId="77777777" w:rsidR="00B91BC7" w:rsidRDefault="00B91BC7" w:rsidP="00B91BC7">
      <w:pPr>
        <w:pStyle w:val="af6"/>
        <w:numPr>
          <w:ilvl w:val="0"/>
          <w:numId w:val="82"/>
        </w:numPr>
        <w:spacing w:line="360" w:lineRule="auto"/>
        <w:jc w:val="both"/>
        <w:rPr>
          <w:szCs w:val="24"/>
        </w:rPr>
      </w:pPr>
      <w:r>
        <w:rPr>
          <w:rFonts w:ascii="David" w:hint="cs"/>
          <w:szCs w:val="24"/>
          <w:rtl/>
        </w:rPr>
        <w:t>כלל הבדיקות תתבצענה באחריות המציע לאחר תיאום מול המתקן.</w:t>
      </w:r>
    </w:p>
    <w:p w14:paraId="6C561B1D" w14:textId="77777777" w:rsidR="00B91BC7" w:rsidRDefault="00B91BC7" w:rsidP="00B91BC7">
      <w:pPr>
        <w:pStyle w:val="af6"/>
        <w:numPr>
          <w:ilvl w:val="0"/>
          <w:numId w:val="82"/>
        </w:numPr>
        <w:spacing w:line="360" w:lineRule="auto"/>
        <w:jc w:val="both"/>
        <w:rPr>
          <w:szCs w:val="24"/>
        </w:rPr>
      </w:pPr>
      <w:r>
        <w:rPr>
          <w:rFonts w:ascii="David" w:hint="cs"/>
          <w:szCs w:val="24"/>
          <w:rtl/>
        </w:rPr>
        <w:t>מידי חודש עד ה- 15 לחודש, תועבר ע"י המנהל לזוכה תכנית בדיקות חודשית לחודש הבא. התוכנית תועבר לנציג הזוכה במדיה מגנטית או אלקטרונית פירוט הנושאים שלהלן:</w:t>
      </w:r>
    </w:p>
    <w:p w14:paraId="3E5B0E43" w14:textId="77777777" w:rsidR="00B91BC7" w:rsidRDefault="00B91BC7" w:rsidP="00B91BC7">
      <w:pPr>
        <w:pStyle w:val="af6"/>
        <w:numPr>
          <w:ilvl w:val="1"/>
          <w:numId w:val="82"/>
        </w:numPr>
        <w:spacing w:line="360" w:lineRule="auto"/>
        <w:jc w:val="both"/>
        <w:rPr>
          <w:szCs w:val="24"/>
        </w:rPr>
      </w:pPr>
      <w:r>
        <w:rPr>
          <w:rFonts w:ascii="David" w:hint="cs"/>
          <w:szCs w:val="24"/>
          <w:rtl/>
        </w:rPr>
        <w:t>סוג הבדיקה</w:t>
      </w:r>
    </w:p>
    <w:p w14:paraId="463EFB61" w14:textId="77777777" w:rsidR="00B91BC7" w:rsidRPr="0014527C" w:rsidRDefault="00B91BC7" w:rsidP="00B91BC7">
      <w:pPr>
        <w:pStyle w:val="af6"/>
        <w:numPr>
          <w:ilvl w:val="1"/>
          <w:numId w:val="82"/>
        </w:numPr>
        <w:spacing w:line="360" w:lineRule="auto"/>
        <w:jc w:val="both"/>
        <w:rPr>
          <w:szCs w:val="24"/>
        </w:rPr>
      </w:pPr>
      <w:r>
        <w:rPr>
          <w:rFonts w:ascii="David" w:hint="cs"/>
          <w:szCs w:val="24"/>
          <w:rtl/>
        </w:rPr>
        <w:t>פירוט כמות לכל סוג</w:t>
      </w:r>
    </w:p>
    <w:p w14:paraId="793E864F" w14:textId="77777777" w:rsidR="00B91BC7" w:rsidRDefault="00B91BC7" w:rsidP="00B91BC7">
      <w:pPr>
        <w:pStyle w:val="af6"/>
        <w:numPr>
          <w:ilvl w:val="1"/>
          <w:numId w:val="82"/>
        </w:numPr>
        <w:spacing w:line="360" w:lineRule="auto"/>
        <w:jc w:val="both"/>
        <w:rPr>
          <w:szCs w:val="24"/>
        </w:rPr>
      </w:pPr>
      <w:r>
        <w:rPr>
          <w:rFonts w:ascii="David" w:hint="cs"/>
          <w:szCs w:val="24"/>
          <w:rtl/>
        </w:rPr>
        <w:t>פירוט האתרים בהם נדרשת להתבצע הבדיקה לפי מיקומם</w:t>
      </w:r>
    </w:p>
    <w:p w14:paraId="6EB38F3D" w14:textId="77777777" w:rsidR="00B91BC7" w:rsidRDefault="00B91BC7" w:rsidP="00B91BC7">
      <w:pPr>
        <w:pStyle w:val="af6"/>
        <w:numPr>
          <w:ilvl w:val="1"/>
          <w:numId w:val="82"/>
        </w:numPr>
        <w:spacing w:line="360" w:lineRule="auto"/>
        <w:jc w:val="both"/>
        <w:rPr>
          <w:szCs w:val="24"/>
        </w:rPr>
      </w:pPr>
      <w:r>
        <w:rPr>
          <w:rFonts w:ascii="David" w:hint="cs"/>
          <w:szCs w:val="24"/>
          <w:rtl/>
        </w:rPr>
        <w:t>פירוט הנחיות ספציפיות, במידה וקיימות לכל סוג (כולל הנחיות להרכב הבדיקה)</w:t>
      </w:r>
    </w:p>
    <w:p w14:paraId="798B11D1" w14:textId="77777777" w:rsidR="00B91BC7" w:rsidRDefault="00B91BC7" w:rsidP="00B91BC7">
      <w:pPr>
        <w:pStyle w:val="af6"/>
        <w:numPr>
          <w:ilvl w:val="1"/>
          <w:numId w:val="82"/>
        </w:numPr>
        <w:spacing w:line="360" w:lineRule="auto"/>
        <w:jc w:val="both"/>
        <w:rPr>
          <w:szCs w:val="24"/>
        </w:rPr>
      </w:pPr>
      <w:r>
        <w:rPr>
          <w:rFonts w:hint="cs"/>
          <w:szCs w:val="24"/>
          <w:rtl/>
        </w:rPr>
        <w:t>הנחיות מיוחדות ככל שיורה המנהל.</w:t>
      </w:r>
    </w:p>
    <w:p w14:paraId="6737661A" w14:textId="77777777" w:rsidR="00B91BC7" w:rsidRDefault="00B91BC7" w:rsidP="00B91BC7">
      <w:pPr>
        <w:pStyle w:val="af6"/>
        <w:numPr>
          <w:ilvl w:val="0"/>
          <w:numId w:val="82"/>
        </w:numPr>
        <w:spacing w:line="360" w:lineRule="auto"/>
        <w:jc w:val="both"/>
        <w:rPr>
          <w:szCs w:val="24"/>
        </w:rPr>
      </w:pPr>
      <w:r>
        <w:rPr>
          <w:rFonts w:ascii="David" w:hint="cs"/>
          <w:szCs w:val="24"/>
          <w:rtl/>
        </w:rPr>
        <w:t xml:space="preserve">ההמלצות תוגשנה תוך חמישה (5) ימי עבודה לאחר ביקור במתקן. הזנת הנתונים למערכת תתבצע </w:t>
      </w:r>
      <w:r>
        <w:rPr>
          <w:rFonts w:hint="cs"/>
          <w:szCs w:val="24"/>
          <w:rtl/>
        </w:rPr>
        <w:t xml:space="preserve">באמצעות </w:t>
      </w:r>
      <w:r w:rsidRPr="0014527C">
        <w:rPr>
          <w:szCs w:val="24"/>
          <w:rtl/>
        </w:rPr>
        <w:t>ט</w:t>
      </w:r>
      <w:r>
        <w:rPr>
          <w:rFonts w:hint="cs"/>
          <w:szCs w:val="24"/>
          <w:rtl/>
        </w:rPr>
        <w:t>ו</w:t>
      </w:r>
      <w:r w:rsidRPr="0014527C">
        <w:rPr>
          <w:szCs w:val="24"/>
          <w:rtl/>
        </w:rPr>
        <w:t xml:space="preserve">פס דיווח אלקטרוני </w:t>
      </w:r>
      <w:r>
        <w:rPr>
          <w:rFonts w:hint="cs"/>
          <w:szCs w:val="24"/>
          <w:rtl/>
        </w:rPr>
        <w:t>ל</w:t>
      </w:r>
      <w:r w:rsidRPr="0014527C">
        <w:rPr>
          <w:szCs w:val="24"/>
          <w:rtl/>
        </w:rPr>
        <w:t>מערכת</w:t>
      </w:r>
      <w:r>
        <w:rPr>
          <w:rFonts w:hint="cs"/>
          <w:szCs w:val="24"/>
          <w:rtl/>
        </w:rPr>
        <w:t xml:space="preserve"> </w:t>
      </w:r>
      <w:r w:rsidRPr="0014527C">
        <w:rPr>
          <w:szCs w:val="24"/>
        </w:rPr>
        <w:t>CRM</w:t>
      </w:r>
      <w:r w:rsidRPr="0014527C">
        <w:rPr>
          <w:rFonts w:hint="cs"/>
          <w:szCs w:val="24"/>
          <w:rtl/>
        </w:rPr>
        <w:t xml:space="preserve"> </w:t>
      </w:r>
      <w:r>
        <w:rPr>
          <w:rFonts w:ascii="David" w:hint="cs"/>
          <w:szCs w:val="24"/>
          <w:rtl/>
        </w:rPr>
        <w:t>כמפורט להלן</w:t>
      </w:r>
      <w:r>
        <w:rPr>
          <w:rFonts w:hint="cs"/>
          <w:szCs w:val="24"/>
          <w:rtl/>
        </w:rPr>
        <w:t>.</w:t>
      </w:r>
      <w:r w:rsidRPr="0014527C">
        <w:rPr>
          <w:szCs w:val="24"/>
          <w:rtl/>
        </w:rPr>
        <w:t xml:space="preserve"> </w:t>
      </w:r>
      <w:r>
        <w:rPr>
          <w:rFonts w:hint="cs"/>
          <w:szCs w:val="24"/>
          <w:rtl/>
        </w:rPr>
        <w:t>הדיווח יתבצע ממשרדי המציע</w:t>
      </w:r>
      <w:r w:rsidRPr="0014527C">
        <w:rPr>
          <w:szCs w:val="24"/>
          <w:rtl/>
        </w:rPr>
        <w:t>.</w:t>
      </w:r>
    </w:p>
    <w:p w14:paraId="5354D1EE" w14:textId="77777777" w:rsidR="00B91BC7" w:rsidRDefault="00B91BC7" w:rsidP="00B91BC7">
      <w:pPr>
        <w:pStyle w:val="af6"/>
        <w:numPr>
          <w:ilvl w:val="0"/>
          <w:numId w:val="82"/>
        </w:numPr>
        <w:spacing w:line="360" w:lineRule="auto"/>
        <w:jc w:val="both"/>
        <w:rPr>
          <w:szCs w:val="24"/>
        </w:rPr>
      </w:pPr>
      <w:r>
        <w:rPr>
          <w:rFonts w:ascii="David" w:hint="cs"/>
          <w:szCs w:val="24"/>
          <w:rtl/>
        </w:rPr>
        <w:t>בסוף כל חודש</w:t>
      </w:r>
      <w:r w:rsidRPr="000302A3">
        <w:rPr>
          <w:rFonts w:ascii="David" w:hint="cs"/>
          <w:szCs w:val="24"/>
          <w:rtl/>
        </w:rPr>
        <w:t xml:space="preserve"> </w:t>
      </w:r>
      <w:r>
        <w:rPr>
          <w:rFonts w:ascii="David" w:hint="cs"/>
          <w:szCs w:val="24"/>
          <w:rtl/>
        </w:rPr>
        <w:t xml:space="preserve">(עד ה </w:t>
      </w:r>
      <w:r>
        <w:rPr>
          <w:rFonts w:ascii="David"/>
          <w:szCs w:val="24"/>
          <w:rtl/>
        </w:rPr>
        <w:t>–</w:t>
      </w:r>
      <w:r>
        <w:rPr>
          <w:rFonts w:ascii="David" w:hint="cs"/>
          <w:szCs w:val="24"/>
          <w:rtl/>
        </w:rPr>
        <w:t xml:space="preserve"> 7 לחודש בחודש העוקב) יועבר דיווח חודשי מסכם של כלל הביקורות שבוצעו בחודש שחלף.</w:t>
      </w:r>
    </w:p>
    <w:p w14:paraId="7806732C" w14:textId="77777777" w:rsidR="00B91BC7" w:rsidRPr="00DF00A3" w:rsidRDefault="00B91BC7" w:rsidP="00B91BC7">
      <w:pPr>
        <w:tabs>
          <w:tab w:val="right" w:pos="453"/>
        </w:tabs>
        <w:autoSpaceDE w:val="0"/>
        <w:autoSpaceDN w:val="0"/>
        <w:adjustRightInd w:val="0"/>
        <w:spacing w:line="360" w:lineRule="auto"/>
        <w:ind w:left="138"/>
        <w:jc w:val="both"/>
        <w:rPr>
          <w:rFonts w:ascii="David"/>
          <w:szCs w:val="24"/>
          <w:rtl/>
        </w:rPr>
      </w:pPr>
    </w:p>
    <w:p w14:paraId="2A7D456A" w14:textId="77777777" w:rsidR="00B91BC7" w:rsidRDefault="00B91BC7" w:rsidP="00B91BC7">
      <w:pPr>
        <w:pStyle w:val="af6"/>
        <w:numPr>
          <w:ilvl w:val="0"/>
          <w:numId w:val="81"/>
        </w:numPr>
        <w:autoSpaceDE w:val="0"/>
        <w:autoSpaceDN w:val="0"/>
        <w:adjustRightInd w:val="0"/>
        <w:spacing w:line="360" w:lineRule="auto"/>
        <w:ind w:left="498"/>
        <w:jc w:val="both"/>
        <w:rPr>
          <w:rFonts w:ascii="Arial" w:hAnsi="Arial"/>
          <w:b/>
          <w:bCs/>
          <w:sz w:val="28"/>
          <w:szCs w:val="28"/>
          <w:u w:val="single"/>
        </w:rPr>
      </w:pPr>
      <w:r>
        <w:rPr>
          <w:rFonts w:ascii="Arial" w:hAnsi="Arial" w:hint="cs"/>
          <w:b/>
          <w:bCs/>
          <w:sz w:val="28"/>
          <w:szCs w:val="28"/>
          <w:u w:val="single"/>
          <w:rtl/>
        </w:rPr>
        <w:t>להלן פירוט הנתונים הנדרשים מכל מתקן לצורך הגשת המלצה</w:t>
      </w:r>
    </w:p>
    <w:p w14:paraId="22DCB2AD" w14:textId="77777777" w:rsidR="00B91BC7" w:rsidRDefault="00B91BC7" w:rsidP="00B91BC7">
      <w:pPr>
        <w:pStyle w:val="af6"/>
        <w:numPr>
          <w:ilvl w:val="0"/>
          <w:numId w:val="108"/>
        </w:numPr>
        <w:spacing w:line="360" w:lineRule="auto"/>
        <w:jc w:val="both"/>
        <w:rPr>
          <w:szCs w:val="24"/>
        </w:rPr>
      </w:pPr>
      <w:r>
        <w:rPr>
          <w:rFonts w:hint="cs"/>
          <w:szCs w:val="24"/>
          <w:rtl/>
        </w:rPr>
        <w:t>פרטי המתקן אשר יוזנו על ידי הזוכה:</w:t>
      </w:r>
    </w:p>
    <w:p w14:paraId="07BF4F0C" w14:textId="77777777" w:rsidR="00B91BC7" w:rsidRDefault="00B91BC7" w:rsidP="00B91BC7">
      <w:pPr>
        <w:pStyle w:val="af6"/>
        <w:numPr>
          <w:ilvl w:val="0"/>
          <w:numId w:val="111"/>
        </w:numPr>
        <w:spacing w:after="120" w:line="276" w:lineRule="auto"/>
        <w:rPr>
          <w:szCs w:val="24"/>
        </w:rPr>
      </w:pPr>
      <w:r>
        <w:rPr>
          <w:rFonts w:hint="cs"/>
          <w:szCs w:val="24"/>
          <w:rtl/>
        </w:rPr>
        <w:t>כתובת המתקן (יישוב, רחוב, מספר, שכונה)</w:t>
      </w:r>
    </w:p>
    <w:p w14:paraId="51483BAD" w14:textId="77777777" w:rsidR="00B91BC7" w:rsidRDefault="00B91BC7" w:rsidP="00B91BC7">
      <w:pPr>
        <w:pStyle w:val="af6"/>
        <w:numPr>
          <w:ilvl w:val="0"/>
          <w:numId w:val="111"/>
        </w:numPr>
        <w:spacing w:after="120" w:line="276" w:lineRule="auto"/>
        <w:rPr>
          <w:szCs w:val="24"/>
        </w:rPr>
      </w:pPr>
      <w:r>
        <w:rPr>
          <w:rFonts w:hint="cs"/>
          <w:szCs w:val="24"/>
          <w:rtl/>
        </w:rPr>
        <w:t xml:space="preserve">נ.צ. המתקן לפי קורדינטות </w:t>
      </w:r>
      <w:r w:rsidRPr="00651A9E">
        <w:rPr>
          <w:rFonts w:hint="cs"/>
          <w:szCs w:val="24"/>
          <w:rtl/>
        </w:rPr>
        <w:t>(</w:t>
      </w:r>
      <w:r>
        <w:rPr>
          <w:rFonts w:hint="cs"/>
          <w:szCs w:val="24"/>
          <w:rtl/>
        </w:rPr>
        <w:t>"</w:t>
      </w:r>
      <w:r w:rsidRPr="00651A9E">
        <w:rPr>
          <w:rFonts w:hint="cs"/>
          <w:szCs w:val="24"/>
          <w:rtl/>
        </w:rPr>
        <w:t>פורמט אנדרואיד</w:t>
      </w:r>
      <w:r>
        <w:rPr>
          <w:rFonts w:hint="cs"/>
          <w:szCs w:val="24"/>
          <w:rtl/>
        </w:rPr>
        <w:t>"</w:t>
      </w:r>
      <w:r w:rsidRPr="00651A9E">
        <w:rPr>
          <w:rFonts w:hint="cs"/>
          <w:szCs w:val="24"/>
          <w:rtl/>
        </w:rPr>
        <w:t>)</w:t>
      </w:r>
    </w:p>
    <w:p w14:paraId="5B263E27" w14:textId="77777777" w:rsidR="00B91BC7" w:rsidRDefault="00B91BC7" w:rsidP="00B91BC7">
      <w:pPr>
        <w:pStyle w:val="af6"/>
        <w:numPr>
          <w:ilvl w:val="0"/>
          <w:numId w:val="111"/>
        </w:numPr>
        <w:spacing w:after="120" w:line="276" w:lineRule="auto"/>
        <w:rPr>
          <w:szCs w:val="24"/>
        </w:rPr>
      </w:pPr>
      <w:r>
        <w:rPr>
          <w:rFonts w:hint="cs"/>
          <w:szCs w:val="24"/>
          <w:rtl/>
        </w:rPr>
        <w:t>פרטים על חברת הגז</w:t>
      </w:r>
    </w:p>
    <w:p w14:paraId="652B43FE" w14:textId="77777777" w:rsidR="00B91BC7" w:rsidRDefault="00B91BC7" w:rsidP="00B91BC7">
      <w:pPr>
        <w:pStyle w:val="af6"/>
        <w:numPr>
          <w:ilvl w:val="1"/>
          <w:numId w:val="111"/>
        </w:numPr>
        <w:spacing w:after="120" w:line="276" w:lineRule="auto"/>
        <w:rPr>
          <w:szCs w:val="24"/>
        </w:rPr>
      </w:pPr>
      <w:r>
        <w:rPr>
          <w:rFonts w:hint="cs"/>
          <w:szCs w:val="24"/>
          <w:rtl/>
        </w:rPr>
        <w:t>שם החברה</w:t>
      </w:r>
    </w:p>
    <w:p w14:paraId="47DC61B5" w14:textId="77777777" w:rsidR="00B91BC7" w:rsidRDefault="00B91BC7" w:rsidP="00B91BC7">
      <w:pPr>
        <w:pStyle w:val="af6"/>
        <w:numPr>
          <w:ilvl w:val="1"/>
          <w:numId w:val="111"/>
        </w:numPr>
        <w:spacing w:after="120" w:line="276" w:lineRule="auto"/>
        <w:rPr>
          <w:szCs w:val="24"/>
        </w:rPr>
      </w:pPr>
      <w:r>
        <w:rPr>
          <w:rFonts w:hint="cs"/>
          <w:szCs w:val="24"/>
          <w:rtl/>
        </w:rPr>
        <w:t>ח.פ.</w:t>
      </w:r>
    </w:p>
    <w:p w14:paraId="6C9D2EF3" w14:textId="77777777" w:rsidR="00B91BC7" w:rsidRDefault="00B91BC7" w:rsidP="00B91BC7">
      <w:pPr>
        <w:pStyle w:val="af6"/>
        <w:numPr>
          <w:ilvl w:val="1"/>
          <w:numId w:val="111"/>
        </w:numPr>
        <w:spacing w:after="120" w:line="276" w:lineRule="auto"/>
        <w:rPr>
          <w:szCs w:val="24"/>
        </w:rPr>
      </w:pPr>
      <w:r>
        <w:rPr>
          <w:rFonts w:hint="cs"/>
          <w:szCs w:val="24"/>
          <w:rtl/>
        </w:rPr>
        <w:t>שם איש הקשר</w:t>
      </w:r>
    </w:p>
    <w:p w14:paraId="651F0414" w14:textId="77777777" w:rsidR="00B91BC7" w:rsidRPr="00742A72" w:rsidRDefault="00B91BC7" w:rsidP="00B91BC7">
      <w:pPr>
        <w:pStyle w:val="af6"/>
        <w:numPr>
          <w:ilvl w:val="1"/>
          <w:numId w:val="111"/>
        </w:numPr>
        <w:spacing w:after="120" w:line="276" w:lineRule="auto"/>
        <w:rPr>
          <w:szCs w:val="24"/>
          <w:rtl/>
        </w:rPr>
      </w:pPr>
      <w:r w:rsidRPr="00742A72">
        <w:rPr>
          <w:szCs w:val="24"/>
          <w:rtl/>
        </w:rPr>
        <w:t>תפקיד</w:t>
      </w:r>
      <w:r>
        <w:rPr>
          <w:rFonts w:hint="cs"/>
          <w:szCs w:val="24"/>
          <w:rtl/>
        </w:rPr>
        <w:t>ו</w:t>
      </w:r>
    </w:p>
    <w:p w14:paraId="71EC715E" w14:textId="77777777" w:rsidR="00B91BC7" w:rsidRPr="00742A72" w:rsidRDefault="00B91BC7" w:rsidP="00B91BC7">
      <w:pPr>
        <w:pStyle w:val="af6"/>
        <w:numPr>
          <w:ilvl w:val="1"/>
          <w:numId w:val="111"/>
        </w:numPr>
        <w:spacing w:after="120" w:line="276" w:lineRule="auto"/>
        <w:rPr>
          <w:szCs w:val="24"/>
          <w:rtl/>
        </w:rPr>
      </w:pPr>
      <w:r w:rsidRPr="00742A72">
        <w:rPr>
          <w:szCs w:val="24"/>
          <w:rtl/>
        </w:rPr>
        <w:t>טלפון</w:t>
      </w:r>
    </w:p>
    <w:p w14:paraId="16C617E4" w14:textId="77777777" w:rsidR="00B91BC7" w:rsidRPr="00742A72" w:rsidRDefault="00B91BC7" w:rsidP="00B91BC7">
      <w:pPr>
        <w:pStyle w:val="af6"/>
        <w:numPr>
          <w:ilvl w:val="1"/>
          <w:numId w:val="111"/>
        </w:numPr>
        <w:spacing w:after="120" w:line="276" w:lineRule="auto"/>
        <w:rPr>
          <w:szCs w:val="24"/>
          <w:rtl/>
        </w:rPr>
      </w:pPr>
      <w:r w:rsidRPr="00742A72">
        <w:rPr>
          <w:szCs w:val="24"/>
          <w:rtl/>
        </w:rPr>
        <w:t>נייד</w:t>
      </w:r>
      <w:r w:rsidRPr="00742A72">
        <w:rPr>
          <w:rFonts w:hint="cs"/>
          <w:szCs w:val="24"/>
          <w:rtl/>
        </w:rPr>
        <w:t xml:space="preserve"> </w:t>
      </w:r>
    </w:p>
    <w:p w14:paraId="488F394E" w14:textId="77777777" w:rsidR="00B91BC7" w:rsidRDefault="00B91BC7" w:rsidP="00B91BC7">
      <w:pPr>
        <w:pStyle w:val="af6"/>
        <w:numPr>
          <w:ilvl w:val="1"/>
          <w:numId w:val="111"/>
        </w:numPr>
        <w:spacing w:after="120" w:line="276" w:lineRule="auto"/>
        <w:rPr>
          <w:szCs w:val="24"/>
        </w:rPr>
      </w:pPr>
      <w:r w:rsidRPr="00742A72">
        <w:rPr>
          <w:szCs w:val="24"/>
          <w:rtl/>
        </w:rPr>
        <w:t>כתובת דוא"ל</w:t>
      </w:r>
    </w:p>
    <w:p w14:paraId="39963702" w14:textId="77777777" w:rsidR="00B91BC7" w:rsidRPr="00742A72" w:rsidRDefault="00B91BC7" w:rsidP="00B91BC7">
      <w:pPr>
        <w:pStyle w:val="af6"/>
        <w:numPr>
          <w:ilvl w:val="0"/>
          <w:numId w:val="111"/>
        </w:numPr>
        <w:spacing w:after="120" w:line="276" w:lineRule="auto"/>
        <w:rPr>
          <w:szCs w:val="24"/>
          <w:rtl/>
        </w:rPr>
      </w:pPr>
      <w:r w:rsidRPr="00742A72">
        <w:rPr>
          <w:szCs w:val="24"/>
          <w:rtl/>
        </w:rPr>
        <w:t xml:space="preserve">שם </w:t>
      </w:r>
      <w:r>
        <w:rPr>
          <w:rFonts w:hint="cs"/>
          <w:szCs w:val="24"/>
          <w:rtl/>
        </w:rPr>
        <w:t>בעל המתקן</w:t>
      </w:r>
    </w:p>
    <w:p w14:paraId="52C9211D" w14:textId="77777777" w:rsidR="00B91BC7" w:rsidRDefault="00B91BC7" w:rsidP="00B91BC7">
      <w:pPr>
        <w:pStyle w:val="af6"/>
        <w:numPr>
          <w:ilvl w:val="0"/>
          <w:numId w:val="111"/>
        </w:numPr>
        <w:spacing w:after="120" w:line="276" w:lineRule="auto"/>
        <w:rPr>
          <w:szCs w:val="24"/>
        </w:rPr>
      </w:pPr>
      <w:r w:rsidRPr="003F5D8F">
        <w:rPr>
          <w:rFonts w:hint="cs"/>
          <w:szCs w:val="24"/>
          <w:rtl/>
        </w:rPr>
        <w:t>פרטי היתר ה</w:t>
      </w:r>
      <w:r>
        <w:rPr>
          <w:rFonts w:hint="cs"/>
          <w:szCs w:val="24"/>
          <w:rtl/>
        </w:rPr>
        <w:t>בנייה שניתן</w:t>
      </w:r>
      <w:r w:rsidRPr="003F5D8F">
        <w:rPr>
          <w:rFonts w:hint="cs"/>
          <w:szCs w:val="24"/>
          <w:rtl/>
        </w:rPr>
        <w:t xml:space="preserve"> למתקן </w:t>
      </w:r>
      <w:r>
        <w:rPr>
          <w:rFonts w:hint="cs"/>
          <w:szCs w:val="24"/>
          <w:rtl/>
        </w:rPr>
        <w:t xml:space="preserve">ככל </w:t>
      </w:r>
      <w:r w:rsidRPr="003F5D8F">
        <w:rPr>
          <w:rFonts w:hint="cs"/>
          <w:szCs w:val="24"/>
          <w:rtl/>
        </w:rPr>
        <w:t xml:space="preserve">שהונפק על ידי </w:t>
      </w:r>
      <w:r>
        <w:rPr>
          <w:rFonts w:hint="cs"/>
          <w:szCs w:val="24"/>
          <w:rtl/>
        </w:rPr>
        <w:t>הרשות המקומית וכולל:</w:t>
      </w:r>
    </w:p>
    <w:p w14:paraId="09084A21" w14:textId="77777777" w:rsidR="00B91BC7" w:rsidRDefault="00B91BC7" w:rsidP="00B91BC7">
      <w:pPr>
        <w:pStyle w:val="af6"/>
        <w:numPr>
          <w:ilvl w:val="1"/>
          <w:numId w:val="111"/>
        </w:numPr>
        <w:spacing w:after="120" w:line="276" w:lineRule="auto"/>
        <w:rPr>
          <w:szCs w:val="24"/>
        </w:rPr>
      </w:pPr>
      <w:r>
        <w:rPr>
          <w:rFonts w:hint="cs"/>
          <w:szCs w:val="24"/>
          <w:rtl/>
        </w:rPr>
        <w:t>מספר ההיתר</w:t>
      </w:r>
    </w:p>
    <w:p w14:paraId="1E107961" w14:textId="77777777" w:rsidR="00B91BC7" w:rsidRDefault="00B91BC7" w:rsidP="00B91BC7">
      <w:pPr>
        <w:pStyle w:val="af6"/>
        <w:numPr>
          <w:ilvl w:val="1"/>
          <w:numId w:val="111"/>
        </w:numPr>
        <w:spacing w:after="120" w:line="276" w:lineRule="auto"/>
        <w:rPr>
          <w:szCs w:val="24"/>
        </w:rPr>
      </w:pPr>
      <w:r>
        <w:rPr>
          <w:rFonts w:hint="cs"/>
          <w:szCs w:val="24"/>
          <w:rtl/>
        </w:rPr>
        <w:t>תאריך מתן ההיתר</w:t>
      </w:r>
    </w:p>
    <w:p w14:paraId="790D4A36" w14:textId="77777777" w:rsidR="00B91BC7" w:rsidRPr="003F5D8F" w:rsidRDefault="00B91BC7" w:rsidP="00B91BC7">
      <w:pPr>
        <w:pStyle w:val="af6"/>
        <w:numPr>
          <w:ilvl w:val="1"/>
          <w:numId w:val="111"/>
        </w:numPr>
        <w:spacing w:after="120" w:line="276" w:lineRule="auto"/>
        <w:rPr>
          <w:szCs w:val="24"/>
        </w:rPr>
      </w:pPr>
      <w:r>
        <w:rPr>
          <w:rFonts w:hint="cs"/>
          <w:szCs w:val="24"/>
          <w:rtl/>
        </w:rPr>
        <w:t>סריקת ההיתר</w:t>
      </w:r>
    </w:p>
    <w:p w14:paraId="0DE500DE" w14:textId="77777777" w:rsidR="00B91BC7" w:rsidRDefault="00B91BC7" w:rsidP="00B91BC7">
      <w:pPr>
        <w:pStyle w:val="af6"/>
        <w:numPr>
          <w:ilvl w:val="0"/>
          <w:numId w:val="111"/>
        </w:numPr>
        <w:spacing w:after="120" w:line="276" w:lineRule="auto"/>
        <w:rPr>
          <w:szCs w:val="24"/>
        </w:rPr>
      </w:pPr>
      <w:r w:rsidRPr="003F5D8F">
        <w:rPr>
          <w:rFonts w:hint="cs"/>
          <w:szCs w:val="24"/>
          <w:rtl/>
        </w:rPr>
        <w:t>מידע אחר</w:t>
      </w:r>
      <w:r>
        <w:rPr>
          <w:rFonts w:hint="cs"/>
          <w:szCs w:val="24"/>
          <w:rtl/>
        </w:rPr>
        <w:t xml:space="preserve"> ככל שיידרש על ידי המנהל</w:t>
      </w:r>
      <w:r w:rsidRPr="003F5D8F">
        <w:rPr>
          <w:rFonts w:hint="cs"/>
          <w:szCs w:val="24"/>
          <w:rtl/>
        </w:rPr>
        <w:t xml:space="preserve"> </w:t>
      </w:r>
    </w:p>
    <w:p w14:paraId="255EF2E2" w14:textId="77777777" w:rsidR="00B91BC7" w:rsidRPr="0077505F" w:rsidRDefault="00B91BC7" w:rsidP="00B91BC7">
      <w:pPr>
        <w:spacing w:after="120" w:line="276" w:lineRule="auto"/>
        <w:rPr>
          <w:szCs w:val="24"/>
        </w:rPr>
      </w:pPr>
    </w:p>
    <w:p w14:paraId="46987E59" w14:textId="77777777" w:rsidR="00B91BC7" w:rsidRPr="00866059" w:rsidRDefault="00B91BC7" w:rsidP="00B91BC7">
      <w:pPr>
        <w:pStyle w:val="af6"/>
        <w:numPr>
          <w:ilvl w:val="0"/>
          <w:numId w:val="108"/>
        </w:numPr>
        <w:spacing w:line="360" w:lineRule="auto"/>
        <w:jc w:val="both"/>
        <w:rPr>
          <w:szCs w:val="24"/>
          <w:rtl/>
        </w:rPr>
      </w:pPr>
      <w:r>
        <w:rPr>
          <w:rFonts w:hint="cs"/>
          <w:szCs w:val="24"/>
          <w:rtl/>
        </w:rPr>
        <w:t>להלן פירוט הנתונים הנדרשים מכל סוג מתקן:</w:t>
      </w:r>
    </w:p>
    <w:tbl>
      <w:tblPr>
        <w:tblpPr w:leftFromText="180" w:rightFromText="180" w:vertAnchor="text" w:horzAnchor="margin" w:tblpY="-239"/>
        <w:bidiVisual/>
        <w:tblW w:w="9153" w:type="dxa"/>
        <w:tblLook w:val="04A0" w:firstRow="1" w:lastRow="0" w:firstColumn="1" w:lastColumn="0" w:noHBand="0" w:noVBand="1"/>
      </w:tblPr>
      <w:tblGrid>
        <w:gridCol w:w="569"/>
        <w:gridCol w:w="1907"/>
        <w:gridCol w:w="5643"/>
        <w:gridCol w:w="1034"/>
      </w:tblGrid>
      <w:tr w:rsidR="00B91BC7" w:rsidRPr="004C0B2E" w14:paraId="5E632608" w14:textId="77777777" w:rsidTr="00B95B88">
        <w:trPr>
          <w:trHeight w:val="405"/>
          <w:tblHeader/>
        </w:trPr>
        <w:tc>
          <w:tcPr>
            <w:tcW w:w="9153" w:type="dxa"/>
            <w:gridSpan w:val="4"/>
            <w:tcBorders>
              <w:top w:val="single" w:sz="8" w:space="0" w:color="auto"/>
              <w:left w:val="single" w:sz="8" w:space="0" w:color="auto"/>
              <w:bottom w:val="single" w:sz="4" w:space="0" w:color="auto"/>
              <w:right w:val="single" w:sz="8" w:space="0" w:color="000000"/>
            </w:tcBorders>
            <w:shd w:val="clear" w:color="000000" w:fill="CCC0DA"/>
            <w:noWrap/>
            <w:hideMark/>
          </w:tcPr>
          <w:p w14:paraId="633409A7" w14:textId="77777777" w:rsidR="00B91BC7" w:rsidRPr="004C0B2E" w:rsidRDefault="00B91BC7" w:rsidP="00B95B88">
            <w:pPr>
              <w:jc w:val="center"/>
              <w:rPr>
                <w:rFonts w:ascii="Arial" w:hAnsi="Arial"/>
                <w:b/>
                <w:bCs/>
                <w:color w:val="000000"/>
                <w:sz w:val="32"/>
                <w:szCs w:val="32"/>
              </w:rPr>
            </w:pPr>
            <w:r w:rsidRPr="004C0B2E">
              <w:rPr>
                <w:rFonts w:ascii="Arial" w:hAnsi="Arial" w:hint="cs"/>
                <w:b/>
                <w:bCs/>
                <w:color w:val="000000"/>
                <w:sz w:val="32"/>
                <w:szCs w:val="32"/>
                <w:rtl/>
              </w:rPr>
              <w:t>פירוט הנתונים הנדרשים לכל מתקן</w:t>
            </w:r>
          </w:p>
        </w:tc>
      </w:tr>
      <w:tr w:rsidR="00B91BC7" w:rsidRPr="004C0B2E" w14:paraId="09D8FAB4" w14:textId="77777777" w:rsidTr="00B95B88">
        <w:trPr>
          <w:trHeight w:val="315"/>
          <w:tblHeader/>
        </w:trPr>
        <w:tc>
          <w:tcPr>
            <w:tcW w:w="569" w:type="dxa"/>
            <w:tcBorders>
              <w:top w:val="nil"/>
              <w:left w:val="single" w:sz="8" w:space="0" w:color="auto"/>
              <w:bottom w:val="single" w:sz="4" w:space="0" w:color="auto"/>
              <w:right w:val="single" w:sz="4" w:space="0" w:color="auto"/>
            </w:tcBorders>
            <w:shd w:val="clear" w:color="000000" w:fill="E4DFEC"/>
            <w:noWrap/>
            <w:vAlign w:val="center"/>
            <w:hideMark/>
          </w:tcPr>
          <w:p w14:paraId="1CB6DCFF" w14:textId="77777777" w:rsidR="00B91BC7" w:rsidRPr="004C0B2E" w:rsidRDefault="00B91BC7" w:rsidP="00B95B88">
            <w:pPr>
              <w:jc w:val="center"/>
              <w:rPr>
                <w:rFonts w:ascii="Arial" w:hAnsi="Arial"/>
                <w:b/>
                <w:bCs/>
                <w:color w:val="000000"/>
                <w:szCs w:val="24"/>
              </w:rPr>
            </w:pPr>
            <w:r w:rsidRPr="004C0B2E">
              <w:rPr>
                <w:rFonts w:ascii="Arial" w:hAnsi="Arial" w:hint="cs"/>
                <w:b/>
                <w:bCs/>
                <w:color w:val="000000"/>
                <w:szCs w:val="24"/>
                <w:rtl/>
              </w:rPr>
              <w:t>מס'</w:t>
            </w:r>
          </w:p>
        </w:tc>
        <w:tc>
          <w:tcPr>
            <w:tcW w:w="1907" w:type="dxa"/>
            <w:tcBorders>
              <w:top w:val="nil"/>
              <w:left w:val="single" w:sz="4" w:space="0" w:color="auto"/>
              <w:bottom w:val="single" w:sz="4" w:space="0" w:color="auto"/>
              <w:right w:val="single" w:sz="4" w:space="0" w:color="auto"/>
            </w:tcBorders>
            <w:shd w:val="clear" w:color="000000" w:fill="E4DFEC"/>
            <w:noWrap/>
            <w:vAlign w:val="center"/>
            <w:hideMark/>
          </w:tcPr>
          <w:p w14:paraId="2E48DF2E" w14:textId="77777777" w:rsidR="00B91BC7" w:rsidRPr="004C0B2E" w:rsidRDefault="00B91BC7" w:rsidP="00B95B88">
            <w:pPr>
              <w:jc w:val="center"/>
              <w:rPr>
                <w:rFonts w:ascii="Arial" w:hAnsi="Arial"/>
                <w:b/>
                <w:bCs/>
                <w:color w:val="000000"/>
                <w:szCs w:val="24"/>
              </w:rPr>
            </w:pPr>
            <w:r w:rsidRPr="004C0B2E">
              <w:rPr>
                <w:rFonts w:ascii="Arial" w:hAnsi="Arial" w:hint="cs"/>
                <w:b/>
                <w:bCs/>
                <w:color w:val="000000"/>
                <w:szCs w:val="24"/>
                <w:rtl/>
              </w:rPr>
              <w:t>סוג חוות דעת</w:t>
            </w:r>
          </w:p>
        </w:tc>
        <w:tc>
          <w:tcPr>
            <w:tcW w:w="5643" w:type="dxa"/>
            <w:tcBorders>
              <w:top w:val="nil"/>
              <w:left w:val="single" w:sz="4" w:space="0" w:color="auto"/>
              <w:bottom w:val="single" w:sz="4" w:space="0" w:color="auto"/>
              <w:right w:val="single" w:sz="4" w:space="0" w:color="auto"/>
            </w:tcBorders>
            <w:shd w:val="clear" w:color="000000" w:fill="E4DFEC"/>
            <w:noWrap/>
            <w:vAlign w:val="center"/>
            <w:hideMark/>
          </w:tcPr>
          <w:p w14:paraId="3CA6B88F" w14:textId="77777777" w:rsidR="00B91BC7" w:rsidRPr="004C0B2E" w:rsidRDefault="00B91BC7" w:rsidP="00B95B88">
            <w:pPr>
              <w:jc w:val="center"/>
              <w:rPr>
                <w:rFonts w:ascii="Arial" w:hAnsi="Arial"/>
                <w:b/>
                <w:bCs/>
                <w:color w:val="000000"/>
                <w:szCs w:val="24"/>
              </w:rPr>
            </w:pPr>
            <w:r w:rsidRPr="004C0B2E">
              <w:rPr>
                <w:rFonts w:ascii="Arial" w:hAnsi="Arial" w:hint="cs"/>
                <w:b/>
                <w:bCs/>
                <w:color w:val="000000"/>
                <w:szCs w:val="24"/>
                <w:rtl/>
              </w:rPr>
              <w:t>פירוט הנתונים</w:t>
            </w:r>
          </w:p>
        </w:tc>
        <w:tc>
          <w:tcPr>
            <w:tcW w:w="1034" w:type="dxa"/>
            <w:tcBorders>
              <w:top w:val="nil"/>
              <w:left w:val="single" w:sz="4" w:space="0" w:color="auto"/>
              <w:bottom w:val="single" w:sz="4" w:space="0" w:color="auto"/>
              <w:right w:val="single" w:sz="8" w:space="0" w:color="auto"/>
            </w:tcBorders>
            <w:shd w:val="clear" w:color="000000" w:fill="E4DFEC"/>
            <w:noWrap/>
            <w:vAlign w:val="center"/>
            <w:hideMark/>
          </w:tcPr>
          <w:p w14:paraId="63031F69" w14:textId="77777777" w:rsidR="00B91BC7" w:rsidRPr="004C0B2E" w:rsidRDefault="00B91BC7" w:rsidP="00B95B88">
            <w:pPr>
              <w:jc w:val="center"/>
              <w:rPr>
                <w:rFonts w:ascii="Arial" w:hAnsi="Arial"/>
                <w:b/>
                <w:bCs/>
                <w:color w:val="000000"/>
                <w:szCs w:val="24"/>
              </w:rPr>
            </w:pPr>
            <w:r w:rsidRPr="004C0B2E">
              <w:rPr>
                <w:rFonts w:ascii="Arial" w:hAnsi="Arial" w:hint="cs"/>
                <w:b/>
                <w:bCs/>
                <w:color w:val="000000"/>
                <w:szCs w:val="24"/>
                <w:rtl/>
              </w:rPr>
              <w:t>הערות</w:t>
            </w:r>
          </w:p>
        </w:tc>
      </w:tr>
      <w:tr w:rsidR="00B91BC7" w:rsidRPr="004C0B2E" w14:paraId="6EE36EB3" w14:textId="77777777" w:rsidTr="00B95B88">
        <w:trPr>
          <w:trHeight w:val="315"/>
          <w:tblHeader/>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4169305" w14:textId="77777777" w:rsidR="00B91BC7" w:rsidRPr="007108AA" w:rsidRDefault="00B91BC7" w:rsidP="00B95B88">
            <w:pPr>
              <w:bidi w:val="0"/>
              <w:jc w:val="center"/>
              <w:rPr>
                <w:rFonts w:ascii="Arial" w:hAnsi="Arial"/>
                <w:b/>
                <w:bCs/>
                <w:color w:val="000000"/>
                <w:szCs w:val="24"/>
              </w:rPr>
            </w:pPr>
            <w:r>
              <w:rPr>
                <w:rFonts w:ascii="Arial" w:hAnsi="Arial"/>
                <w:b/>
                <w:bCs/>
                <w:color w:val="000000"/>
                <w:szCs w:val="24"/>
              </w:rPr>
              <w:t>1</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14:paraId="51131988" w14:textId="77777777" w:rsidR="00B91BC7" w:rsidRPr="007108AA" w:rsidRDefault="00B91BC7" w:rsidP="00B95B88">
            <w:pPr>
              <w:jc w:val="center"/>
              <w:rPr>
                <w:rFonts w:ascii="Arial" w:hAnsi="Arial"/>
                <w:b/>
                <w:bCs/>
                <w:color w:val="000000"/>
                <w:szCs w:val="24"/>
              </w:rPr>
            </w:pPr>
            <w:r w:rsidRPr="007108AA">
              <w:rPr>
                <w:rFonts w:ascii="Arial" w:hAnsi="Arial" w:hint="cs"/>
                <w:b/>
                <w:bCs/>
                <w:color w:val="000000"/>
                <w:szCs w:val="24"/>
                <w:rtl/>
              </w:rPr>
              <w:t xml:space="preserve">חוות דעת </w:t>
            </w:r>
            <w:r>
              <w:rPr>
                <w:rFonts w:ascii="Arial" w:hAnsi="Arial" w:hint="cs"/>
                <w:b/>
                <w:bCs/>
                <w:color w:val="000000"/>
                <w:szCs w:val="24"/>
                <w:rtl/>
              </w:rPr>
              <w:t>ע</w:t>
            </w:r>
            <w:r w:rsidRPr="007108AA">
              <w:rPr>
                <w:rFonts w:ascii="Arial" w:hAnsi="Arial" w:hint="cs"/>
                <w:b/>
                <w:bCs/>
                <w:color w:val="000000"/>
                <w:szCs w:val="24"/>
                <w:rtl/>
              </w:rPr>
              <w:t>ל "מרכזיית בלוני גז"</w:t>
            </w:r>
          </w:p>
        </w:tc>
        <w:tc>
          <w:tcPr>
            <w:tcW w:w="5643" w:type="dxa"/>
            <w:tcBorders>
              <w:top w:val="nil"/>
              <w:left w:val="single" w:sz="4" w:space="0" w:color="auto"/>
              <w:bottom w:val="single" w:sz="4" w:space="0" w:color="auto"/>
              <w:right w:val="single" w:sz="4" w:space="0" w:color="auto"/>
            </w:tcBorders>
            <w:shd w:val="clear" w:color="auto" w:fill="auto"/>
            <w:vAlign w:val="center"/>
          </w:tcPr>
          <w:p w14:paraId="64C753C4" w14:textId="77777777" w:rsidR="00B91BC7" w:rsidRDefault="00B91BC7" w:rsidP="00B95B88">
            <w:pPr>
              <w:pStyle w:val="af6"/>
              <w:ind w:left="2880"/>
              <w:rPr>
                <w:rFonts w:ascii="Arial" w:hAnsi="Arial"/>
                <w:color w:val="000000"/>
                <w:szCs w:val="24"/>
                <w:rtl/>
              </w:rPr>
            </w:pPr>
          </w:p>
          <w:p w14:paraId="4DE56C7B" w14:textId="77777777" w:rsidR="00B91BC7" w:rsidRPr="004C0B2E" w:rsidRDefault="00B91BC7" w:rsidP="00B91BC7">
            <w:pPr>
              <w:pStyle w:val="af6"/>
              <w:numPr>
                <w:ilvl w:val="0"/>
                <w:numId w:val="109"/>
              </w:numPr>
              <w:rPr>
                <w:rFonts w:ascii="Arial" w:hAnsi="Arial"/>
                <w:color w:val="000000"/>
                <w:szCs w:val="24"/>
              </w:rPr>
            </w:pPr>
            <w:r w:rsidRPr="004C0B2E">
              <w:rPr>
                <w:rFonts w:ascii="Arial" w:hAnsi="Arial"/>
                <w:color w:val="000000"/>
                <w:szCs w:val="24"/>
                <w:rtl/>
              </w:rPr>
              <w:t>מס' זיהוי ה</w:t>
            </w:r>
            <w:r>
              <w:rPr>
                <w:rFonts w:ascii="Arial" w:hAnsi="Arial" w:hint="cs"/>
                <w:color w:val="000000"/>
                <w:szCs w:val="24"/>
                <w:rtl/>
              </w:rPr>
              <w:t>מרכזייה</w:t>
            </w:r>
            <w:r w:rsidRPr="004C0B2E">
              <w:rPr>
                <w:rFonts w:ascii="Arial" w:hAnsi="Arial"/>
                <w:color w:val="000000"/>
                <w:szCs w:val="24"/>
                <w:rtl/>
              </w:rPr>
              <w:t xml:space="preserve"> ב</w:t>
            </w:r>
            <w:r>
              <w:rPr>
                <w:rFonts w:ascii="Arial" w:hAnsi="Arial" w:hint="cs"/>
                <w:color w:val="000000"/>
                <w:szCs w:val="24"/>
                <w:rtl/>
              </w:rPr>
              <w:t>רשות המקומית</w:t>
            </w:r>
          </w:p>
          <w:p w14:paraId="757F8232" w14:textId="77777777" w:rsidR="00B91BC7" w:rsidRPr="004C0B2E" w:rsidRDefault="00B91BC7" w:rsidP="00B91BC7">
            <w:pPr>
              <w:pStyle w:val="af6"/>
              <w:numPr>
                <w:ilvl w:val="0"/>
                <w:numId w:val="109"/>
              </w:numPr>
              <w:rPr>
                <w:rFonts w:ascii="Arial" w:hAnsi="Arial"/>
                <w:color w:val="000000"/>
                <w:szCs w:val="24"/>
              </w:rPr>
            </w:pPr>
            <w:r w:rsidRPr="004C0B2E">
              <w:rPr>
                <w:rFonts w:ascii="Arial" w:hAnsi="Arial"/>
                <w:color w:val="000000"/>
                <w:szCs w:val="24"/>
                <w:rtl/>
              </w:rPr>
              <w:t>מס' זיהוי ה</w:t>
            </w:r>
            <w:r>
              <w:rPr>
                <w:rFonts w:ascii="Arial" w:hAnsi="Arial" w:hint="cs"/>
                <w:color w:val="000000"/>
                <w:szCs w:val="24"/>
                <w:rtl/>
              </w:rPr>
              <w:t>מרכזייה</w:t>
            </w:r>
            <w:r w:rsidRPr="004C0B2E">
              <w:rPr>
                <w:rFonts w:ascii="Arial" w:hAnsi="Arial"/>
                <w:color w:val="000000"/>
                <w:szCs w:val="24"/>
                <w:rtl/>
              </w:rPr>
              <w:t xml:space="preserve"> בחברת הגז </w:t>
            </w:r>
          </w:p>
          <w:p w14:paraId="37B2BE5D" w14:textId="77777777" w:rsidR="00B91BC7" w:rsidRDefault="00B91BC7" w:rsidP="00B91BC7">
            <w:pPr>
              <w:pStyle w:val="af6"/>
              <w:numPr>
                <w:ilvl w:val="0"/>
                <w:numId w:val="109"/>
              </w:numPr>
              <w:rPr>
                <w:rFonts w:ascii="Arial" w:hAnsi="Arial"/>
                <w:color w:val="000000"/>
                <w:szCs w:val="24"/>
              </w:rPr>
            </w:pPr>
            <w:r>
              <w:rPr>
                <w:rFonts w:ascii="Arial" w:hAnsi="Arial" w:hint="cs"/>
                <w:color w:val="000000"/>
                <w:szCs w:val="24"/>
                <w:rtl/>
              </w:rPr>
              <w:t>שלטי אזהרה</w:t>
            </w:r>
          </w:p>
          <w:p w14:paraId="5F3DB58C" w14:textId="77777777" w:rsidR="00B91BC7" w:rsidRDefault="00B91BC7" w:rsidP="00B91BC7">
            <w:pPr>
              <w:pStyle w:val="af6"/>
              <w:numPr>
                <w:ilvl w:val="0"/>
                <w:numId w:val="109"/>
              </w:numPr>
              <w:rPr>
                <w:rFonts w:ascii="Arial" w:hAnsi="Arial"/>
                <w:color w:val="000000"/>
                <w:szCs w:val="24"/>
              </w:rPr>
            </w:pPr>
            <w:r>
              <w:rPr>
                <w:rFonts w:ascii="Arial" w:hAnsi="Arial" w:hint="cs"/>
                <w:color w:val="000000"/>
                <w:szCs w:val="24"/>
                <w:rtl/>
              </w:rPr>
              <w:t>שילוט טלפון חירום במתקן</w:t>
            </w:r>
          </w:p>
          <w:p w14:paraId="5D6AABCD" w14:textId="77777777" w:rsidR="00B91BC7" w:rsidRDefault="00B91BC7" w:rsidP="00B91BC7">
            <w:pPr>
              <w:pStyle w:val="af6"/>
              <w:numPr>
                <w:ilvl w:val="0"/>
                <w:numId w:val="109"/>
              </w:numPr>
              <w:rPr>
                <w:rFonts w:ascii="Arial" w:hAnsi="Arial"/>
                <w:color w:val="000000"/>
                <w:szCs w:val="24"/>
              </w:rPr>
            </w:pPr>
            <w:r>
              <w:rPr>
                <w:rFonts w:ascii="Arial" w:hAnsi="Arial" w:hint="cs"/>
                <w:color w:val="000000"/>
                <w:szCs w:val="24"/>
                <w:rtl/>
              </w:rPr>
              <w:t>תיחום/גידור המתקן</w:t>
            </w:r>
          </w:p>
          <w:p w14:paraId="604DBF8C" w14:textId="77777777" w:rsidR="00B91BC7" w:rsidRDefault="00B91BC7" w:rsidP="00B91BC7">
            <w:pPr>
              <w:pStyle w:val="af6"/>
              <w:numPr>
                <w:ilvl w:val="0"/>
                <w:numId w:val="109"/>
              </w:numPr>
              <w:rPr>
                <w:rFonts w:ascii="Arial" w:hAnsi="Arial"/>
                <w:color w:val="000000"/>
                <w:szCs w:val="24"/>
              </w:rPr>
            </w:pPr>
            <w:r>
              <w:rPr>
                <w:rFonts w:ascii="Arial" w:hAnsi="Arial" w:hint="cs"/>
                <w:color w:val="000000"/>
                <w:szCs w:val="24"/>
                <w:rtl/>
              </w:rPr>
              <w:t>כמות מיכלים מטלטלים (של 48 ק"ג כל אחד)</w:t>
            </w:r>
          </w:p>
          <w:p w14:paraId="21BA432A" w14:textId="77777777" w:rsidR="00B91BC7" w:rsidRPr="004C0B2E" w:rsidRDefault="00B91BC7" w:rsidP="00B91BC7">
            <w:pPr>
              <w:pStyle w:val="af6"/>
              <w:numPr>
                <w:ilvl w:val="0"/>
                <w:numId w:val="109"/>
              </w:numPr>
              <w:rPr>
                <w:rFonts w:ascii="Arial" w:hAnsi="Arial"/>
                <w:color w:val="000000"/>
                <w:szCs w:val="24"/>
              </w:rPr>
            </w:pPr>
            <w:r w:rsidRPr="004C0B2E">
              <w:rPr>
                <w:rFonts w:ascii="Arial" w:hAnsi="Arial" w:hint="cs"/>
                <w:color w:val="000000"/>
                <w:szCs w:val="24"/>
                <w:rtl/>
              </w:rPr>
              <w:t xml:space="preserve">מועד החלפת </w:t>
            </w:r>
            <w:r>
              <w:rPr>
                <w:rFonts w:ascii="Arial" w:hAnsi="Arial" w:hint="cs"/>
                <w:color w:val="000000"/>
                <w:szCs w:val="24"/>
                <w:rtl/>
              </w:rPr>
              <w:t xml:space="preserve">וסת </w:t>
            </w:r>
            <w:r w:rsidRPr="004C0B2E">
              <w:rPr>
                <w:rFonts w:ascii="Arial" w:hAnsi="Arial" w:hint="cs"/>
                <w:color w:val="000000"/>
                <w:szCs w:val="24"/>
                <w:rtl/>
              </w:rPr>
              <w:t xml:space="preserve">- </w:t>
            </w:r>
            <w:r w:rsidRPr="004C0B2E">
              <w:rPr>
                <w:rFonts w:ascii="Arial" w:hAnsi="Arial"/>
                <w:color w:val="000000"/>
                <w:szCs w:val="24"/>
                <w:rtl/>
              </w:rPr>
              <w:t>חודש ושנה</w:t>
            </w:r>
          </w:p>
          <w:p w14:paraId="01AF6BEB" w14:textId="77777777" w:rsidR="00B91BC7" w:rsidRDefault="00B91BC7" w:rsidP="00B91BC7">
            <w:pPr>
              <w:pStyle w:val="af6"/>
              <w:numPr>
                <w:ilvl w:val="0"/>
                <w:numId w:val="109"/>
              </w:numPr>
              <w:rPr>
                <w:rFonts w:ascii="Arial" w:hAnsi="Arial"/>
                <w:color w:val="000000"/>
                <w:szCs w:val="24"/>
              </w:rPr>
            </w:pPr>
            <w:r w:rsidRPr="004C0B2E">
              <w:rPr>
                <w:rFonts w:ascii="Arial" w:hAnsi="Arial" w:hint="cs"/>
                <w:color w:val="000000"/>
                <w:szCs w:val="24"/>
                <w:rtl/>
              </w:rPr>
              <w:t xml:space="preserve">ייעוד השימוש העיקרי </w:t>
            </w:r>
            <w:r w:rsidRPr="004C0B2E">
              <w:rPr>
                <w:rFonts w:ascii="Arial" w:hAnsi="Arial"/>
                <w:color w:val="000000"/>
                <w:szCs w:val="24"/>
                <w:rtl/>
              </w:rPr>
              <w:t>–</w:t>
            </w:r>
            <w:r w:rsidRPr="004C0B2E">
              <w:rPr>
                <w:rFonts w:ascii="Arial" w:hAnsi="Arial" w:hint="cs"/>
                <w:color w:val="000000"/>
                <w:szCs w:val="24"/>
                <w:rtl/>
              </w:rPr>
              <w:t xml:space="preserve"> לפי קטגוריית שיוך צרכן העיקרי</w:t>
            </w:r>
          </w:p>
          <w:p w14:paraId="41CBB8B0" w14:textId="77777777" w:rsidR="00B91BC7" w:rsidRDefault="00B91BC7" w:rsidP="00B91BC7">
            <w:pPr>
              <w:pStyle w:val="af6"/>
              <w:numPr>
                <w:ilvl w:val="0"/>
                <w:numId w:val="109"/>
              </w:numPr>
              <w:rPr>
                <w:rFonts w:ascii="Arial" w:hAnsi="Arial"/>
                <w:color w:val="000000"/>
                <w:szCs w:val="24"/>
              </w:rPr>
            </w:pPr>
            <w:r>
              <w:rPr>
                <w:rFonts w:ascii="Arial" w:hAnsi="Arial" w:hint="cs"/>
                <w:color w:val="000000"/>
                <w:szCs w:val="24"/>
                <w:rtl/>
              </w:rPr>
              <w:t>כמות צרכנים (פוטנציאליים) הניתנים לחיבור למתקן</w:t>
            </w:r>
          </w:p>
          <w:p w14:paraId="3F79191F" w14:textId="77777777" w:rsidR="00B91BC7" w:rsidRPr="007108AA" w:rsidRDefault="00B91BC7" w:rsidP="00B91BC7">
            <w:pPr>
              <w:pStyle w:val="af6"/>
              <w:numPr>
                <w:ilvl w:val="0"/>
                <w:numId w:val="109"/>
              </w:numPr>
              <w:rPr>
                <w:rFonts w:ascii="Arial" w:hAnsi="Arial"/>
                <w:color w:val="000000"/>
                <w:szCs w:val="24"/>
                <w:rtl/>
              </w:rPr>
            </w:pPr>
            <w:r>
              <w:rPr>
                <w:rFonts w:ascii="Arial" w:hAnsi="Arial" w:hint="cs"/>
                <w:color w:val="000000"/>
                <w:szCs w:val="24"/>
                <w:rtl/>
              </w:rPr>
              <w:t xml:space="preserve">התרשמות כללית מרמת תחזוקת המתקן </w:t>
            </w:r>
            <w:r>
              <w:rPr>
                <w:rFonts w:ascii="Arial" w:hAnsi="Arial"/>
                <w:color w:val="000000"/>
                <w:szCs w:val="24"/>
                <w:rtl/>
              </w:rPr>
              <w:t>–</w:t>
            </w:r>
            <w:r>
              <w:rPr>
                <w:rFonts w:ascii="Arial" w:hAnsi="Arial" w:hint="cs"/>
                <w:color w:val="000000"/>
                <w:szCs w:val="24"/>
                <w:rtl/>
              </w:rPr>
              <w:t xml:space="preserve"> טוב מאד, טעון שיפורים, אינו בטיחותי (סביבה נקייה מחומרים דליקים, קיום גורמי ניצוץ)</w:t>
            </w:r>
          </w:p>
        </w:tc>
        <w:tc>
          <w:tcPr>
            <w:tcW w:w="1034" w:type="dxa"/>
            <w:tcBorders>
              <w:top w:val="nil"/>
              <w:left w:val="single" w:sz="4" w:space="0" w:color="auto"/>
              <w:bottom w:val="single" w:sz="4" w:space="0" w:color="auto"/>
              <w:right w:val="single" w:sz="8" w:space="0" w:color="auto"/>
            </w:tcBorders>
            <w:shd w:val="clear" w:color="auto" w:fill="auto"/>
            <w:vAlign w:val="center"/>
            <w:hideMark/>
          </w:tcPr>
          <w:p w14:paraId="23C59B4C" w14:textId="77777777" w:rsidR="00B91BC7" w:rsidRPr="004C0B2E" w:rsidRDefault="00B91BC7" w:rsidP="00B95B88">
            <w:pPr>
              <w:jc w:val="center"/>
              <w:rPr>
                <w:rFonts w:ascii="Arial" w:hAnsi="Arial"/>
                <w:color w:val="000000"/>
                <w:szCs w:val="24"/>
              </w:rPr>
            </w:pPr>
          </w:p>
        </w:tc>
      </w:tr>
      <w:tr w:rsidR="00B91BC7" w:rsidRPr="004C0B2E" w14:paraId="6267B84D" w14:textId="77777777" w:rsidTr="00B95B88">
        <w:trPr>
          <w:trHeight w:val="315"/>
          <w:tblHeader/>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261ABCCB" w14:textId="77777777" w:rsidR="00B91BC7" w:rsidRPr="000021AE" w:rsidRDefault="00B91BC7" w:rsidP="00B95B88">
            <w:pPr>
              <w:bidi w:val="0"/>
              <w:jc w:val="center"/>
              <w:rPr>
                <w:rFonts w:ascii="Arial" w:hAnsi="Arial"/>
                <w:b/>
                <w:bCs/>
                <w:color w:val="000000"/>
                <w:szCs w:val="24"/>
              </w:rPr>
            </w:pPr>
            <w:r>
              <w:rPr>
                <w:rFonts w:ascii="Arial" w:hAnsi="Arial"/>
                <w:b/>
                <w:bCs/>
                <w:color w:val="000000"/>
                <w:szCs w:val="24"/>
              </w:rPr>
              <w:t>2</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14:paraId="6AC983A5" w14:textId="77777777" w:rsidR="00B91BC7" w:rsidRPr="000021AE" w:rsidRDefault="00B91BC7" w:rsidP="00B95B88">
            <w:pPr>
              <w:jc w:val="center"/>
              <w:rPr>
                <w:rFonts w:ascii="Arial" w:hAnsi="Arial"/>
                <w:b/>
                <w:bCs/>
                <w:color w:val="000000"/>
                <w:szCs w:val="24"/>
                <w:rtl/>
              </w:rPr>
            </w:pPr>
            <w:r w:rsidRPr="000021AE">
              <w:rPr>
                <w:rFonts w:ascii="Arial" w:hAnsi="Arial" w:hint="cs"/>
                <w:b/>
                <w:bCs/>
                <w:color w:val="000000"/>
                <w:szCs w:val="24"/>
                <w:rtl/>
              </w:rPr>
              <w:t xml:space="preserve">חוות דעת </w:t>
            </w:r>
            <w:r>
              <w:rPr>
                <w:rFonts w:ascii="Arial" w:hAnsi="Arial" w:hint="cs"/>
                <w:b/>
                <w:bCs/>
                <w:color w:val="000000"/>
                <w:szCs w:val="24"/>
                <w:rtl/>
              </w:rPr>
              <w:t>ע</w:t>
            </w:r>
            <w:r w:rsidRPr="000021AE">
              <w:rPr>
                <w:rFonts w:ascii="Arial" w:hAnsi="Arial" w:hint="cs"/>
                <w:b/>
                <w:bCs/>
                <w:color w:val="000000"/>
                <w:szCs w:val="24"/>
                <w:rtl/>
              </w:rPr>
              <w:t>ל צוברים ללא מאייד</w:t>
            </w:r>
          </w:p>
        </w:tc>
        <w:tc>
          <w:tcPr>
            <w:tcW w:w="5643" w:type="dxa"/>
            <w:tcBorders>
              <w:top w:val="nil"/>
              <w:left w:val="single" w:sz="4" w:space="0" w:color="auto"/>
              <w:bottom w:val="single" w:sz="4" w:space="0" w:color="auto"/>
              <w:right w:val="single" w:sz="4" w:space="0" w:color="auto"/>
            </w:tcBorders>
            <w:shd w:val="clear" w:color="auto" w:fill="auto"/>
            <w:vAlign w:val="center"/>
            <w:hideMark/>
          </w:tcPr>
          <w:p w14:paraId="4FCC5138" w14:textId="77777777" w:rsidR="00B91BC7" w:rsidRPr="004C0B2E" w:rsidRDefault="00B91BC7" w:rsidP="00B91BC7">
            <w:pPr>
              <w:pStyle w:val="af6"/>
              <w:numPr>
                <w:ilvl w:val="0"/>
                <w:numId w:val="112"/>
              </w:numPr>
              <w:rPr>
                <w:rFonts w:ascii="Arial" w:hAnsi="Arial"/>
                <w:color w:val="000000"/>
                <w:szCs w:val="24"/>
              </w:rPr>
            </w:pPr>
            <w:r w:rsidRPr="004C0B2E">
              <w:rPr>
                <w:rFonts w:ascii="Arial" w:hAnsi="Arial"/>
                <w:color w:val="000000"/>
                <w:szCs w:val="24"/>
                <w:rtl/>
              </w:rPr>
              <w:t xml:space="preserve">מס' זיהוי הצובר </w:t>
            </w:r>
            <w:r>
              <w:rPr>
                <w:rFonts w:ascii="Arial" w:hAnsi="Arial" w:hint="cs"/>
                <w:color w:val="000000"/>
                <w:szCs w:val="24"/>
                <w:rtl/>
              </w:rPr>
              <w:t>ברשות המקומית</w:t>
            </w:r>
          </w:p>
          <w:p w14:paraId="6C54A9FB" w14:textId="77777777" w:rsidR="00B91BC7" w:rsidRPr="004C0B2E" w:rsidRDefault="00B91BC7" w:rsidP="00B91BC7">
            <w:pPr>
              <w:pStyle w:val="af6"/>
              <w:numPr>
                <w:ilvl w:val="0"/>
                <w:numId w:val="112"/>
              </w:numPr>
              <w:rPr>
                <w:rFonts w:ascii="Arial" w:hAnsi="Arial"/>
                <w:color w:val="000000"/>
                <w:szCs w:val="24"/>
              </w:rPr>
            </w:pPr>
            <w:r w:rsidRPr="004C0B2E">
              <w:rPr>
                <w:rFonts w:ascii="Arial" w:hAnsi="Arial"/>
                <w:color w:val="000000"/>
                <w:szCs w:val="24"/>
                <w:rtl/>
              </w:rPr>
              <w:t xml:space="preserve">מס' זיהוי הצובר בחברת הגז </w:t>
            </w:r>
          </w:p>
          <w:p w14:paraId="0709FDD2" w14:textId="77777777" w:rsidR="00B91BC7" w:rsidRDefault="00B91BC7" w:rsidP="00B91BC7">
            <w:pPr>
              <w:pStyle w:val="af6"/>
              <w:numPr>
                <w:ilvl w:val="0"/>
                <w:numId w:val="112"/>
              </w:numPr>
              <w:rPr>
                <w:rFonts w:ascii="Arial" w:hAnsi="Arial"/>
                <w:color w:val="000000"/>
                <w:szCs w:val="24"/>
              </w:rPr>
            </w:pPr>
            <w:r>
              <w:rPr>
                <w:rFonts w:ascii="Arial" w:hAnsi="Arial" w:hint="cs"/>
                <w:color w:val="000000"/>
                <w:szCs w:val="24"/>
                <w:rtl/>
              </w:rPr>
              <w:t>שלטי אזהרה</w:t>
            </w:r>
          </w:p>
          <w:p w14:paraId="255B09AD" w14:textId="77777777" w:rsidR="00B91BC7" w:rsidRDefault="00B91BC7" w:rsidP="00B91BC7">
            <w:pPr>
              <w:pStyle w:val="af6"/>
              <w:numPr>
                <w:ilvl w:val="0"/>
                <w:numId w:val="112"/>
              </w:numPr>
              <w:rPr>
                <w:rFonts w:ascii="Arial" w:hAnsi="Arial"/>
                <w:color w:val="000000"/>
                <w:szCs w:val="24"/>
              </w:rPr>
            </w:pPr>
            <w:r>
              <w:rPr>
                <w:rFonts w:ascii="Arial" w:hAnsi="Arial" w:hint="cs"/>
                <w:color w:val="000000"/>
                <w:szCs w:val="24"/>
                <w:rtl/>
              </w:rPr>
              <w:t>שילוט טלפון חירום במתקן</w:t>
            </w:r>
          </w:p>
          <w:p w14:paraId="308F0804" w14:textId="77777777" w:rsidR="00B91BC7" w:rsidRDefault="00B91BC7" w:rsidP="00B91BC7">
            <w:pPr>
              <w:pStyle w:val="af6"/>
              <w:numPr>
                <w:ilvl w:val="0"/>
                <w:numId w:val="112"/>
              </w:numPr>
              <w:rPr>
                <w:rFonts w:ascii="Arial" w:hAnsi="Arial"/>
                <w:color w:val="000000"/>
                <w:szCs w:val="24"/>
              </w:rPr>
            </w:pPr>
            <w:r>
              <w:rPr>
                <w:rFonts w:ascii="Arial" w:hAnsi="Arial" w:hint="cs"/>
                <w:color w:val="000000"/>
                <w:szCs w:val="24"/>
                <w:rtl/>
              </w:rPr>
              <w:t>תיחום/גידור המתקן</w:t>
            </w:r>
          </w:p>
          <w:p w14:paraId="7A3356F1" w14:textId="77777777" w:rsidR="00B91BC7" w:rsidRPr="004C0B2E" w:rsidRDefault="00B91BC7" w:rsidP="00B91BC7">
            <w:pPr>
              <w:pStyle w:val="af6"/>
              <w:numPr>
                <w:ilvl w:val="0"/>
                <w:numId w:val="112"/>
              </w:numPr>
              <w:rPr>
                <w:rFonts w:ascii="Arial" w:hAnsi="Arial"/>
                <w:color w:val="000000"/>
                <w:szCs w:val="24"/>
              </w:rPr>
            </w:pPr>
            <w:r w:rsidRPr="004C0B2E">
              <w:rPr>
                <w:rFonts w:ascii="Arial" w:hAnsi="Arial"/>
                <w:color w:val="000000"/>
                <w:szCs w:val="24"/>
                <w:rtl/>
              </w:rPr>
              <w:t>קיבולת נפח המיכל [</w:t>
            </w:r>
            <w:r w:rsidRPr="004C0B2E">
              <w:rPr>
                <w:rFonts w:ascii="Arial" w:hAnsi="Arial" w:hint="cs"/>
                <w:color w:val="000000"/>
                <w:szCs w:val="24"/>
                <w:rtl/>
              </w:rPr>
              <w:t>טון</w:t>
            </w:r>
            <w:r w:rsidRPr="004C0B2E">
              <w:rPr>
                <w:rFonts w:ascii="Arial" w:hAnsi="Arial"/>
                <w:color w:val="000000"/>
                <w:szCs w:val="24"/>
                <w:rtl/>
              </w:rPr>
              <w:t>]</w:t>
            </w:r>
          </w:p>
          <w:p w14:paraId="1E9B656C" w14:textId="77777777" w:rsidR="00B91BC7" w:rsidRPr="004C0B2E" w:rsidRDefault="00B91BC7" w:rsidP="00B91BC7">
            <w:pPr>
              <w:pStyle w:val="af6"/>
              <w:numPr>
                <w:ilvl w:val="0"/>
                <w:numId w:val="112"/>
              </w:numPr>
              <w:rPr>
                <w:rFonts w:ascii="Arial" w:hAnsi="Arial"/>
                <w:color w:val="000000"/>
                <w:szCs w:val="24"/>
              </w:rPr>
            </w:pPr>
            <w:r w:rsidRPr="004C0B2E">
              <w:rPr>
                <w:rFonts w:ascii="Arial" w:hAnsi="Arial"/>
                <w:color w:val="000000"/>
                <w:szCs w:val="24"/>
                <w:rtl/>
              </w:rPr>
              <w:t>מספר סידורי של הצובר</w:t>
            </w:r>
          </w:p>
          <w:p w14:paraId="4A8E9C1A" w14:textId="77777777" w:rsidR="00B91BC7" w:rsidRPr="004C0B2E" w:rsidRDefault="00B91BC7" w:rsidP="00B91BC7">
            <w:pPr>
              <w:pStyle w:val="af6"/>
              <w:numPr>
                <w:ilvl w:val="0"/>
                <w:numId w:val="112"/>
              </w:numPr>
              <w:rPr>
                <w:rFonts w:ascii="Arial" w:hAnsi="Arial"/>
                <w:color w:val="000000"/>
                <w:szCs w:val="24"/>
              </w:rPr>
            </w:pPr>
            <w:r w:rsidRPr="004C0B2E">
              <w:rPr>
                <w:rFonts w:ascii="Arial" w:hAnsi="Arial"/>
                <w:color w:val="000000"/>
                <w:szCs w:val="24"/>
                <w:rtl/>
              </w:rPr>
              <w:t>שם היצרן</w:t>
            </w:r>
          </w:p>
          <w:p w14:paraId="5C07704E" w14:textId="77777777" w:rsidR="00B91BC7" w:rsidRPr="004C0B2E" w:rsidRDefault="00B91BC7" w:rsidP="00B91BC7">
            <w:pPr>
              <w:pStyle w:val="af6"/>
              <w:numPr>
                <w:ilvl w:val="0"/>
                <w:numId w:val="112"/>
              </w:numPr>
              <w:rPr>
                <w:rFonts w:ascii="Arial" w:hAnsi="Arial"/>
                <w:color w:val="000000"/>
                <w:szCs w:val="24"/>
              </w:rPr>
            </w:pPr>
            <w:r w:rsidRPr="004C0B2E">
              <w:rPr>
                <w:rFonts w:ascii="Arial" w:hAnsi="Arial"/>
                <w:color w:val="000000"/>
                <w:szCs w:val="24"/>
                <w:rtl/>
              </w:rPr>
              <w:t>ארץ הייצור</w:t>
            </w:r>
          </w:p>
          <w:p w14:paraId="246C3887" w14:textId="77777777" w:rsidR="00B91BC7" w:rsidRPr="004C0B2E" w:rsidRDefault="00B91BC7" w:rsidP="00B91BC7">
            <w:pPr>
              <w:pStyle w:val="af6"/>
              <w:numPr>
                <w:ilvl w:val="0"/>
                <w:numId w:val="112"/>
              </w:numPr>
              <w:rPr>
                <w:rFonts w:ascii="Arial" w:hAnsi="Arial"/>
                <w:color w:val="000000"/>
                <w:szCs w:val="24"/>
              </w:rPr>
            </w:pPr>
            <w:r w:rsidRPr="004C0B2E">
              <w:rPr>
                <w:rFonts w:ascii="Arial" w:hAnsi="Arial"/>
                <w:color w:val="000000"/>
                <w:szCs w:val="24"/>
                <w:rtl/>
              </w:rPr>
              <w:t xml:space="preserve">תאריך ייצור </w:t>
            </w:r>
            <w:r w:rsidRPr="004C0B2E">
              <w:rPr>
                <w:rFonts w:ascii="Arial" w:hAnsi="Arial" w:hint="cs"/>
                <w:color w:val="000000"/>
                <w:szCs w:val="24"/>
                <w:rtl/>
              </w:rPr>
              <w:t>-</w:t>
            </w:r>
            <w:r w:rsidRPr="004C0B2E">
              <w:rPr>
                <w:rFonts w:ascii="Arial" w:hAnsi="Arial"/>
                <w:color w:val="000000"/>
                <w:szCs w:val="24"/>
                <w:rtl/>
              </w:rPr>
              <w:t xml:space="preserve"> חודש ושנה</w:t>
            </w:r>
          </w:p>
          <w:p w14:paraId="66C164DD" w14:textId="77777777" w:rsidR="00B91BC7" w:rsidRPr="004C0B2E" w:rsidRDefault="00B91BC7" w:rsidP="00B91BC7">
            <w:pPr>
              <w:pStyle w:val="af6"/>
              <w:numPr>
                <w:ilvl w:val="0"/>
                <w:numId w:val="112"/>
              </w:numPr>
              <w:rPr>
                <w:rFonts w:ascii="Arial" w:hAnsi="Arial"/>
                <w:color w:val="000000"/>
                <w:szCs w:val="24"/>
              </w:rPr>
            </w:pPr>
            <w:r w:rsidRPr="004C0B2E">
              <w:rPr>
                <w:rFonts w:ascii="Arial" w:hAnsi="Arial"/>
                <w:color w:val="000000"/>
                <w:szCs w:val="24"/>
                <w:rtl/>
              </w:rPr>
              <w:t>תקן ייצור</w:t>
            </w:r>
          </w:p>
          <w:p w14:paraId="2447599D" w14:textId="77777777" w:rsidR="00B91BC7" w:rsidRPr="004C0B2E" w:rsidRDefault="00B91BC7" w:rsidP="00B91BC7">
            <w:pPr>
              <w:pStyle w:val="af6"/>
              <w:numPr>
                <w:ilvl w:val="0"/>
                <w:numId w:val="112"/>
              </w:numPr>
              <w:rPr>
                <w:rFonts w:ascii="Arial" w:hAnsi="Arial"/>
                <w:color w:val="000000"/>
                <w:szCs w:val="24"/>
              </w:rPr>
            </w:pPr>
            <w:r w:rsidRPr="004C0B2E">
              <w:rPr>
                <w:rFonts w:ascii="Arial" w:hAnsi="Arial" w:hint="cs"/>
                <w:color w:val="000000"/>
                <w:szCs w:val="24"/>
                <w:rtl/>
              </w:rPr>
              <w:t xml:space="preserve">מועד </w:t>
            </w:r>
            <w:r w:rsidRPr="004C0B2E">
              <w:rPr>
                <w:rFonts w:ascii="Arial" w:hAnsi="Arial"/>
                <w:color w:val="000000"/>
                <w:szCs w:val="24"/>
                <w:rtl/>
              </w:rPr>
              <w:t xml:space="preserve">הטמנה </w:t>
            </w:r>
            <w:r w:rsidRPr="004C0B2E">
              <w:rPr>
                <w:rFonts w:ascii="Arial" w:hAnsi="Arial" w:hint="cs"/>
                <w:color w:val="000000"/>
                <w:szCs w:val="24"/>
                <w:rtl/>
              </w:rPr>
              <w:t>-</w:t>
            </w:r>
            <w:r w:rsidRPr="004C0B2E">
              <w:rPr>
                <w:rFonts w:ascii="Arial" w:hAnsi="Arial"/>
                <w:color w:val="000000"/>
                <w:szCs w:val="24"/>
                <w:rtl/>
              </w:rPr>
              <w:t xml:space="preserve"> חודש ושנה</w:t>
            </w:r>
          </w:p>
          <w:p w14:paraId="6045A204" w14:textId="77777777" w:rsidR="00B91BC7" w:rsidRPr="004C0B2E" w:rsidRDefault="00B91BC7" w:rsidP="00B91BC7">
            <w:pPr>
              <w:pStyle w:val="af6"/>
              <w:numPr>
                <w:ilvl w:val="0"/>
                <w:numId w:val="112"/>
              </w:numPr>
              <w:rPr>
                <w:rFonts w:ascii="Arial" w:hAnsi="Arial"/>
                <w:color w:val="000000"/>
                <w:szCs w:val="24"/>
              </w:rPr>
            </w:pPr>
            <w:r w:rsidRPr="004C0B2E">
              <w:rPr>
                <w:rFonts w:ascii="Arial" w:hAnsi="Arial"/>
                <w:color w:val="000000"/>
                <w:szCs w:val="24"/>
                <w:rtl/>
              </w:rPr>
              <w:t>לחץ עבודה מקסימלי מתוכנן [</w:t>
            </w:r>
            <w:r w:rsidRPr="004C0B2E">
              <w:rPr>
                <w:rFonts w:ascii="Arial" w:hAnsi="Arial"/>
                <w:color w:val="000000"/>
                <w:szCs w:val="24"/>
              </w:rPr>
              <w:t>Bar</w:t>
            </w:r>
            <w:r w:rsidRPr="004C0B2E">
              <w:rPr>
                <w:rFonts w:ascii="Arial" w:hAnsi="Arial"/>
                <w:color w:val="000000"/>
                <w:szCs w:val="24"/>
                <w:rtl/>
              </w:rPr>
              <w:t>]</w:t>
            </w:r>
          </w:p>
          <w:p w14:paraId="6A656651" w14:textId="77777777" w:rsidR="00B91BC7" w:rsidRPr="004C0B2E" w:rsidRDefault="00B91BC7" w:rsidP="00B91BC7">
            <w:pPr>
              <w:pStyle w:val="af6"/>
              <w:numPr>
                <w:ilvl w:val="0"/>
                <w:numId w:val="112"/>
              </w:numPr>
              <w:rPr>
                <w:rFonts w:ascii="Arial" w:hAnsi="Arial"/>
                <w:color w:val="000000"/>
                <w:szCs w:val="24"/>
              </w:rPr>
            </w:pPr>
            <w:r w:rsidRPr="004C0B2E">
              <w:rPr>
                <w:rFonts w:ascii="Arial" w:hAnsi="Arial"/>
                <w:color w:val="000000"/>
                <w:szCs w:val="24"/>
                <w:rtl/>
              </w:rPr>
              <w:t>לחץ בדיקה הידרוסטטי [</w:t>
            </w:r>
            <w:r w:rsidRPr="004C0B2E">
              <w:rPr>
                <w:rFonts w:ascii="Arial" w:hAnsi="Arial"/>
                <w:color w:val="000000"/>
                <w:szCs w:val="24"/>
              </w:rPr>
              <w:t>Bar</w:t>
            </w:r>
            <w:r w:rsidRPr="004C0B2E">
              <w:rPr>
                <w:rFonts w:ascii="Arial" w:hAnsi="Arial"/>
                <w:color w:val="000000"/>
                <w:szCs w:val="24"/>
                <w:rtl/>
              </w:rPr>
              <w:t>]</w:t>
            </w:r>
          </w:p>
          <w:p w14:paraId="4F131CB9" w14:textId="77777777" w:rsidR="00B91BC7" w:rsidRDefault="00B91BC7" w:rsidP="00B91BC7">
            <w:pPr>
              <w:pStyle w:val="af6"/>
              <w:numPr>
                <w:ilvl w:val="0"/>
                <w:numId w:val="112"/>
              </w:numPr>
              <w:rPr>
                <w:rFonts w:ascii="Arial" w:hAnsi="Arial"/>
                <w:color w:val="000000"/>
                <w:szCs w:val="24"/>
              </w:rPr>
            </w:pPr>
            <w:r>
              <w:rPr>
                <w:rFonts w:ascii="Arial" w:hAnsi="Arial" w:hint="cs"/>
                <w:color w:val="000000"/>
                <w:szCs w:val="24"/>
                <w:rtl/>
              </w:rPr>
              <w:t>סוג צנרת (קשיחה וגמישה) בפירוט תקן צינור ותקן מחברים</w:t>
            </w:r>
          </w:p>
          <w:p w14:paraId="2B41C33E" w14:textId="77777777" w:rsidR="00B91BC7" w:rsidRDefault="00B91BC7" w:rsidP="00B91BC7">
            <w:pPr>
              <w:pStyle w:val="af6"/>
              <w:numPr>
                <w:ilvl w:val="0"/>
                <w:numId w:val="112"/>
              </w:numPr>
              <w:rPr>
                <w:rFonts w:ascii="Arial" w:hAnsi="Arial"/>
                <w:color w:val="000000"/>
                <w:szCs w:val="24"/>
              </w:rPr>
            </w:pPr>
            <w:r w:rsidRPr="004C0B2E">
              <w:rPr>
                <w:rFonts w:ascii="Arial" w:hAnsi="Arial"/>
                <w:color w:val="000000"/>
                <w:szCs w:val="24"/>
                <w:rtl/>
              </w:rPr>
              <w:t>מילוי הצובר נעשה ע</w:t>
            </w:r>
            <w:r w:rsidRPr="004C0B2E">
              <w:rPr>
                <w:rFonts w:ascii="Arial" w:hAnsi="Arial" w:hint="cs"/>
                <w:color w:val="000000"/>
                <w:szCs w:val="24"/>
                <w:rtl/>
              </w:rPr>
              <w:t>"</w:t>
            </w:r>
            <w:r w:rsidRPr="004C0B2E">
              <w:rPr>
                <w:rFonts w:ascii="Arial" w:hAnsi="Arial"/>
                <w:color w:val="000000"/>
                <w:szCs w:val="24"/>
                <w:rtl/>
              </w:rPr>
              <w:t>י צינור מילוי קבוע -  כן/לא</w:t>
            </w:r>
          </w:p>
          <w:p w14:paraId="14EBF9CB" w14:textId="77777777" w:rsidR="00B91BC7" w:rsidRDefault="00B91BC7" w:rsidP="00B91BC7">
            <w:pPr>
              <w:pStyle w:val="af6"/>
              <w:numPr>
                <w:ilvl w:val="0"/>
                <w:numId w:val="112"/>
              </w:numPr>
              <w:rPr>
                <w:rFonts w:ascii="Arial" w:hAnsi="Arial"/>
                <w:color w:val="000000"/>
                <w:szCs w:val="24"/>
              </w:rPr>
            </w:pPr>
            <w:r>
              <w:rPr>
                <w:rFonts w:ascii="Arial" w:hAnsi="Arial" w:hint="cs"/>
                <w:color w:val="000000"/>
                <w:szCs w:val="24"/>
                <w:rtl/>
              </w:rPr>
              <w:t>אורך צנרת גמישה ותאריך ייצור</w:t>
            </w:r>
          </w:p>
          <w:p w14:paraId="3BDA932C" w14:textId="77777777" w:rsidR="00B91BC7" w:rsidRPr="004C0B2E" w:rsidRDefault="00B91BC7" w:rsidP="00B91BC7">
            <w:pPr>
              <w:pStyle w:val="af6"/>
              <w:numPr>
                <w:ilvl w:val="0"/>
                <w:numId w:val="112"/>
              </w:numPr>
              <w:rPr>
                <w:rFonts w:ascii="Arial" w:hAnsi="Arial"/>
                <w:color w:val="000000"/>
                <w:szCs w:val="24"/>
              </w:rPr>
            </w:pPr>
            <w:r w:rsidRPr="004C0B2E">
              <w:rPr>
                <w:rFonts w:ascii="Arial" w:hAnsi="Arial" w:hint="cs"/>
                <w:color w:val="000000"/>
                <w:szCs w:val="24"/>
                <w:rtl/>
              </w:rPr>
              <w:t xml:space="preserve">מועד החלפת אביזרי בטיחות בצובר </w:t>
            </w:r>
            <w:r>
              <w:rPr>
                <w:rFonts w:ascii="Arial" w:hAnsi="Arial" w:hint="cs"/>
                <w:color w:val="000000"/>
                <w:szCs w:val="24"/>
                <w:rtl/>
              </w:rPr>
              <w:t xml:space="preserve">(ברזים, פורקי לחץ, </w:t>
            </w:r>
            <w:r>
              <w:rPr>
                <w:rFonts w:ascii="Arial" w:hAnsi="Arial"/>
                <w:color w:val="000000"/>
                <w:szCs w:val="24"/>
              </w:rPr>
              <w:t>multi-valave</w:t>
            </w:r>
            <w:r>
              <w:rPr>
                <w:rFonts w:ascii="Arial" w:hAnsi="Arial" w:hint="cs"/>
                <w:color w:val="000000"/>
                <w:szCs w:val="24"/>
                <w:rtl/>
              </w:rPr>
              <w:t xml:space="preserve">, וסתים, מחברי שבר) </w:t>
            </w:r>
            <w:r w:rsidRPr="004C0B2E">
              <w:rPr>
                <w:rFonts w:ascii="Arial" w:hAnsi="Arial" w:hint="cs"/>
                <w:color w:val="000000"/>
                <w:szCs w:val="24"/>
                <w:rtl/>
              </w:rPr>
              <w:t xml:space="preserve">- </w:t>
            </w:r>
            <w:r w:rsidRPr="004C0B2E">
              <w:rPr>
                <w:rFonts w:ascii="Arial" w:hAnsi="Arial"/>
                <w:color w:val="000000"/>
                <w:szCs w:val="24"/>
                <w:rtl/>
              </w:rPr>
              <w:t>חודש ושנה</w:t>
            </w:r>
          </w:p>
          <w:p w14:paraId="4B4CE230" w14:textId="77777777" w:rsidR="00B91BC7" w:rsidRPr="004C0B2E" w:rsidRDefault="00B91BC7" w:rsidP="00B91BC7">
            <w:pPr>
              <w:pStyle w:val="af6"/>
              <w:numPr>
                <w:ilvl w:val="0"/>
                <w:numId w:val="112"/>
              </w:numPr>
              <w:rPr>
                <w:rFonts w:ascii="Arial" w:hAnsi="Arial"/>
                <w:color w:val="000000"/>
                <w:szCs w:val="24"/>
              </w:rPr>
            </w:pPr>
            <w:r w:rsidRPr="004C0B2E">
              <w:rPr>
                <w:rFonts w:ascii="Arial" w:hAnsi="Arial" w:hint="cs"/>
                <w:color w:val="000000"/>
                <w:szCs w:val="24"/>
                <w:rtl/>
              </w:rPr>
              <w:t xml:space="preserve">מתקן מחובר למתקן סמוך </w:t>
            </w:r>
            <w:r w:rsidRPr="004C0B2E">
              <w:rPr>
                <w:rFonts w:ascii="Arial" w:hAnsi="Arial"/>
                <w:color w:val="000000"/>
                <w:szCs w:val="24"/>
                <w:rtl/>
              </w:rPr>
              <w:t>–</w:t>
            </w:r>
            <w:r w:rsidRPr="004C0B2E">
              <w:rPr>
                <w:rFonts w:ascii="Arial" w:hAnsi="Arial" w:hint="cs"/>
                <w:color w:val="000000"/>
                <w:szCs w:val="24"/>
                <w:rtl/>
              </w:rPr>
              <w:t xml:space="preserve"> מספר או מספרי זיהוי של מתקנים</w:t>
            </w:r>
          </w:p>
          <w:p w14:paraId="5F8E3828" w14:textId="77777777" w:rsidR="00B91BC7" w:rsidRDefault="00B91BC7" w:rsidP="00B91BC7">
            <w:pPr>
              <w:pStyle w:val="af6"/>
              <w:numPr>
                <w:ilvl w:val="0"/>
                <w:numId w:val="112"/>
              </w:numPr>
              <w:rPr>
                <w:rFonts w:ascii="Arial" w:hAnsi="Arial"/>
                <w:color w:val="000000"/>
                <w:szCs w:val="24"/>
              </w:rPr>
            </w:pPr>
            <w:r w:rsidRPr="004C0B2E">
              <w:rPr>
                <w:rFonts w:ascii="Arial" w:hAnsi="Arial"/>
                <w:color w:val="000000"/>
                <w:szCs w:val="24"/>
                <w:rtl/>
              </w:rPr>
              <w:t>הגנה קטודית</w:t>
            </w:r>
            <w:r>
              <w:rPr>
                <w:rFonts w:ascii="Arial" w:hAnsi="Arial" w:hint="cs"/>
                <w:color w:val="000000"/>
                <w:szCs w:val="24"/>
                <w:rtl/>
              </w:rPr>
              <w:t xml:space="preserve"> </w:t>
            </w:r>
            <w:r w:rsidRPr="004C0B2E">
              <w:rPr>
                <w:rFonts w:ascii="Arial" w:hAnsi="Arial" w:hint="cs"/>
                <w:color w:val="000000"/>
                <w:szCs w:val="24"/>
                <w:rtl/>
              </w:rPr>
              <w:t xml:space="preserve">- </w:t>
            </w:r>
            <w:r w:rsidRPr="004C0B2E">
              <w:rPr>
                <w:rFonts w:ascii="Arial" w:hAnsi="Arial"/>
                <w:color w:val="000000"/>
                <w:szCs w:val="24"/>
                <w:rtl/>
              </w:rPr>
              <w:t>כן / לא</w:t>
            </w:r>
          </w:p>
          <w:p w14:paraId="6E0D45DF" w14:textId="77777777" w:rsidR="00B91BC7" w:rsidRDefault="00B91BC7" w:rsidP="00B91BC7">
            <w:pPr>
              <w:pStyle w:val="af6"/>
              <w:numPr>
                <w:ilvl w:val="0"/>
                <w:numId w:val="112"/>
              </w:numPr>
              <w:rPr>
                <w:rFonts w:ascii="Arial" w:hAnsi="Arial"/>
                <w:color w:val="000000"/>
                <w:szCs w:val="24"/>
              </w:rPr>
            </w:pPr>
            <w:r>
              <w:rPr>
                <w:rFonts w:ascii="Arial" w:hAnsi="Arial" w:hint="cs"/>
                <w:color w:val="000000"/>
                <w:szCs w:val="24"/>
                <w:rtl/>
              </w:rPr>
              <w:t xml:space="preserve">סוג הגנה קטודית </w:t>
            </w:r>
            <w:r>
              <w:rPr>
                <w:rFonts w:ascii="Arial" w:hAnsi="Arial"/>
                <w:color w:val="000000"/>
                <w:szCs w:val="24"/>
                <w:rtl/>
              </w:rPr>
              <w:t>–</w:t>
            </w:r>
            <w:r>
              <w:rPr>
                <w:rFonts w:ascii="Arial" w:hAnsi="Arial" w:hint="cs"/>
                <w:color w:val="000000"/>
                <w:szCs w:val="24"/>
                <w:rtl/>
              </w:rPr>
              <w:t xml:space="preserve"> אקטיבי / פסיבי</w:t>
            </w:r>
          </w:p>
          <w:p w14:paraId="0E3E7912" w14:textId="77777777" w:rsidR="00B91BC7" w:rsidRDefault="00B91BC7" w:rsidP="00B91BC7">
            <w:pPr>
              <w:pStyle w:val="af6"/>
              <w:numPr>
                <w:ilvl w:val="0"/>
                <w:numId w:val="112"/>
              </w:numPr>
              <w:rPr>
                <w:rFonts w:ascii="Arial" w:hAnsi="Arial"/>
                <w:color w:val="000000"/>
                <w:szCs w:val="24"/>
              </w:rPr>
            </w:pPr>
            <w:r>
              <w:rPr>
                <w:rFonts w:ascii="Arial" w:hAnsi="Arial" w:hint="cs"/>
                <w:color w:val="000000"/>
                <w:szCs w:val="24"/>
                <w:rtl/>
              </w:rPr>
              <w:t>ארקת צובר למכלית - כן / לא</w:t>
            </w:r>
          </w:p>
          <w:p w14:paraId="0DB7612A" w14:textId="77777777" w:rsidR="00B91BC7" w:rsidRDefault="00B91BC7" w:rsidP="00B91BC7">
            <w:pPr>
              <w:pStyle w:val="af6"/>
              <w:numPr>
                <w:ilvl w:val="0"/>
                <w:numId w:val="112"/>
              </w:numPr>
              <w:rPr>
                <w:rFonts w:ascii="Arial" w:hAnsi="Arial"/>
                <w:color w:val="000000"/>
                <w:szCs w:val="24"/>
              </w:rPr>
            </w:pPr>
            <w:r>
              <w:rPr>
                <w:rFonts w:ascii="Arial" w:hAnsi="Arial" w:hint="cs"/>
                <w:color w:val="000000"/>
                <w:szCs w:val="24"/>
                <w:rtl/>
              </w:rPr>
              <w:t>קיום אל חזור בהזנת צובר</w:t>
            </w:r>
          </w:p>
          <w:p w14:paraId="4F172F85" w14:textId="77777777" w:rsidR="00B91BC7" w:rsidRDefault="00B91BC7" w:rsidP="00B91BC7">
            <w:pPr>
              <w:pStyle w:val="af6"/>
              <w:numPr>
                <w:ilvl w:val="0"/>
                <w:numId w:val="112"/>
              </w:numPr>
              <w:rPr>
                <w:rFonts w:ascii="Arial" w:hAnsi="Arial"/>
                <w:color w:val="000000"/>
                <w:szCs w:val="24"/>
              </w:rPr>
            </w:pPr>
            <w:r w:rsidRPr="004C0B2E">
              <w:rPr>
                <w:rFonts w:ascii="Arial" w:hAnsi="Arial" w:hint="cs"/>
                <w:color w:val="000000"/>
                <w:szCs w:val="24"/>
                <w:rtl/>
              </w:rPr>
              <w:t xml:space="preserve">ייעוד השימוש העיקרי </w:t>
            </w:r>
            <w:r w:rsidRPr="004C0B2E">
              <w:rPr>
                <w:rFonts w:ascii="Arial" w:hAnsi="Arial"/>
                <w:color w:val="000000"/>
                <w:szCs w:val="24"/>
                <w:rtl/>
              </w:rPr>
              <w:t>–</w:t>
            </w:r>
            <w:r w:rsidRPr="004C0B2E">
              <w:rPr>
                <w:rFonts w:ascii="Arial" w:hAnsi="Arial" w:hint="cs"/>
                <w:color w:val="000000"/>
                <w:szCs w:val="24"/>
                <w:rtl/>
              </w:rPr>
              <w:t xml:space="preserve"> לפי קטגוריית שיוך צרכן העיקרי</w:t>
            </w:r>
          </w:p>
          <w:p w14:paraId="4786E20C" w14:textId="77777777" w:rsidR="00B91BC7" w:rsidRPr="004C0B2E" w:rsidRDefault="00B91BC7" w:rsidP="00B91BC7">
            <w:pPr>
              <w:pStyle w:val="af6"/>
              <w:numPr>
                <w:ilvl w:val="0"/>
                <w:numId w:val="112"/>
              </w:numPr>
              <w:rPr>
                <w:rFonts w:ascii="Arial" w:hAnsi="Arial"/>
                <w:color w:val="000000"/>
                <w:szCs w:val="24"/>
              </w:rPr>
            </w:pPr>
            <w:r>
              <w:rPr>
                <w:rFonts w:ascii="Arial" w:hAnsi="Arial" w:hint="cs"/>
                <w:color w:val="000000"/>
                <w:szCs w:val="24"/>
                <w:rtl/>
              </w:rPr>
              <w:t xml:space="preserve">מתאם סלולרי לדיווח כמות במיכל </w:t>
            </w:r>
            <w:r>
              <w:rPr>
                <w:rFonts w:ascii="Arial" w:hAnsi="Arial"/>
                <w:color w:val="000000"/>
                <w:szCs w:val="24"/>
                <w:rtl/>
              </w:rPr>
              <w:t>–</w:t>
            </w:r>
            <w:r>
              <w:rPr>
                <w:rFonts w:ascii="Arial" w:hAnsi="Arial" w:hint="cs"/>
                <w:color w:val="000000"/>
                <w:szCs w:val="24"/>
                <w:rtl/>
              </w:rPr>
              <w:t xml:space="preserve"> יש / אין</w:t>
            </w:r>
          </w:p>
          <w:p w14:paraId="1C9AD34F" w14:textId="77777777" w:rsidR="00B91BC7" w:rsidRDefault="00B91BC7" w:rsidP="00B91BC7">
            <w:pPr>
              <w:pStyle w:val="af6"/>
              <w:numPr>
                <w:ilvl w:val="0"/>
                <w:numId w:val="112"/>
              </w:numPr>
              <w:rPr>
                <w:rFonts w:ascii="Arial" w:hAnsi="Arial"/>
                <w:color w:val="000000"/>
                <w:szCs w:val="24"/>
              </w:rPr>
            </w:pPr>
            <w:r>
              <w:rPr>
                <w:rFonts w:ascii="Arial" w:hAnsi="Arial" w:hint="cs"/>
                <w:color w:val="000000"/>
                <w:szCs w:val="24"/>
                <w:rtl/>
              </w:rPr>
              <w:t>כמות צרכנים (פוטנציאליים) הניתנים לחיבור למתקן</w:t>
            </w:r>
          </w:p>
          <w:p w14:paraId="7AA93538" w14:textId="77777777" w:rsidR="00B91BC7" w:rsidRPr="00866059" w:rsidRDefault="00B91BC7" w:rsidP="00B91BC7">
            <w:pPr>
              <w:pStyle w:val="af6"/>
              <w:numPr>
                <w:ilvl w:val="0"/>
                <w:numId w:val="112"/>
              </w:numPr>
              <w:rPr>
                <w:rFonts w:ascii="Arial" w:hAnsi="Arial"/>
                <w:color w:val="000000"/>
                <w:szCs w:val="24"/>
              </w:rPr>
            </w:pPr>
            <w:r>
              <w:rPr>
                <w:rFonts w:ascii="Arial" w:hAnsi="Arial" w:hint="cs"/>
                <w:color w:val="000000"/>
                <w:szCs w:val="24"/>
                <w:rtl/>
              </w:rPr>
              <w:t xml:space="preserve">התרשמות כללית מרמת תחזוקת המתקן </w:t>
            </w:r>
            <w:r>
              <w:rPr>
                <w:rFonts w:ascii="Arial" w:hAnsi="Arial"/>
                <w:color w:val="000000"/>
                <w:szCs w:val="24"/>
                <w:rtl/>
              </w:rPr>
              <w:t>–</w:t>
            </w:r>
            <w:r>
              <w:rPr>
                <w:rFonts w:ascii="Arial" w:hAnsi="Arial" w:hint="cs"/>
                <w:color w:val="000000"/>
                <w:szCs w:val="24"/>
                <w:rtl/>
              </w:rPr>
              <w:t xml:space="preserve"> טוב מאד, טעון שיפורים, אינו בטיחותי (סביבה נקייה מחומרים דליקים, קיום גורמי ניצוץ)</w:t>
            </w:r>
          </w:p>
        </w:tc>
        <w:tc>
          <w:tcPr>
            <w:tcW w:w="1034" w:type="dxa"/>
            <w:tcBorders>
              <w:top w:val="nil"/>
              <w:left w:val="single" w:sz="4" w:space="0" w:color="auto"/>
              <w:bottom w:val="single" w:sz="4" w:space="0" w:color="auto"/>
              <w:right w:val="single" w:sz="8" w:space="0" w:color="auto"/>
            </w:tcBorders>
            <w:shd w:val="clear" w:color="auto" w:fill="auto"/>
            <w:vAlign w:val="center"/>
            <w:hideMark/>
          </w:tcPr>
          <w:p w14:paraId="486B9609" w14:textId="77777777" w:rsidR="00B91BC7" w:rsidRPr="004C0B2E" w:rsidRDefault="00B91BC7" w:rsidP="00B95B88">
            <w:pPr>
              <w:jc w:val="center"/>
              <w:rPr>
                <w:rFonts w:ascii="Arial" w:hAnsi="Arial"/>
                <w:color w:val="000000"/>
                <w:szCs w:val="24"/>
              </w:rPr>
            </w:pPr>
          </w:p>
        </w:tc>
      </w:tr>
      <w:tr w:rsidR="00B91BC7" w:rsidRPr="004C0B2E" w14:paraId="40CC92F2" w14:textId="77777777" w:rsidTr="00B95B88">
        <w:trPr>
          <w:trHeight w:val="417"/>
          <w:tblHeader/>
        </w:trPr>
        <w:tc>
          <w:tcPr>
            <w:tcW w:w="569" w:type="dxa"/>
            <w:tcBorders>
              <w:top w:val="single" w:sz="4" w:space="0" w:color="auto"/>
              <w:left w:val="single" w:sz="4" w:space="0" w:color="auto"/>
              <w:bottom w:val="single" w:sz="4" w:space="0" w:color="auto"/>
            </w:tcBorders>
            <w:shd w:val="clear" w:color="auto" w:fill="auto"/>
            <w:noWrap/>
            <w:vAlign w:val="center"/>
          </w:tcPr>
          <w:p w14:paraId="4016446E" w14:textId="77777777" w:rsidR="00B91BC7" w:rsidRDefault="00B91BC7" w:rsidP="00B95B88">
            <w:pPr>
              <w:bidi w:val="0"/>
              <w:jc w:val="center"/>
              <w:rPr>
                <w:rFonts w:ascii="Arial" w:hAnsi="Arial"/>
                <w:b/>
                <w:bCs/>
                <w:color w:val="000000"/>
                <w:szCs w:val="24"/>
              </w:rPr>
            </w:pPr>
          </w:p>
        </w:tc>
        <w:tc>
          <w:tcPr>
            <w:tcW w:w="1907" w:type="dxa"/>
            <w:tcBorders>
              <w:top w:val="single" w:sz="4" w:space="0" w:color="auto"/>
              <w:bottom w:val="single" w:sz="4" w:space="0" w:color="auto"/>
            </w:tcBorders>
            <w:shd w:val="clear" w:color="auto" w:fill="auto"/>
            <w:vAlign w:val="center"/>
          </w:tcPr>
          <w:p w14:paraId="314BFD5D" w14:textId="77777777" w:rsidR="00B91BC7" w:rsidRPr="000021AE" w:rsidRDefault="00B91BC7" w:rsidP="00B95B88">
            <w:pPr>
              <w:jc w:val="center"/>
              <w:rPr>
                <w:rFonts w:ascii="Arial" w:hAnsi="Arial"/>
                <w:b/>
                <w:bCs/>
                <w:color w:val="000000"/>
                <w:szCs w:val="24"/>
                <w:rtl/>
              </w:rPr>
            </w:pPr>
          </w:p>
        </w:tc>
        <w:tc>
          <w:tcPr>
            <w:tcW w:w="5643" w:type="dxa"/>
            <w:tcBorders>
              <w:top w:val="single" w:sz="4" w:space="0" w:color="auto"/>
              <w:bottom w:val="single" w:sz="4" w:space="0" w:color="auto"/>
            </w:tcBorders>
            <w:shd w:val="clear" w:color="auto" w:fill="auto"/>
            <w:vAlign w:val="center"/>
          </w:tcPr>
          <w:p w14:paraId="4B43A49D" w14:textId="77777777" w:rsidR="00B91BC7" w:rsidRPr="00CB161D" w:rsidRDefault="00B91BC7" w:rsidP="00B95B88">
            <w:pPr>
              <w:rPr>
                <w:rFonts w:ascii="Arial" w:hAnsi="Arial"/>
                <w:b/>
                <w:bCs/>
                <w:color w:val="000000"/>
                <w:szCs w:val="24"/>
                <w:rtl/>
              </w:rPr>
            </w:pPr>
            <w:r w:rsidRPr="004C0B2E">
              <w:rPr>
                <w:rFonts w:ascii="Arial" w:hAnsi="Arial" w:hint="cs"/>
                <w:b/>
                <w:bCs/>
                <w:color w:val="000000"/>
                <w:sz w:val="32"/>
                <w:szCs w:val="32"/>
                <w:rtl/>
              </w:rPr>
              <w:t>פירוט הנתונים הנדרשים לכל מתקן</w:t>
            </w:r>
          </w:p>
        </w:tc>
        <w:tc>
          <w:tcPr>
            <w:tcW w:w="1034" w:type="dxa"/>
            <w:tcBorders>
              <w:top w:val="single" w:sz="4" w:space="0" w:color="auto"/>
              <w:bottom w:val="single" w:sz="4" w:space="0" w:color="auto"/>
              <w:right w:val="single" w:sz="4" w:space="0" w:color="auto"/>
            </w:tcBorders>
            <w:shd w:val="clear" w:color="auto" w:fill="auto"/>
            <w:vAlign w:val="center"/>
          </w:tcPr>
          <w:p w14:paraId="7D0EEDFA" w14:textId="77777777" w:rsidR="00B91BC7" w:rsidRPr="004C0B2E" w:rsidRDefault="00B91BC7" w:rsidP="00B95B88">
            <w:pPr>
              <w:jc w:val="center"/>
              <w:rPr>
                <w:rFonts w:ascii="Arial" w:hAnsi="Arial"/>
                <w:color w:val="000000"/>
                <w:szCs w:val="24"/>
              </w:rPr>
            </w:pPr>
          </w:p>
        </w:tc>
      </w:tr>
      <w:tr w:rsidR="00B91BC7" w:rsidRPr="004C0B2E" w14:paraId="16DE0AF3" w14:textId="77777777" w:rsidTr="00B95B88">
        <w:trPr>
          <w:trHeight w:val="417"/>
          <w:tblHeader/>
        </w:trPr>
        <w:tc>
          <w:tcPr>
            <w:tcW w:w="569"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32E22F6" w14:textId="77777777" w:rsidR="00B91BC7" w:rsidRDefault="00B91BC7" w:rsidP="00B95B88">
            <w:pPr>
              <w:bidi w:val="0"/>
              <w:jc w:val="center"/>
              <w:rPr>
                <w:rFonts w:ascii="Arial" w:hAnsi="Arial"/>
                <w:b/>
                <w:bCs/>
                <w:color w:val="000000"/>
                <w:szCs w:val="24"/>
              </w:rPr>
            </w:pPr>
            <w:r w:rsidRPr="004C0B2E">
              <w:rPr>
                <w:rFonts w:ascii="Arial" w:hAnsi="Arial" w:hint="cs"/>
                <w:b/>
                <w:bCs/>
                <w:color w:val="000000"/>
                <w:szCs w:val="24"/>
                <w:rtl/>
              </w:rPr>
              <w:t>מס'</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1BFFF111" w14:textId="77777777" w:rsidR="00B91BC7" w:rsidRPr="000021AE" w:rsidRDefault="00B91BC7" w:rsidP="00B95B88">
            <w:pPr>
              <w:jc w:val="center"/>
              <w:rPr>
                <w:rFonts w:ascii="Arial" w:hAnsi="Arial"/>
                <w:b/>
                <w:bCs/>
                <w:color w:val="000000"/>
                <w:szCs w:val="24"/>
                <w:rtl/>
              </w:rPr>
            </w:pPr>
            <w:r w:rsidRPr="004C0B2E">
              <w:rPr>
                <w:rFonts w:ascii="Arial" w:hAnsi="Arial" w:hint="cs"/>
                <w:b/>
                <w:bCs/>
                <w:color w:val="000000"/>
                <w:szCs w:val="24"/>
                <w:rtl/>
              </w:rPr>
              <w:t>סוג חוות דעת</w:t>
            </w:r>
          </w:p>
        </w:tc>
        <w:tc>
          <w:tcPr>
            <w:tcW w:w="5643" w:type="dxa"/>
            <w:tcBorders>
              <w:top w:val="single" w:sz="4" w:space="0" w:color="auto"/>
              <w:left w:val="single" w:sz="4" w:space="0" w:color="auto"/>
              <w:bottom w:val="single" w:sz="4" w:space="0" w:color="auto"/>
              <w:right w:val="single" w:sz="4" w:space="0" w:color="auto"/>
            </w:tcBorders>
            <w:shd w:val="clear" w:color="auto" w:fill="auto"/>
            <w:vAlign w:val="center"/>
          </w:tcPr>
          <w:p w14:paraId="44CFC769" w14:textId="77777777" w:rsidR="00B91BC7" w:rsidRPr="00CB161D" w:rsidRDefault="00B91BC7" w:rsidP="00B95B88">
            <w:pPr>
              <w:jc w:val="center"/>
              <w:rPr>
                <w:rFonts w:ascii="Arial" w:hAnsi="Arial"/>
                <w:b/>
                <w:bCs/>
                <w:color w:val="000000"/>
                <w:szCs w:val="24"/>
                <w:rtl/>
              </w:rPr>
            </w:pPr>
            <w:r w:rsidRPr="004C0B2E">
              <w:rPr>
                <w:rFonts w:ascii="Arial" w:hAnsi="Arial" w:hint="cs"/>
                <w:b/>
                <w:bCs/>
                <w:color w:val="000000"/>
                <w:szCs w:val="24"/>
                <w:rtl/>
              </w:rPr>
              <w:t>פירוט הנתונים</w:t>
            </w:r>
          </w:p>
        </w:tc>
        <w:tc>
          <w:tcPr>
            <w:tcW w:w="1034" w:type="dxa"/>
            <w:tcBorders>
              <w:top w:val="single" w:sz="4" w:space="0" w:color="auto"/>
              <w:left w:val="single" w:sz="4" w:space="0" w:color="auto"/>
              <w:bottom w:val="single" w:sz="4" w:space="0" w:color="auto"/>
              <w:right w:val="single" w:sz="8" w:space="0" w:color="auto"/>
            </w:tcBorders>
            <w:shd w:val="clear" w:color="auto" w:fill="auto"/>
            <w:vAlign w:val="center"/>
          </w:tcPr>
          <w:p w14:paraId="7221D465" w14:textId="77777777" w:rsidR="00B91BC7" w:rsidRPr="004C0B2E" w:rsidRDefault="00B91BC7" w:rsidP="00B95B88">
            <w:pPr>
              <w:jc w:val="center"/>
              <w:rPr>
                <w:rFonts w:ascii="Arial" w:hAnsi="Arial"/>
                <w:color w:val="000000"/>
                <w:szCs w:val="24"/>
              </w:rPr>
            </w:pPr>
            <w:r w:rsidRPr="004C0B2E">
              <w:rPr>
                <w:rFonts w:ascii="Arial" w:hAnsi="Arial" w:hint="cs"/>
                <w:b/>
                <w:bCs/>
                <w:color w:val="000000"/>
                <w:szCs w:val="24"/>
                <w:rtl/>
              </w:rPr>
              <w:t>הערות</w:t>
            </w:r>
          </w:p>
        </w:tc>
      </w:tr>
      <w:tr w:rsidR="00B91BC7" w:rsidRPr="004C0B2E" w14:paraId="44B39B9E" w14:textId="77777777" w:rsidTr="00B95B88">
        <w:trPr>
          <w:trHeight w:val="417"/>
          <w:tblHeader/>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F56C140" w14:textId="77777777" w:rsidR="00B91BC7" w:rsidRPr="000021AE" w:rsidRDefault="00B91BC7" w:rsidP="00B95B88">
            <w:pPr>
              <w:bidi w:val="0"/>
              <w:jc w:val="center"/>
              <w:rPr>
                <w:rFonts w:ascii="Arial" w:hAnsi="Arial"/>
                <w:b/>
                <w:bCs/>
                <w:color w:val="000000"/>
                <w:szCs w:val="24"/>
              </w:rPr>
            </w:pPr>
            <w:r>
              <w:rPr>
                <w:rFonts w:ascii="Arial" w:hAnsi="Arial"/>
                <w:b/>
                <w:bCs/>
                <w:color w:val="000000"/>
                <w:szCs w:val="24"/>
              </w:rPr>
              <w:t>3</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14:paraId="1E409E33" w14:textId="77777777" w:rsidR="00B91BC7" w:rsidRPr="000021AE" w:rsidRDefault="00B91BC7" w:rsidP="00B95B88">
            <w:pPr>
              <w:jc w:val="center"/>
              <w:rPr>
                <w:rFonts w:ascii="Arial" w:hAnsi="Arial"/>
                <w:b/>
                <w:bCs/>
                <w:color w:val="000000"/>
                <w:szCs w:val="24"/>
              </w:rPr>
            </w:pPr>
            <w:r w:rsidRPr="000021AE">
              <w:rPr>
                <w:rFonts w:ascii="Arial" w:hAnsi="Arial" w:hint="cs"/>
                <w:b/>
                <w:bCs/>
                <w:color w:val="000000"/>
                <w:szCs w:val="24"/>
                <w:rtl/>
              </w:rPr>
              <w:t xml:space="preserve">חוות דעת </w:t>
            </w:r>
            <w:r>
              <w:rPr>
                <w:rFonts w:ascii="Arial" w:hAnsi="Arial" w:hint="cs"/>
                <w:b/>
                <w:bCs/>
                <w:color w:val="000000"/>
                <w:szCs w:val="24"/>
                <w:rtl/>
              </w:rPr>
              <w:t>ע</w:t>
            </w:r>
            <w:r w:rsidRPr="000021AE">
              <w:rPr>
                <w:rFonts w:ascii="Arial" w:hAnsi="Arial" w:hint="cs"/>
                <w:b/>
                <w:bCs/>
                <w:color w:val="000000"/>
                <w:szCs w:val="24"/>
                <w:rtl/>
              </w:rPr>
              <w:t>ל צוברים וכולל מאיידים</w:t>
            </w:r>
          </w:p>
        </w:tc>
        <w:tc>
          <w:tcPr>
            <w:tcW w:w="5643" w:type="dxa"/>
            <w:tcBorders>
              <w:top w:val="nil"/>
              <w:left w:val="single" w:sz="4" w:space="0" w:color="auto"/>
              <w:bottom w:val="single" w:sz="4" w:space="0" w:color="auto"/>
              <w:right w:val="single" w:sz="4" w:space="0" w:color="auto"/>
            </w:tcBorders>
            <w:shd w:val="clear" w:color="auto" w:fill="auto"/>
            <w:vAlign w:val="center"/>
          </w:tcPr>
          <w:p w14:paraId="3001DE39" w14:textId="77777777" w:rsidR="00B91BC7" w:rsidRPr="004C0B2E" w:rsidRDefault="00B91BC7" w:rsidP="00B91BC7">
            <w:pPr>
              <w:pStyle w:val="af6"/>
              <w:numPr>
                <w:ilvl w:val="0"/>
                <w:numId w:val="110"/>
              </w:numPr>
              <w:rPr>
                <w:rFonts w:ascii="Arial" w:hAnsi="Arial"/>
                <w:b/>
                <w:bCs/>
                <w:color w:val="000000"/>
                <w:szCs w:val="24"/>
                <w:rtl/>
              </w:rPr>
            </w:pPr>
            <w:r w:rsidRPr="004C0B2E">
              <w:rPr>
                <w:rFonts w:ascii="Arial" w:hAnsi="Arial" w:hint="cs"/>
                <w:b/>
                <w:bCs/>
                <w:color w:val="000000"/>
                <w:szCs w:val="24"/>
                <w:rtl/>
              </w:rPr>
              <w:t xml:space="preserve">כל האמור בחוות דעת </w:t>
            </w:r>
            <w:r>
              <w:rPr>
                <w:rFonts w:ascii="Arial" w:hAnsi="Arial" w:hint="cs"/>
                <w:b/>
                <w:bCs/>
                <w:color w:val="000000"/>
                <w:szCs w:val="24"/>
                <w:rtl/>
              </w:rPr>
              <w:t>על בטיחות</w:t>
            </w:r>
            <w:r w:rsidRPr="004C0B2E">
              <w:rPr>
                <w:rFonts w:ascii="Arial" w:hAnsi="Arial" w:hint="cs"/>
                <w:b/>
                <w:bCs/>
                <w:color w:val="000000"/>
                <w:szCs w:val="24"/>
                <w:rtl/>
              </w:rPr>
              <w:t xml:space="preserve"> צוברים ללא מאייד </w:t>
            </w:r>
          </w:p>
          <w:p w14:paraId="52B7066D" w14:textId="77777777" w:rsidR="00B91BC7" w:rsidRPr="004C0B2E" w:rsidRDefault="00B91BC7" w:rsidP="00B91BC7">
            <w:pPr>
              <w:pStyle w:val="af6"/>
              <w:numPr>
                <w:ilvl w:val="0"/>
                <w:numId w:val="110"/>
              </w:numPr>
              <w:rPr>
                <w:rFonts w:ascii="Arial" w:hAnsi="Arial"/>
                <w:color w:val="000000"/>
                <w:szCs w:val="24"/>
                <w:rtl/>
              </w:rPr>
            </w:pPr>
            <w:r w:rsidRPr="004C0B2E">
              <w:rPr>
                <w:rFonts w:ascii="Arial" w:hAnsi="Arial" w:hint="cs"/>
                <w:color w:val="000000"/>
                <w:szCs w:val="24"/>
                <w:rtl/>
              </w:rPr>
              <w:t>מס' סידורי של מאייד (אם קיים)</w:t>
            </w:r>
          </w:p>
          <w:p w14:paraId="527E55A5" w14:textId="77777777" w:rsidR="00B91BC7" w:rsidRPr="004C0B2E" w:rsidRDefault="00B91BC7" w:rsidP="00B91BC7">
            <w:pPr>
              <w:pStyle w:val="af6"/>
              <w:numPr>
                <w:ilvl w:val="0"/>
                <w:numId w:val="110"/>
              </w:numPr>
              <w:rPr>
                <w:rFonts w:ascii="Arial" w:hAnsi="Arial"/>
                <w:color w:val="000000"/>
                <w:szCs w:val="24"/>
                <w:rtl/>
              </w:rPr>
            </w:pPr>
            <w:r w:rsidRPr="004C0B2E">
              <w:rPr>
                <w:rFonts w:ascii="Arial" w:hAnsi="Arial" w:hint="cs"/>
                <w:color w:val="000000"/>
                <w:szCs w:val="24"/>
                <w:rtl/>
              </w:rPr>
              <w:t>שם היצרן</w:t>
            </w:r>
          </w:p>
          <w:p w14:paraId="53A870CF" w14:textId="77777777" w:rsidR="00B91BC7" w:rsidRPr="004C0B2E" w:rsidRDefault="00B91BC7" w:rsidP="00B91BC7">
            <w:pPr>
              <w:pStyle w:val="af6"/>
              <w:numPr>
                <w:ilvl w:val="0"/>
                <w:numId w:val="110"/>
              </w:numPr>
              <w:rPr>
                <w:rFonts w:ascii="Arial" w:hAnsi="Arial"/>
                <w:color w:val="000000"/>
                <w:szCs w:val="24"/>
                <w:rtl/>
              </w:rPr>
            </w:pPr>
            <w:r w:rsidRPr="004C0B2E">
              <w:rPr>
                <w:rFonts w:ascii="Arial" w:hAnsi="Arial" w:hint="cs"/>
                <w:color w:val="000000"/>
                <w:szCs w:val="24"/>
                <w:rtl/>
              </w:rPr>
              <w:t>שנת ייצור</w:t>
            </w:r>
          </w:p>
          <w:p w14:paraId="7FFC952E" w14:textId="77777777" w:rsidR="00B91BC7" w:rsidRDefault="00B91BC7" w:rsidP="00B91BC7">
            <w:pPr>
              <w:pStyle w:val="af6"/>
              <w:numPr>
                <w:ilvl w:val="0"/>
                <w:numId w:val="110"/>
              </w:numPr>
              <w:rPr>
                <w:rFonts w:ascii="Arial" w:hAnsi="Arial"/>
                <w:color w:val="000000"/>
                <w:szCs w:val="24"/>
              </w:rPr>
            </w:pPr>
            <w:r w:rsidRPr="004C0B2E">
              <w:rPr>
                <w:rFonts w:ascii="Arial" w:hAnsi="Arial" w:hint="cs"/>
                <w:color w:val="000000"/>
                <w:szCs w:val="24"/>
                <w:rtl/>
              </w:rPr>
              <w:t xml:space="preserve">דגם </w:t>
            </w:r>
          </w:p>
          <w:p w14:paraId="17F3F9B4" w14:textId="77777777" w:rsidR="00B91BC7" w:rsidRPr="004C0B2E" w:rsidRDefault="00B91BC7" w:rsidP="00B91BC7">
            <w:pPr>
              <w:pStyle w:val="af6"/>
              <w:numPr>
                <w:ilvl w:val="0"/>
                <w:numId w:val="110"/>
              </w:numPr>
              <w:rPr>
                <w:rFonts w:ascii="Arial" w:hAnsi="Arial"/>
                <w:color w:val="000000"/>
                <w:szCs w:val="24"/>
                <w:rtl/>
              </w:rPr>
            </w:pPr>
            <w:r>
              <w:rPr>
                <w:rFonts w:ascii="Arial" w:hAnsi="Arial" w:hint="cs"/>
                <w:color w:val="000000"/>
                <w:szCs w:val="24"/>
                <w:rtl/>
              </w:rPr>
              <w:t>כמות צרכנים (פוטנציאליים) הניתנים לחיבור למתקן</w:t>
            </w:r>
          </w:p>
          <w:p w14:paraId="05BF28C3" w14:textId="77777777" w:rsidR="00B91BC7" w:rsidRPr="004C0B2E" w:rsidRDefault="00B91BC7" w:rsidP="00B91BC7">
            <w:pPr>
              <w:pStyle w:val="af6"/>
              <w:numPr>
                <w:ilvl w:val="0"/>
                <w:numId w:val="110"/>
              </w:numPr>
              <w:rPr>
                <w:rFonts w:ascii="Arial" w:hAnsi="Arial"/>
                <w:color w:val="000000"/>
                <w:szCs w:val="24"/>
              </w:rPr>
            </w:pPr>
            <w:r w:rsidRPr="004C0B2E">
              <w:rPr>
                <w:rFonts w:ascii="Arial" w:hAnsi="Arial"/>
                <w:color w:val="000000"/>
                <w:szCs w:val="24"/>
                <w:rtl/>
              </w:rPr>
              <w:t>הספק נומינלי רשום</w:t>
            </w:r>
            <w:r w:rsidRPr="004C0B2E">
              <w:rPr>
                <w:rFonts w:ascii="Arial" w:hAnsi="Arial" w:hint="cs"/>
                <w:color w:val="000000"/>
                <w:szCs w:val="24"/>
                <w:rtl/>
              </w:rPr>
              <w:t xml:space="preserve"> [</w:t>
            </w:r>
            <w:r w:rsidRPr="004C0B2E">
              <w:rPr>
                <w:rFonts w:ascii="Arial" w:hAnsi="Arial"/>
                <w:color w:val="000000"/>
                <w:szCs w:val="24"/>
                <w:rtl/>
              </w:rPr>
              <w:t>ק"ג/שעה</w:t>
            </w:r>
            <w:r w:rsidRPr="004C0B2E">
              <w:rPr>
                <w:rFonts w:ascii="Arial" w:hAnsi="Arial" w:hint="cs"/>
                <w:color w:val="000000"/>
                <w:szCs w:val="24"/>
                <w:rtl/>
              </w:rPr>
              <w:t>]</w:t>
            </w:r>
          </w:p>
          <w:p w14:paraId="118B876D" w14:textId="77777777" w:rsidR="00B91BC7" w:rsidRDefault="00B91BC7" w:rsidP="00B91BC7">
            <w:pPr>
              <w:pStyle w:val="af6"/>
              <w:numPr>
                <w:ilvl w:val="0"/>
                <w:numId w:val="110"/>
              </w:numPr>
              <w:rPr>
                <w:rFonts w:ascii="Arial" w:hAnsi="Arial"/>
                <w:color w:val="000000"/>
                <w:szCs w:val="24"/>
              </w:rPr>
            </w:pPr>
            <w:r>
              <w:rPr>
                <w:rFonts w:ascii="Arial" w:hAnsi="Arial" w:hint="cs"/>
                <w:color w:val="000000"/>
                <w:szCs w:val="24"/>
                <w:rtl/>
              </w:rPr>
              <w:t xml:space="preserve">לחץ ביניים מקסימלי </w:t>
            </w:r>
            <w:r>
              <w:rPr>
                <w:rFonts w:ascii="Arial" w:hAnsi="Arial"/>
                <w:color w:val="000000"/>
                <w:szCs w:val="24"/>
                <w:rtl/>
              </w:rPr>
              <w:t>–</w:t>
            </w:r>
            <w:r>
              <w:rPr>
                <w:rFonts w:ascii="Arial" w:hAnsi="Arial" w:hint="cs"/>
                <w:color w:val="000000"/>
                <w:szCs w:val="24"/>
                <w:rtl/>
              </w:rPr>
              <w:t xml:space="preserve"> </w:t>
            </w:r>
            <w:r>
              <w:rPr>
                <w:rFonts w:ascii="Arial" w:hAnsi="Arial"/>
                <w:color w:val="000000"/>
                <w:szCs w:val="24"/>
              </w:rPr>
              <w:t>Set Point</w:t>
            </w:r>
          </w:p>
          <w:p w14:paraId="30D7181F" w14:textId="77777777" w:rsidR="00B91BC7" w:rsidRPr="004C0B2E" w:rsidRDefault="00B91BC7" w:rsidP="00B91BC7">
            <w:pPr>
              <w:pStyle w:val="af6"/>
              <w:numPr>
                <w:ilvl w:val="0"/>
                <w:numId w:val="110"/>
              </w:numPr>
              <w:rPr>
                <w:rFonts w:ascii="Arial" w:hAnsi="Arial"/>
                <w:color w:val="000000"/>
                <w:szCs w:val="24"/>
              </w:rPr>
            </w:pPr>
            <w:r w:rsidRPr="004C0B2E">
              <w:rPr>
                <w:rFonts w:ascii="Arial" w:hAnsi="Arial"/>
                <w:color w:val="000000"/>
                <w:szCs w:val="24"/>
                <w:rtl/>
              </w:rPr>
              <w:t>שיטת החימום במאייד</w:t>
            </w:r>
            <w:r w:rsidRPr="004C0B2E">
              <w:rPr>
                <w:rFonts w:ascii="Arial" w:hAnsi="Arial" w:hint="cs"/>
                <w:color w:val="000000"/>
                <w:szCs w:val="24"/>
                <w:rtl/>
              </w:rPr>
              <w:t xml:space="preserve">: </w:t>
            </w:r>
            <w:r w:rsidRPr="004C0B2E">
              <w:rPr>
                <w:rFonts w:ascii="Arial" w:hAnsi="Arial"/>
                <w:color w:val="000000"/>
                <w:szCs w:val="24"/>
                <w:rtl/>
              </w:rPr>
              <w:t>ישיר חשמלי /   ישיר להבה  /   עקיף מים-מים  / עקיף  חשמל-מים</w:t>
            </w:r>
          </w:p>
          <w:p w14:paraId="46C52797" w14:textId="77777777" w:rsidR="00B91BC7" w:rsidRPr="004C0B2E" w:rsidRDefault="00B91BC7" w:rsidP="00B91BC7">
            <w:pPr>
              <w:pStyle w:val="af6"/>
              <w:numPr>
                <w:ilvl w:val="0"/>
                <w:numId w:val="110"/>
              </w:numPr>
              <w:rPr>
                <w:rFonts w:ascii="Arial" w:hAnsi="Arial"/>
                <w:color w:val="000000"/>
                <w:szCs w:val="24"/>
              </w:rPr>
            </w:pPr>
            <w:r w:rsidRPr="004C0B2E">
              <w:rPr>
                <w:rFonts w:ascii="Arial" w:hAnsi="Arial"/>
                <w:color w:val="000000"/>
                <w:szCs w:val="24"/>
                <w:rtl/>
              </w:rPr>
              <w:t>קי</w:t>
            </w:r>
            <w:r>
              <w:rPr>
                <w:rFonts w:ascii="Arial" w:hAnsi="Arial" w:hint="cs"/>
                <w:color w:val="000000"/>
                <w:szCs w:val="24"/>
                <w:rtl/>
              </w:rPr>
              <w:t>ום</w:t>
            </w:r>
            <w:r w:rsidRPr="004C0B2E">
              <w:rPr>
                <w:rFonts w:ascii="Arial" w:hAnsi="Arial"/>
                <w:color w:val="000000"/>
                <w:szCs w:val="24"/>
                <w:rtl/>
              </w:rPr>
              <w:t xml:space="preserve"> מלכודת נוזלים ראשית</w:t>
            </w:r>
            <w:r>
              <w:rPr>
                <w:rFonts w:ascii="Arial" w:hAnsi="Arial" w:hint="cs"/>
                <w:color w:val="000000"/>
                <w:szCs w:val="24"/>
                <w:rtl/>
              </w:rPr>
              <w:t xml:space="preserve"> </w:t>
            </w:r>
            <w:r w:rsidRPr="004C0B2E">
              <w:rPr>
                <w:rFonts w:ascii="Arial" w:hAnsi="Arial"/>
                <w:color w:val="000000"/>
                <w:szCs w:val="24"/>
                <w:rtl/>
              </w:rPr>
              <w:t>- כן/לא</w:t>
            </w:r>
          </w:p>
          <w:p w14:paraId="148CACE4" w14:textId="77777777" w:rsidR="00B91BC7" w:rsidRPr="004C0B2E" w:rsidRDefault="00B91BC7" w:rsidP="00B91BC7">
            <w:pPr>
              <w:pStyle w:val="af6"/>
              <w:numPr>
                <w:ilvl w:val="0"/>
                <w:numId w:val="110"/>
              </w:numPr>
              <w:rPr>
                <w:rFonts w:ascii="Arial" w:hAnsi="Arial"/>
                <w:color w:val="000000"/>
                <w:szCs w:val="24"/>
              </w:rPr>
            </w:pPr>
            <w:r w:rsidRPr="004C0B2E">
              <w:rPr>
                <w:rFonts w:ascii="Arial" w:hAnsi="Arial"/>
                <w:color w:val="000000"/>
                <w:szCs w:val="24"/>
                <w:rtl/>
              </w:rPr>
              <w:t>קיבול</w:t>
            </w:r>
            <w:r w:rsidRPr="004C0B2E">
              <w:rPr>
                <w:rFonts w:ascii="Arial" w:hAnsi="Arial" w:hint="cs"/>
                <w:color w:val="000000"/>
                <w:szCs w:val="24"/>
                <w:rtl/>
              </w:rPr>
              <w:t xml:space="preserve">ת של </w:t>
            </w:r>
            <w:r w:rsidRPr="004C0B2E">
              <w:rPr>
                <w:rFonts w:ascii="Arial" w:hAnsi="Arial"/>
                <w:color w:val="000000"/>
                <w:szCs w:val="24"/>
                <w:rtl/>
              </w:rPr>
              <w:t xml:space="preserve">מלכודת נוזלים ראשית </w:t>
            </w:r>
            <w:r w:rsidRPr="004C0B2E">
              <w:rPr>
                <w:rFonts w:ascii="Arial" w:hAnsi="Arial" w:hint="cs"/>
                <w:color w:val="000000"/>
                <w:szCs w:val="24"/>
                <w:rtl/>
              </w:rPr>
              <w:t>[</w:t>
            </w:r>
            <w:r w:rsidRPr="004C0B2E">
              <w:rPr>
                <w:rFonts w:ascii="Arial" w:hAnsi="Arial"/>
                <w:color w:val="000000"/>
                <w:szCs w:val="24"/>
                <w:rtl/>
              </w:rPr>
              <w:t>ליטר</w:t>
            </w:r>
            <w:r w:rsidRPr="004C0B2E">
              <w:rPr>
                <w:rFonts w:ascii="Arial" w:hAnsi="Arial" w:hint="cs"/>
                <w:color w:val="000000"/>
                <w:szCs w:val="24"/>
                <w:rtl/>
              </w:rPr>
              <w:t>]</w:t>
            </w:r>
          </w:p>
          <w:p w14:paraId="73D162EB" w14:textId="77777777" w:rsidR="00B91BC7" w:rsidRPr="004C0B2E" w:rsidRDefault="00B91BC7" w:rsidP="00B91BC7">
            <w:pPr>
              <w:pStyle w:val="af6"/>
              <w:numPr>
                <w:ilvl w:val="0"/>
                <w:numId w:val="110"/>
              </w:numPr>
              <w:rPr>
                <w:rFonts w:ascii="Arial" w:hAnsi="Arial"/>
                <w:color w:val="000000"/>
                <w:szCs w:val="24"/>
              </w:rPr>
            </w:pPr>
            <w:r w:rsidRPr="004C0B2E">
              <w:rPr>
                <w:rFonts w:ascii="Arial" w:hAnsi="Arial"/>
                <w:color w:val="000000"/>
                <w:szCs w:val="24"/>
                <w:rtl/>
              </w:rPr>
              <w:t>קי</w:t>
            </w:r>
            <w:r>
              <w:rPr>
                <w:rFonts w:ascii="Arial" w:hAnsi="Arial" w:hint="cs"/>
                <w:color w:val="000000"/>
                <w:szCs w:val="24"/>
                <w:rtl/>
              </w:rPr>
              <w:t>ו</w:t>
            </w:r>
            <w:r w:rsidRPr="004C0B2E">
              <w:rPr>
                <w:rFonts w:ascii="Arial" w:hAnsi="Arial"/>
                <w:color w:val="000000"/>
                <w:szCs w:val="24"/>
                <w:rtl/>
              </w:rPr>
              <w:t>ם מנגנון סגירה אוטומטי במקרה הצפה - (במאייד/במלכודת)</w:t>
            </w:r>
          </w:p>
        </w:tc>
        <w:tc>
          <w:tcPr>
            <w:tcW w:w="1034" w:type="dxa"/>
            <w:tcBorders>
              <w:top w:val="nil"/>
              <w:left w:val="single" w:sz="4" w:space="0" w:color="auto"/>
              <w:bottom w:val="single" w:sz="4" w:space="0" w:color="auto"/>
              <w:right w:val="single" w:sz="8" w:space="0" w:color="auto"/>
            </w:tcBorders>
            <w:shd w:val="clear" w:color="auto" w:fill="auto"/>
            <w:vAlign w:val="center"/>
            <w:hideMark/>
          </w:tcPr>
          <w:p w14:paraId="42CCC523" w14:textId="77777777" w:rsidR="00B91BC7" w:rsidRPr="004C0B2E" w:rsidRDefault="00B91BC7" w:rsidP="00B95B88">
            <w:pPr>
              <w:jc w:val="center"/>
              <w:rPr>
                <w:rFonts w:ascii="Arial" w:hAnsi="Arial"/>
                <w:color w:val="000000"/>
                <w:szCs w:val="24"/>
              </w:rPr>
            </w:pPr>
          </w:p>
        </w:tc>
      </w:tr>
      <w:tr w:rsidR="00B91BC7" w:rsidRPr="004C0B2E" w14:paraId="1A6B98DF" w14:textId="77777777" w:rsidTr="00B95B88">
        <w:trPr>
          <w:trHeight w:val="315"/>
          <w:tblHeader/>
        </w:trPr>
        <w:tc>
          <w:tcPr>
            <w:tcW w:w="569" w:type="dxa"/>
            <w:tcBorders>
              <w:top w:val="nil"/>
              <w:left w:val="single" w:sz="8" w:space="0" w:color="auto"/>
              <w:bottom w:val="single" w:sz="8" w:space="0" w:color="auto"/>
              <w:right w:val="single" w:sz="4" w:space="0" w:color="auto"/>
            </w:tcBorders>
            <w:shd w:val="clear" w:color="000000" w:fill="E4DFEC"/>
            <w:noWrap/>
            <w:vAlign w:val="center"/>
            <w:hideMark/>
          </w:tcPr>
          <w:p w14:paraId="3965D650" w14:textId="77777777" w:rsidR="00B91BC7" w:rsidRPr="000021AE" w:rsidRDefault="00B91BC7" w:rsidP="00B95B88">
            <w:pPr>
              <w:bidi w:val="0"/>
              <w:jc w:val="center"/>
              <w:rPr>
                <w:rFonts w:ascii="Arial" w:hAnsi="Arial"/>
                <w:b/>
                <w:bCs/>
                <w:color w:val="000000"/>
                <w:szCs w:val="24"/>
              </w:rPr>
            </w:pPr>
          </w:p>
        </w:tc>
        <w:tc>
          <w:tcPr>
            <w:tcW w:w="1907" w:type="dxa"/>
            <w:tcBorders>
              <w:top w:val="nil"/>
              <w:left w:val="single" w:sz="4" w:space="0" w:color="auto"/>
              <w:bottom w:val="single" w:sz="8" w:space="0" w:color="auto"/>
              <w:right w:val="single" w:sz="4" w:space="0" w:color="auto"/>
            </w:tcBorders>
            <w:shd w:val="clear" w:color="000000" w:fill="E4DFEC"/>
            <w:vAlign w:val="center"/>
            <w:hideMark/>
          </w:tcPr>
          <w:p w14:paraId="12DB93B5" w14:textId="77777777" w:rsidR="00B91BC7" w:rsidRPr="000021AE" w:rsidRDefault="00B91BC7" w:rsidP="00B95B88">
            <w:pPr>
              <w:jc w:val="center"/>
              <w:rPr>
                <w:rFonts w:ascii="Arial" w:hAnsi="Arial"/>
                <w:b/>
                <w:bCs/>
                <w:color w:val="000000"/>
                <w:szCs w:val="24"/>
              </w:rPr>
            </w:pPr>
          </w:p>
        </w:tc>
        <w:tc>
          <w:tcPr>
            <w:tcW w:w="5643" w:type="dxa"/>
            <w:tcBorders>
              <w:top w:val="nil"/>
              <w:left w:val="single" w:sz="4" w:space="0" w:color="auto"/>
              <w:bottom w:val="single" w:sz="8" w:space="0" w:color="auto"/>
              <w:right w:val="single" w:sz="4" w:space="0" w:color="auto"/>
            </w:tcBorders>
            <w:shd w:val="clear" w:color="000000" w:fill="E4DFEC"/>
            <w:vAlign w:val="center"/>
            <w:hideMark/>
          </w:tcPr>
          <w:p w14:paraId="0CBE35AA" w14:textId="77777777" w:rsidR="00B91BC7" w:rsidRPr="004C0B2E" w:rsidRDefault="00B91BC7" w:rsidP="00B95B88">
            <w:pPr>
              <w:jc w:val="center"/>
              <w:rPr>
                <w:rFonts w:ascii="Arial" w:hAnsi="Arial"/>
                <w:color w:val="000000"/>
                <w:szCs w:val="24"/>
              </w:rPr>
            </w:pPr>
          </w:p>
        </w:tc>
        <w:tc>
          <w:tcPr>
            <w:tcW w:w="1034" w:type="dxa"/>
            <w:tcBorders>
              <w:top w:val="nil"/>
              <w:left w:val="single" w:sz="4" w:space="0" w:color="auto"/>
              <w:bottom w:val="single" w:sz="8" w:space="0" w:color="auto"/>
              <w:right w:val="single" w:sz="8" w:space="0" w:color="auto"/>
            </w:tcBorders>
            <w:shd w:val="clear" w:color="000000" w:fill="E4DFEC"/>
            <w:vAlign w:val="center"/>
            <w:hideMark/>
          </w:tcPr>
          <w:p w14:paraId="781D62FE" w14:textId="77777777" w:rsidR="00B91BC7" w:rsidRPr="004C0B2E" w:rsidRDefault="00B91BC7" w:rsidP="00B95B88">
            <w:pPr>
              <w:jc w:val="center"/>
              <w:rPr>
                <w:rFonts w:ascii="Arial" w:hAnsi="Arial"/>
                <w:color w:val="000000"/>
                <w:szCs w:val="24"/>
              </w:rPr>
            </w:pPr>
          </w:p>
        </w:tc>
      </w:tr>
      <w:tr w:rsidR="00B91BC7" w:rsidRPr="004C0B2E" w14:paraId="4746F4F0" w14:textId="77777777" w:rsidTr="00B95B88">
        <w:trPr>
          <w:trHeight w:val="330"/>
          <w:tblHeader/>
        </w:trPr>
        <w:tc>
          <w:tcPr>
            <w:tcW w:w="569" w:type="dxa"/>
            <w:tcBorders>
              <w:top w:val="nil"/>
              <w:left w:val="single" w:sz="8" w:space="0" w:color="auto"/>
              <w:bottom w:val="single" w:sz="8" w:space="0" w:color="auto"/>
              <w:right w:val="single" w:sz="4" w:space="0" w:color="auto"/>
            </w:tcBorders>
            <w:shd w:val="clear" w:color="000000" w:fill="E4DFEC"/>
            <w:noWrap/>
            <w:vAlign w:val="center"/>
          </w:tcPr>
          <w:p w14:paraId="2CD45A63" w14:textId="77777777" w:rsidR="00B91BC7" w:rsidRPr="004C0B2E" w:rsidRDefault="00B91BC7" w:rsidP="00B95B88">
            <w:pPr>
              <w:bidi w:val="0"/>
              <w:jc w:val="center"/>
              <w:rPr>
                <w:rFonts w:ascii="Arial" w:hAnsi="Arial"/>
                <w:color w:val="000000"/>
                <w:szCs w:val="24"/>
              </w:rPr>
            </w:pPr>
          </w:p>
        </w:tc>
        <w:tc>
          <w:tcPr>
            <w:tcW w:w="1907" w:type="dxa"/>
            <w:tcBorders>
              <w:top w:val="nil"/>
              <w:left w:val="single" w:sz="4" w:space="0" w:color="auto"/>
              <w:bottom w:val="single" w:sz="8" w:space="0" w:color="auto"/>
              <w:right w:val="single" w:sz="4" w:space="0" w:color="auto"/>
            </w:tcBorders>
            <w:shd w:val="clear" w:color="000000" w:fill="E4DFEC"/>
            <w:noWrap/>
            <w:vAlign w:val="center"/>
          </w:tcPr>
          <w:p w14:paraId="699C445B" w14:textId="77777777" w:rsidR="00B91BC7" w:rsidRPr="004C0B2E" w:rsidRDefault="00B91BC7" w:rsidP="00B95B88">
            <w:pPr>
              <w:jc w:val="center"/>
              <w:rPr>
                <w:rFonts w:ascii="Arial" w:hAnsi="Arial"/>
                <w:b/>
                <w:bCs/>
                <w:color w:val="000000"/>
                <w:szCs w:val="24"/>
              </w:rPr>
            </w:pPr>
          </w:p>
        </w:tc>
        <w:tc>
          <w:tcPr>
            <w:tcW w:w="5643" w:type="dxa"/>
            <w:tcBorders>
              <w:top w:val="nil"/>
              <w:left w:val="single" w:sz="4" w:space="0" w:color="auto"/>
              <w:bottom w:val="single" w:sz="8" w:space="0" w:color="auto"/>
              <w:right w:val="single" w:sz="4" w:space="0" w:color="auto"/>
            </w:tcBorders>
            <w:shd w:val="clear" w:color="000000" w:fill="E4DFEC"/>
            <w:noWrap/>
            <w:vAlign w:val="center"/>
          </w:tcPr>
          <w:p w14:paraId="2AF74056" w14:textId="77777777" w:rsidR="00B91BC7" w:rsidRPr="004C0B2E" w:rsidRDefault="00B91BC7" w:rsidP="00B95B88">
            <w:pPr>
              <w:jc w:val="center"/>
              <w:rPr>
                <w:rFonts w:ascii="Arial" w:hAnsi="Arial"/>
                <w:b/>
                <w:bCs/>
                <w:color w:val="000000"/>
                <w:szCs w:val="24"/>
              </w:rPr>
            </w:pPr>
          </w:p>
        </w:tc>
        <w:tc>
          <w:tcPr>
            <w:tcW w:w="1034" w:type="dxa"/>
            <w:tcBorders>
              <w:top w:val="nil"/>
              <w:left w:val="single" w:sz="4" w:space="0" w:color="auto"/>
              <w:bottom w:val="single" w:sz="8" w:space="0" w:color="auto"/>
              <w:right w:val="single" w:sz="8" w:space="0" w:color="auto"/>
            </w:tcBorders>
            <w:shd w:val="clear" w:color="000000" w:fill="E4DFEC"/>
            <w:noWrap/>
            <w:vAlign w:val="center"/>
          </w:tcPr>
          <w:p w14:paraId="6A6BDE95" w14:textId="77777777" w:rsidR="00B91BC7" w:rsidRPr="004C0B2E" w:rsidRDefault="00B91BC7" w:rsidP="00B95B88">
            <w:pPr>
              <w:jc w:val="center"/>
              <w:rPr>
                <w:rFonts w:ascii="Arial" w:hAnsi="Arial"/>
                <w:b/>
                <w:bCs/>
                <w:color w:val="000000"/>
                <w:szCs w:val="24"/>
              </w:rPr>
            </w:pPr>
          </w:p>
        </w:tc>
      </w:tr>
    </w:tbl>
    <w:p w14:paraId="082F69DE" w14:textId="77777777" w:rsidR="00B91BC7" w:rsidRDefault="00B91BC7" w:rsidP="00B91BC7">
      <w:pPr>
        <w:spacing w:line="360" w:lineRule="auto"/>
        <w:jc w:val="both"/>
        <w:rPr>
          <w:szCs w:val="24"/>
          <w:rtl/>
        </w:rPr>
      </w:pPr>
    </w:p>
    <w:p w14:paraId="1DFD127D" w14:textId="77777777" w:rsidR="00B91BC7" w:rsidRDefault="00B91BC7" w:rsidP="00B91BC7">
      <w:pPr>
        <w:pStyle w:val="af6"/>
        <w:numPr>
          <w:ilvl w:val="0"/>
          <w:numId w:val="108"/>
        </w:numPr>
        <w:spacing w:line="360" w:lineRule="auto"/>
        <w:jc w:val="both"/>
        <w:rPr>
          <w:szCs w:val="24"/>
        </w:rPr>
      </w:pPr>
      <w:r>
        <w:rPr>
          <w:rFonts w:hint="cs"/>
          <w:szCs w:val="24"/>
          <w:rtl/>
        </w:rPr>
        <w:t>להלן נתונים נוספים הנדרשים בחוות הדעת:</w:t>
      </w:r>
    </w:p>
    <w:p w14:paraId="10BAF8AA" w14:textId="77777777" w:rsidR="00B91BC7" w:rsidRPr="00742A72" w:rsidRDefault="00B91BC7" w:rsidP="00B91BC7">
      <w:pPr>
        <w:pStyle w:val="af6"/>
        <w:numPr>
          <w:ilvl w:val="0"/>
          <w:numId w:val="113"/>
        </w:numPr>
        <w:spacing w:after="120" w:line="276" w:lineRule="auto"/>
        <w:rPr>
          <w:szCs w:val="24"/>
          <w:rtl/>
        </w:rPr>
      </w:pPr>
      <w:r>
        <w:rPr>
          <w:rFonts w:hint="cs"/>
          <w:szCs w:val="24"/>
          <w:rtl/>
        </w:rPr>
        <w:t>תאריך הביקורת</w:t>
      </w:r>
    </w:p>
    <w:p w14:paraId="6FE24E86" w14:textId="77777777" w:rsidR="00B91BC7" w:rsidRPr="002C08DF" w:rsidRDefault="00B91BC7" w:rsidP="00B91BC7">
      <w:pPr>
        <w:pStyle w:val="af6"/>
        <w:numPr>
          <w:ilvl w:val="0"/>
          <w:numId w:val="113"/>
        </w:numPr>
        <w:spacing w:after="120" w:line="276" w:lineRule="auto"/>
        <w:rPr>
          <w:szCs w:val="24"/>
        </w:rPr>
      </w:pPr>
      <w:r w:rsidRPr="002C08DF">
        <w:rPr>
          <w:rFonts w:hint="cs"/>
          <w:szCs w:val="24"/>
          <w:rtl/>
        </w:rPr>
        <w:t>שם מבצע ביקורת</w:t>
      </w:r>
    </w:p>
    <w:p w14:paraId="57EB506E" w14:textId="77777777" w:rsidR="00B91BC7" w:rsidRDefault="00B91BC7" w:rsidP="00B91BC7">
      <w:pPr>
        <w:pStyle w:val="af6"/>
        <w:numPr>
          <w:ilvl w:val="0"/>
          <w:numId w:val="113"/>
        </w:numPr>
        <w:spacing w:after="120" w:line="276" w:lineRule="auto"/>
        <w:rPr>
          <w:szCs w:val="24"/>
        </w:rPr>
      </w:pPr>
      <w:r>
        <w:rPr>
          <w:rFonts w:hint="cs"/>
          <w:szCs w:val="24"/>
          <w:rtl/>
        </w:rPr>
        <w:t>שם ראש הצוות</w:t>
      </w:r>
    </w:p>
    <w:p w14:paraId="79797F92" w14:textId="77777777" w:rsidR="00B91BC7" w:rsidRDefault="00B91BC7" w:rsidP="00B91BC7">
      <w:pPr>
        <w:pStyle w:val="af6"/>
        <w:numPr>
          <w:ilvl w:val="0"/>
          <w:numId w:val="113"/>
        </w:numPr>
        <w:spacing w:after="120" w:line="276" w:lineRule="auto"/>
        <w:rPr>
          <w:szCs w:val="24"/>
        </w:rPr>
      </w:pPr>
      <w:r w:rsidRPr="00742A72">
        <w:rPr>
          <w:szCs w:val="24"/>
          <w:rtl/>
        </w:rPr>
        <w:t>כתובת דוא"ל</w:t>
      </w:r>
      <w:r>
        <w:rPr>
          <w:rFonts w:hint="cs"/>
          <w:szCs w:val="24"/>
          <w:rtl/>
        </w:rPr>
        <w:t xml:space="preserve"> של ראש הצוות</w:t>
      </w:r>
    </w:p>
    <w:p w14:paraId="45200EA8" w14:textId="77777777" w:rsidR="00B91BC7" w:rsidRPr="002C08DF" w:rsidRDefault="00B91BC7" w:rsidP="00B91BC7">
      <w:pPr>
        <w:pStyle w:val="af6"/>
        <w:numPr>
          <w:ilvl w:val="0"/>
          <w:numId w:val="113"/>
        </w:numPr>
        <w:spacing w:after="120" w:line="276" w:lineRule="auto"/>
        <w:rPr>
          <w:szCs w:val="24"/>
        </w:rPr>
      </w:pPr>
      <w:r w:rsidRPr="002C08DF">
        <w:rPr>
          <w:rFonts w:hint="cs"/>
          <w:szCs w:val="24"/>
          <w:rtl/>
        </w:rPr>
        <w:t>ממצאים (מלל חופשי ארוך)</w:t>
      </w:r>
    </w:p>
    <w:p w14:paraId="79DF1E5E" w14:textId="77777777" w:rsidR="00B91BC7" w:rsidRPr="002C08DF" w:rsidRDefault="00B91BC7" w:rsidP="00B91BC7">
      <w:pPr>
        <w:pStyle w:val="af6"/>
        <w:numPr>
          <w:ilvl w:val="0"/>
          <w:numId w:val="113"/>
        </w:numPr>
        <w:spacing w:after="120" w:line="276" w:lineRule="auto"/>
        <w:rPr>
          <w:szCs w:val="24"/>
        </w:rPr>
      </w:pPr>
      <w:r w:rsidRPr="002C08DF">
        <w:rPr>
          <w:szCs w:val="24"/>
          <w:rtl/>
        </w:rPr>
        <w:t>תמונות</w:t>
      </w:r>
      <w:r w:rsidRPr="002C08DF">
        <w:rPr>
          <w:rFonts w:hint="cs"/>
          <w:szCs w:val="24"/>
          <w:rtl/>
        </w:rPr>
        <w:t xml:space="preserve"> (יש לתת אפשרות לכתוב שורת הסבר לכל תמונה)</w:t>
      </w:r>
    </w:p>
    <w:p w14:paraId="7F9CE618" w14:textId="77777777" w:rsidR="00B91BC7" w:rsidRPr="00742A72" w:rsidRDefault="00B91BC7" w:rsidP="00B91BC7">
      <w:pPr>
        <w:pStyle w:val="af6"/>
        <w:numPr>
          <w:ilvl w:val="0"/>
          <w:numId w:val="113"/>
        </w:numPr>
        <w:spacing w:after="120" w:line="276" w:lineRule="auto"/>
        <w:rPr>
          <w:szCs w:val="24"/>
          <w:rtl/>
        </w:rPr>
      </w:pPr>
      <w:r w:rsidRPr="002C08DF">
        <w:rPr>
          <w:szCs w:val="24"/>
          <w:rtl/>
        </w:rPr>
        <w:t>ס</w:t>
      </w:r>
      <w:r w:rsidRPr="002C08DF">
        <w:rPr>
          <w:rFonts w:hint="cs"/>
          <w:szCs w:val="24"/>
          <w:rtl/>
        </w:rPr>
        <w:t>י</w:t>
      </w:r>
      <w:r w:rsidRPr="002C08DF">
        <w:rPr>
          <w:szCs w:val="24"/>
          <w:rtl/>
        </w:rPr>
        <w:t>כום והמלצות</w:t>
      </w:r>
    </w:p>
    <w:p w14:paraId="413420ED" w14:textId="77777777" w:rsidR="00B91BC7" w:rsidRDefault="00B91BC7" w:rsidP="00B91BC7">
      <w:pPr>
        <w:autoSpaceDE w:val="0"/>
        <w:autoSpaceDN w:val="0"/>
        <w:adjustRightInd w:val="0"/>
        <w:spacing w:line="360" w:lineRule="auto"/>
        <w:jc w:val="both"/>
        <w:rPr>
          <w:rFonts w:ascii="Arial" w:hAnsi="Arial"/>
          <w:b/>
          <w:bCs/>
          <w:sz w:val="28"/>
          <w:szCs w:val="28"/>
          <w:u w:val="single"/>
          <w:rtl/>
        </w:rPr>
      </w:pPr>
    </w:p>
    <w:p w14:paraId="07E007D5" w14:textId="77777777" w:rsidR="00B91BC7" w:rsidRDefault="00B91BC7" w:rsidP="00B91BC7">
      <w:pPr>
        <w:spacing w:after="120" w:line="276" w:lineRule="auto"/>
        <w:rPr>
          <w:rtl/>
        </w:rPr>
      </w:pPr>
    </w:p>
    <w:p w14:paraId="389920CA" w14:textId="77777777" w:rsidR="00B91BC7" w:rsidRDefault="00B91BC7" w:rsidP="00B91BC7">
      <w:pPr>
        <w:spacing w:after="120" w:line="276" w:lineRule="auto"/>
        <w:rPr>
          <w:rtl/>
        </w:rPr>
      </w:pPr>
    </w:p>
    <w:p w14:paraId="658BB7E0" w14:textId="77777777" w:rsidR="00B91BC7" w:rsidRDefault="00B91BC7" w:rsidP="00B91BC7">
      <w:pPr>
        <w:spacing w:after="120" w:line="276" w:lineRule="auto"/>
        <w:rPr>
          <w:rtl/>
        </w:rPr>
      </w:pPr>
    </w:p>
    <w:p w14:paraId="3C1A0C0E" w14:textId="77777777" w:rsidR="00B91BC7" w:rsidRDefault="00B91BC7" w:rsidP="00B91BC7">
      <w:pPr>
        <w:spacing w:after="120" w:line="276" w:lineRule="auto"/>
        <w:rPr>
          <w:rtl/>
        </w:rPr>
      </w:pPr>
    </w:p>
    <w:p w14:paraId="4E4D3C58" w14:textId="77777777" w:rsidR="00B91BC7" w:rsidRDefault="00B91BC7" w:rsidP="00B91BC7">
      <w:pPr>
        <w:spacing w:after="120" w:line="276" w:lineRule="auto"/>
        <w:rPr>
          <w:rtl/>
        </w:rPr>
      </w:pPr>
    </w:p>
    <w:p w14:paraId="0410CBD9" w14:textId="77777777" w:rsidR="00B91BC7" w:rsidRDefault="00B91BC7" w:rsidP="00B91BC7">
      <w:pPr>
        <w:spacing w:after="120" w:line="276" w:lineRule="auto"/>
        <w:rPr>
          <w:rtl/>
        </w:rPr>
      </w:pPr>
    </w:p>
    <w:p w14:paraId="3AC23BF2" w14:textId="77777777" w:rsidR="00B91BC7" w:rsidRPr="0060545D" w:rsidRDefault="00B91BC7" w:rsidP="00B91BC7">
      <w:pPr>
        <w:pageBreakBefore/>
        <w:spacing w:line="360" w:lineRule="auto"/>
        <w:jc w:val="right"/>
        <w:rPr>
          <w:rFonts w:ascii="Arial" w:hAnsi="Arial"/>
          <w:smallCaps/>
          <w:snapToGrid w:val="0"/>
          <w:sz w:val="32"/>
          <w:szCs w:val="32"/>
          <w:rtl/>
        </w:rPr>
      </w:pPr>
      <w:r w:rsidRPr="0060545D">
        <w:rPr>
          <w:rFonts w:hint="cs"/>
          <w:b/>
          <w:bCs/>
          <w:sz w:val="32"/>
          <w:szCs w:val="32"/>
          <w:u w:val="single"/>
          <w:rtl/>
        </w:rPr>
        <w:t>נ ס פ ח ג</w:t>
      </w:r>
      <w:r>
        <w:rPr>
          <w:rFonts w:hint="cs"/>
          <w:b/>
          <w:bCs/>
          <w:sz w:val="32"/>
          <w:szCs w:val="32"/>
          <w:u w:val="single"/>
          <w:rtl/>
        </w:rPr>
        <w:t>'</w:t>
      </w:r>
      <w:r w:rsidRPr="0060545D">
        <w:rPr>
          <w:rFonts w:hint="cs"/>
          <w:b/>
          <w:bCs/>
          <w:sz w:val="32"/>
          <w:szCs w:val="32"/>
          <w:u w:val="single"/>
          <w:rtl/>
        </w:rPr>
        <w:t xml:space="preserve"> </w:t>
      </w:r>
    </w:p>
    <w:p w14:paraId="488275AD" w14:textId="77777777" w:rsidR="00B91BC7" w:rsidRPr="0060545D" w:rsidRDefault="00B91BC7" w:rsidP="00B91BC7">
      <w:pPr>
        <w:pStyle w:val="33"/>
        <w:spacing w:line="360" w:lineRule="auto"/>
        <w:jc w:val="center"/>
        <w:rPr>
          <w:rFonts w:cs="David"/>
          <w:color w:val="auto"/>
          <w:sz w:val="32"/>
          <w:szCs w:val="32"/>
          <w:u w:val="single"/>
          <w:rtl/>
        </w:rPr>
      </w:pPr>
      <w:r w:rsidRPr="0060545D">
        <w:rPr>
          <w:rFonts w:cs="David" w:hint="eastAsia"/>
          <w:color w:val="auto"/>
          <w:sz w:val="32"/>
          <w:szCs w:val="32"/>
          <w:u w:val="single"/>
          <w:rtl/>
        </w:rPr>
        <w:t>הסכם</w:t>
      </w:r>
      <w:r w:rsidRPr="0060545D">
        <w:rPr>
          <w:rFonts w:cs="David"/>
          <w:color w:val="auto"/>
          <w:sz w:val="32"/>
          <w:szCs w:val="32"/>
          <w:u w:val="single"/>
          <w:rtl/>
        </w:rPr>
        <w:t xml:space="preserve"> </w:t>
      </w:r>
      <w:r>
        <w:rPr>
          <w:rFonts w:cs="David" w:hint="cs"/>
          <w:color w:val="auto"/>
          <w:sz w:val="32"/>
          <w:szCs w:val="32"/>
          <w:u w:val="single"/>
          <w:rtl/>
        </w:rPr>
        <w:t>לקבלת שירותי חוות דעת על בטיחות מתקני גפ</w:t>
      </w:r>
      <w:r>
        <w:rPr>
          <w:rFonts w:cs="David"/>
          <w:color w:val="auto"/>
          <w:sz w:val="32"/>
          <w:szCs w:val="32"/>
          <w:u w:val="single"/>
          <w:rtl/>
        </w:rPr>
        <w:t>"</w:t>
      </w:r>
      <w:r>
        <w:rPr>
          <w:rFonts w:cs="David" w:hint="cs"/>
          <w:color w:val="auto"/>
          <w:sz w:val="32"/>
          <w:szCs w:val="32"/>
          <w:u w:val="single"/>
          <w:rtl/>
        </w:rPr>
        <w:t xml:space="preserve">מ </w:t>
      </w:r>
    </w:p>
    <w:p w14:paraId="4FE9419E" w14:textId="77777777" w:rsidR="00B91BC7" w:rsidRDefault="00B91BC7" w:rsidP="00B91BC7">
      <w:pPr>
        <w:spacing w:line="360" w:lineRule="auto"/>
        <w:jc w:val="center"/>
        <w:rPr>
          <w:b/>
          <w:bCs/>
          <w:szCs w:val="24"/>
          <w:rtl/>
        </w:rPr>
      </w:pPr>
      <w:r w:rsidRPr="00BE6B8B">
        <w:rPr>
          <w:rFonts w:hint="cs"/>
          <w:b/>
          <w:bCs/>
          <w:szCs w:val="24"/>
          <w:rtl/>
        </w:rPr>
        <w:t>מס' חוזה:</w:t>
      </w:r>
    </w:p>
    <w:p w14:paraId="42872716" w14:textId="77777777" w:rsidR="00B91BC7" w:rsidRPr="00BE6B8B" w:rsidRDefault="00B91BC7" w:rsidP="00B91BC7">
      <w:pPr>
        <w:spacing w:line="360" w:lineRule="auto"/>
        <w:jc w:val="both"/>
        <w:rPr>
          <w:szCs w:val="24"/>
          <w:rtl/>
        </w:rPr>
      </w:pPr>
      <w:r w:rsidRPr="00BE6B8B">
        <w:rPr>
          <w:rFonts w:hint="cs"/>
          <w:szCs w:val="24"/>
          <w:rtl/>
        </w:rPr>
        <w:br/>
      </w:r>
    </w:p>
    <w:p w14:paraId="55F344EB" w14:textId="77777777" w:rsidR="00B91BC7" w:rsidRPr="00BE6B8B" w:rsidRDefault="00B91BC7" w:rsidP="00B91BC7">
      <w:pPr>
        <w:spacing w:line="360" w:lineRule="auto"/>
        <w:jc w:val="center"/>
        <w:rPr>
          <w:szCs w:val="24"/>
          <w:rtl/>
        </w:rPr>
      </w:pPr>
      <w:r w:rsidRPr="00BE6B8B">
        <w:rPr>
          <w:rFonts w:hint="cs"/>
          <w:szCs w:val="24"/>
          <w:rtl/>
        </w:rPr>
        <w:t>שנעשה ונחתם בירושלים, ביום_____ בחודש______ שנת_____</w:t>
      </w:r>
    </w:p>
    <w:p w14:paraId="70A7C19C" w14:textId="77777777" w:rsidR="00B91BC7" w:rsidRPr="00BE6B8B" w:rsidRDefault="00B91BC7" w:rsidP="00B91BC7">
      <w:pPr>
        <w:spacing w:line="360" w:lineRule="auto"/>
        <w:jc w:val="both"/>
        <w:rPr>
          <w:szCs w:val="24"/>
          <w:rtl/>
        </w:rPr>
      </w:pPr>
    </w:p>
    <w:p w14:paraId="6EBB807F" w14:textId="77777777" w:rsidR="00B91BC7" w:rsidRPr="00BE6B8B" w:rsidRDefault="00B91BC7" w:rsidP="00B91BC7">
      <w:pPr>
        <w:spacing w:line="360" w:lineRule="auto"/>
        <w:jc w:val="both"/>
        <w:rPr>
          <w:szCs w:val="24"/>
          <w:rtl/>
        </w:rPr>
      </w:pPr>
    </w:p>
    <w:p w14:paraId="2A3D67AC" w14:textId="77777777" w:rsidR="00B91BC7" w:rsidRDefault="00B91BC7" w:rsidP="00B91BC7">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10BEFBBE" w14:textId="77777777" w:rsidR="00B91BC7" w:rsidRPr="00BE6B8B" w:rsidRDefault="00B91BC7" w:rsidP="00B91BC7">
      <w:pPr>
        <w:spacing w:line="360" w:lineRule="auto"/>
        <w:jc w:val="both"/>
        <w:rPr>
          <w:szCs w:val="24"/>
          <w:rtl/>
        </w:rPr>
      </w:pPr>
    </w:p>
    <w:p w14:paraId="09CC5BBA" w14:textId="77777777" w:rsidR="00B91BC7" w:rsidRPr="00BE6B8B" w:rsidRDefault="00B91BC7" w:rsidP="00B91BC7">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7FE7AEC8" w14:textId="77777777" w:rsidR="00B91BC7" w:rsidRPr="00BE6B8B" w:rsidRDefault="00B91BC7" w:rsidP="00B91BC7">
      <w:pPr>
        <w:spacing w:line="360" w:lineRule="auto"/>
        <w:jc w:val="both"/>
        <w:rPr>
          <w:szCs w:val="24"/>
          <w:u w:val="single"/>
          <w:rtl/>
        </w:rPr>
      </w:pPr>
    </w:p>
    <w:p w14:paraId="7629220B" w14:textId="77777777" w:rsidR="00B91BC7" w:rsidRDefault="00B91BC7" w:rsidP="00B91BC7">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230BF5B6" w14:textId="77777777" w:rsidR="00B91BC7" w:rsidRDefault="00B91BC7" w:rsidP="00B91BC7">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1CDE0862" w14:textId="77777777" w:rsidR="00B91BC7" w:rsidRPr="00BE6B8B" w:rsidRDefault="00B91BC7" w:rsidP="00B91BC7">
      <w:pPr>
        <w:spacing w:line="360" w:lineRule="auto"/>
        <w:jc w:val="both"/>
        <w:rPr>
          <w:b/>
          <w:bCs/>
          <w:szCs w:val="24"/>
          <w:rtl/>
        </w:rPr>
      </w:pPr>
      <w:r w:rsidRPr="00BE6B8B">
        <w:rPr>
          <w:rFonts w:hint="cs"/>
          <w:b/>
          <w:bCs/>
          <w:szCs w:val="24"/>
          <w:rtl/>
        </w:rPr>
        <w:t>_________________________</w:t>
      </w:r>
    </w:p>
    <w:p w14:paraId="0CF45319" w14:textId="77777777" w:rsidR="00B91BC7" w:rsidRPr="00BE6B8B" w:rsidRDefault="00B91BC7" w:rsidP="00B91BC7">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w:t>
      </w:r>
      <w:r>
        <w:rPr>
          <w:rFonts w:hint="cs"/>
          <w:b/>
          <w:bCs/>
          <w:szCs w:val="24"/>
          <w:rtl/>
        </w:rPr>
        <w:t>מציע</w:t>
      </w:r>
      <w:r w:rsidRPr="00BE6B8B">
        <w:rPr>
          <w:rFonts w:hint="cs"/>
          <w:szCs w:val="24"/>
          <w:rtl/>
        </w:rPr>
        <w:t>")</w:t>
      </w:r>
    </w:p>
    <w:p w14:paraId="1424A21A" w14:textId="77777777" w:rsidR="00B91BC7" w:rsidRPr="00BE6B8B" w:rsidRDefault="00B91BC7" w:rsidP="00B91BC7">
      <w:pPr>
        <w:spacing w:line="360" w:lineRule="auto"/>
        <w:ind w:left="7200" w:firstLine="720"/>
        <w:jc w:val="both"/>
        <w:rPr>
          <w:szCs w:val="24"/>
          <w:u w:val="single"/>
          <w:rtl/>
        </w:rPr>
      </w:pPr>
      <w:r w:rsidRPr="00BE6B8B">
        <w:rPr>
          <w:rFonts w:hint="cs"/>
          <w:szCs w:val="24"/>
          <w:u w:val="single"/>
          <w:rtl/>
        </w:rPr>
        <w:t xml:space="preserve"> </w:t>
      </w:r>
    </w:p>
    <w:p w14:paraId="5C6B85E0" w14:textId="77777777" w:rsidR="00B91BC7" w:rsidRDefault="00B91BC7" w:rsidP="00B91BC7">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23FBD8B0" w14:textId="77777777" w:rsidR="00B91BC7" w:rsidRPr="00BE6B8B" w:rsidRDefault="00B91BC7" w:rsidP="00B91BC7">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B91BC7" w:rsidRPr="00BE6B8B" w14:paraId="4FBEEDBA" w14:textId="77777777" w:rsidTr="00B95B88">
        <w:tc>
          <w:tcPr>
            <w:tcW w:w="1184" w:type="dxa"/>
            <w:shd w:val="clear" w:color="auto" w:fill="auto"/>
          </w:tcPr>
          <w:p w14:paraId="0FB4AA83" w14:textId="77777777" w:rsidR="00B91BC7" w:rsidRPr="00BE6B8B" w:rsidRDefault="00B91BC7" w:rsidP="00B95B88">
            <w:pPr>
              <w:spacing w:line="360" w:lineRule="auto"/>
              <w:jc w:val="both"/>
              <w:rPr>
                <w:szCs w:val="24"/>
              </w:rPr>
            </w:pPr>
            <w:r w:rsidRPr="00BE6B8B">
              <w:rPr>
                <w:rFonts w:hint="cs"/>
                <w:szCs w:val="24"/>
                <w:rtl/>
              </w:rPr>
              <w:t>הואיל:</w:t>
            </w:r>
          </w:p>
        </w:tc>
        <w:tc>
          <w:tcPr>
            <w:tcW w:w="7796" w:type="dxa"/>
            <w:shd w:val="clear" w:color="auto" w:fill="auto"/>
          </w:tcPr>
          <w:p w14:paraId="20FE1D83" w14:textId="77777777" w:rsidR="00B91BC7" w:rsidRPr="00BE6B8B" w:rsidRDefault="00B91BC7" w:rsidP="00B95B88">
            <w:pPr>
              <w:spacing w:line="360" w:lineRule="auto"/>
              <w:ind w:right="452"/>
              <w:jc w:val="both"/>
              <w:rPr>
                <w:szCs w:val="24"/>
              </w:rPr>
            </w:pPr>
            <w:r w:rsidRPr="00BE6B8B">
              <w:rPr>
                <w:rFonts w:hint="cs"/>
                <w:szCs w:val="24"/>
                <w:rtl/>
              </w:rPr>
              <w:t xml:space="preserve">והמשרד מעוניין לקבל </w:t>
            </w:r>
            <w:r>
              <w:rPr>
                <w:rFonts w:hint="cs"/>
                <w:szCs w:val="24"/>
                <w:rtl/>
              </w:rPr>
              <w:t>שירותי מתן חוות על בטיחות</w:t>
            </w:r>
            <w:r w:rsidRPr="006F773C">
              <w:rPr>
                <w:rFonts w:hint="cs"/>
                <w:szCs w:val="24"/>
                <w:rtl/>
              </w:rPr>
              <w:t xml:space="preserve"> מתקני גפ"מ</w:t>
            </w:r>
            <w:r w:rsidRPr="00114230">
              <w:rPr>
                <w:rFonts w:hint="eastAsia"/>
                <w:szCs w:val="24"/>
                <w:rtl/>
              </w:rPr>
              <w:t xml:space="preserve"> </w:t>
            </w:r>
            <w:r>
              <w:rPr>
                <w:rFonts w:hint="cs"/>
                <w:szCs w:val="24"/>
                <w:rtl/>
              </w:rPr>
              <w:t>(להלן: "</w:t>
            </w:r>
            <w:r w:rsidRPr="00223000">
              <w:rPr>
                <w:rFonts w:hint="eastAsia"/>
                <w:b/>
                <w:bCs/>
                <w:szCs w:val="24"/>
                <w:rtl/>
              </w:rPr>
              <w:t>השירותים</w:t>
            </w:r>
            <w:r>
              <w:rPr>
                <w:rFonts w:hint="cs"/>
                <w:szCs w:val="24"/>
                <w:rtl/>
              </w:rPr>
              <w:t>")</w:t>
            </w:r>
            <w:r w:rsidRPr="00BE6B8B">
              <w:rPr>
                <w:rFonts w:hint="cs"/>
                <w:szCs w:val="24"/>
                <w:rtl/>
              </w:rPr>
              <w:t>;</w:t>
            </w:r>
          </w:p>
        </w:tc>
      </w:tr>
      <w:tr w:rsidR="00B91BC7" w:rsidRPr="00BE6B8B" w14:paraId="07B55450" w14:textId="77777777" w:rsidTr="00B95B88">
        <w:tc>
          <w:tcPr>
            <w:tcW w:w="1184" w:type="dxa"/>
            <w:shd w:val="clear" w:color="auto" w:fill="auto"/>
          </w:tcPr>
          <w:p w14:paraId="6AB2C8D1" w14:textId="77777777" w:rsidR="00B91BC7" w:rsidRPr="00BE6B8B" w:rsidRDefault="00B91BC7" w:rsidP="00B95B88">
            <w:pPr>
              <w:spacing w:line="360" w:lineRule="auto"/>
              <w:jc w:val="both"/>
              <w:rPr>
                <w:szCs w:val="24"/>
              </w:rPr>
            </w:pPr>
          </w:p>
        </w:tc>
        <w:tc>
          <w:tcPr>
            <w:tcW w:w="7796" w:type="dxa"/>
            <w:shd w:val="clear" w:color="auto" w:fill="auto"/>
          </w:tcPr>
          <w:p w14:paraId="67CEE85E" w14:textId="77777777" w:rsidR="00B91BC7" w:rsidRPr="001B58A0" w:rsidRDefault="00B91BC7" w:rsidP="00B95B88">
            <w:pPr>
              <w:spacing w:line="360" w:lineRule="auto"/>
              <w:ind w:right="452"/>
              <w:jc w:val="both"/>
              <w:rPr>
                <w:szCs w:val="24"/>
              </w:rPr>
            </w:pPr>
          </w:p>
        </w:tc>
      </w:tr>
      <w:tr w:rsidR="00B91BC7" w:rsidRPr="00BE6B8B" w14:paraId="70AA682F" w14:textId="77777777" w:rsidTr="00B95B88">
        <w:tc>
          <w:tcPr>
            <w:tcW w:w="1184" w:type="dxa"/>
            <w:shd w:val="clear" w:color="auto" w:fill="auto"/>
          </w:tcPr>
          <w:p w14:paraId="527045B2" w14:textId="77777777" w:rsidR="00B91BC7" w:rsidRPr="00BE6B8B" w:rsidRDefault="00B91BC7" w:rsidP="00B95B88">
            <w:pPr>
              <w:spacing w:line="360" w:lineRule="auto"/>
              <w:jc w:val="both"/>
              <w:rPr>
                <w:szCs w:val="24"/>
              </w:rPr>
            </w:pPr>
            <w:r w:rsidRPr="00BE6B8B">
              <w:rPr>
                <w:rFonts w:hint="cs"/>
                <w:szCs w:val="24"/>
                <w:rtl/>
              </w:rPr>
              <w:t>והואיל:</w:t>
            </w:r>
          </w:p>
        </w:tc>
        <w:tc>
          <w:tcPr>
            <w:tcW w:w="7796" w:type="dxa"/>
            <w:shd w:val="clear" w:color="auto" w:fill="auto"/>
          </w:tcPr>
          <w:p w14:paraId="382EA631" w14:textId="77777777" w:rsidR="00B91BC7" w:rsidRPr="00BE6B8B" w:rsidRDefault="00B91BC7" w:rsidP="00B95B88">
            <w:pPr>
              <w:spacing w:line="360" w:lineRule="auto"/>
              <w:ind w:right="452"/>
              <w:jc w:val="both"/>
              <w:rPr>
                <w:szCs w:val="24"/>
              </w:rPr>
            </w:pPr>
            <w:r w:rsidRPr="00BE6B8B">
              <w:rPr>
                <w:rFonts w:hint="cs"/>
                <w:szCs w:val="24"/>
                <w:rtl/>
              </w:rPr>
              <w:t>וה</w:t>
            </w:r>
            <w:r>
              <w:rPr>
                <w:rFonts w:hint="cs"/>
                <w:szCs w:val="24"/>
                <w:rtl/>
              </w:rPr>
              <w:t>מציע</w:t>
            </w:r>
            <w:r w:rsidRPr="00BE6B8B">
              <w:rPr>
                <w:rFonts w:hint="cs"/>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B91BC7" w:rsidRPr="00BE6B8B" w14:paraId="191AAA36" w14:textId="77777777" w:rsidTr="00B95B88">
        <w:tc>
          <w:tcPr>
            <w:tcW w:w="1184" w:type="dxa"/>
            <w:shd w:val="clear" w:color="auto" w:fill="auto"/>
          </w:tcPr>
          <w:p w14:paraId="546BD0BA" w14:textId="77777777" w:rsidR="00B91BC7" w:rsidRPr="00BE6B8B" w:rsidRDefault="00B91BC7" w:rsidP="00B95B88">
            <w:pPr>
              <w:spacing w:line="360" w:lineRule="auto"/>
              <w:jc w:val="both"/>
              <w:rPr>
                <w:szCs w:val="24"/>
              </w:rPr>
            </w:pPr>
          </w:p>
        </w:tc>
        <w:tc>
          <w:tcPr>
            <w:tcW w:w="7796" w:type="dxa"/>
            <w:shd w:val="clear" w:color="auto" w:fill="auto"/>
          </w:tcPr>
          <w:p w14:paraId="473360F0" w14:textId="77777777" w:rsidR="00B91BC7" w:rsidRPr="00BE6B8B" w:rsidRDefault="00B91BC7" w:rsidP="00B95B88">
            <w:pPr>
              <w:spacing w:line="360" w:lineRule="auto"/>
              <w:ind w:right="452"/>
              <w:jc w:val="both"/>
              <w:rPr>
                <w:szCs w:val="24"/>
              </w:rPr>
            </w:pPr>
          </w:p>
        </w:tc>
      </w:tr>
      <w:tr w:rsidR="00B91BC7" w:rsidRPr="00BE6B8B" w14:paraId="3EA4A649" w14:textId="77777777" w:rsidTr="00B95B88">
        <w:tc>
          <w:tcPr>
            <w:tcW w:w="1184" w:type="dxa"/>
            <w:shd w:val="clear" w:color="auto" w:fill="auto"/>
          </w:tcPr>
          <w:p w14:paraId="2F0096FC" w14:textId="77777777" w:rsidR="00B91BC7" w:rsidRPr="00BE6B8B" w:rsidRDefault="00B91BC7" w:rsidP="00B95B88">
            <w:pPr>
              <w:spacing w:line="360" w:lineRule="auto"/>
              <w:jc w:val="both"/>
              <w:rPr>
                <w:szCs w:val="24"/>
              </w:rPr>
            </w:pPr>
            <w:r w:rsidRPr="00BE6B8B">
              <w:rPr>
                <w:rFonts w:hint="cs"/>
                <w:szCs w:val="24"/>
                <w:rtl/>
              </w:rPr>
              <w:t>והואיל:</w:t>
            </w:r>
          </w:p>
        </w:tc>
        <w:tc>
          <w:tcPr>
            <w:tcW w:w="7796" w:type="dxa"/>
            <w:shd w:val="clear" w:color="auto" w:fill="auto"/>
          </w:tcPr>
          <w:p w14:paraId="44AD1252" w14:textId="77777777" w:rsidR="00B91BC7" w:rsidRPr="00BE6B8B" w:rsidRDefault="00B91BC7" w:rsidP="00B95B88">
            <w:pPr>
              <w:spacing w:line="360" w:lineRule="auto"/>
              <w:ind w:right="452"/>
              <w:jc w:val="both"/>
              <w:rPr>
                <w:szCs w:val="24"/>
              </w:rPr>
            </w:pPr>
            <w:r w:rsidRPr="00BE6B8B">
              <w:rPr>
                <w:rFonts w:hint="cs"/>
                <w:szCs w:val="24"/>
                <w:rtl/>
              </w:rPr>
              <w:t>וה</w:t>
            </w:r>
            <w:r>
              <w:rPr>
                <w:rFonts w:hint="cs"/>
                <w:szCs w:val="24"/>
                <w:rtl/>
              </w:rPr>
              <w:t>מציע</w:t>
            </w:r>
            <w:r w:rsidRPr="00BE6B8B">
              <w:rPr>
                <w:rFonts w:hint="cs"/>
                <w:szCs w:val="24"/>
                <w:rtl/>
              </w:rPr>
              <w:t xml:space="preserve"> נבחר</w:t>
            </w:r>
            <w:r>
              <w:rPr>
                <w:rFonts w:hint="cs"/>
                <w:szCs w:val="24"/>
                <w:rtl/>
              </w:rPr>
              <w:t xml:space="preserve"> כזוכה</w:t>
            </w:r>
            <w:r w:rsidRPr="00BE6B8B">
              <w:rPr>
                <w:rFonts w:hint="cs"/>
                <w:szCs w:val="24"/>
                <w:rtl/>
              </w:rPr>
              <w:t xml:space="preserve"> במסגרת מכרז מס' </w:t>
            </w:r>
            <w:r>
              <w:rPr>
                <w:rFonts w:hint="cs"/>
                <w:szCs w:val="24"/>
                <w:rtl/>
              </w:rPr>
              <w:t>30/16 של המשרד.</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 xml:space="preserve">כנספח </w:t>
            </w:r>
            <w:r>
              <w:rPr>
                <w:rFonts w:hint="cs"/>
                <w:b/>
                <w:bCs/>
                <w:szCs w:val="24"/>
                <w:rtl/>
              </w:rPr>
              <w:t>ב</w:t>
            </w:r>
            <w:r w:rsidRPr="00B0696F">
              <w:rPr>
                <w:rFonts w:hint="cs"/>
                <w:b/>
                <w:bCs/>
                <w:szCs w:val="24"/>
                <w:rtl/>
              </w:rPr>
              <w:t>'.</w:t>
            </w:r>
            <w:r w:rsidRPr="00BE6B8B">
              <w:rPr>
                <w:rFonts w:hint="cs"/>
                <w:szCs w:val="24"/>
                <w:rtl/>
              </w:rPr>
              <w:t xml:space="preserve"> הצעת ה</w:t>
            </w:r>
            <w:r>
              <w:rPr>
                <w:rFonts w:hint="cs"/>
                <w:szCs w:val="24"/>
                <w:rtl/>
              </w:rPr>
              <w:t>מציע</w:t>
            </w:r>
            <w:r w:rsidRPr="00BE6B8B">
              <w:rPr>
                <w:rFonts w:hint="cs"/>
                <w:szCs w:val="24"/>
                <w:rtl/>
              </w:rPr>
              <w:t xml:space="preserve"> מצ"ב כ</w:t>
            </w:r>
            <w:r w:rsidRPr="00BE6B8B">
              <w:rPr>
                <w:rFonts w:hint="cs"/>
                <w:b/>
                <w:bCs/>
                <w:szCs w:val="24"/>
                <w:rtl/>
              </w:rPr>
              <w:t>נספח</w:t>
            </w:r>
            <w:r w:rsidRPr="00BE6B8B">
              <w:rPr>
                <w:rFonts w:hint="cs"/>
                <w:szCs w:val="24"/>
                <w:rtl/>
              </w:rPr>
              <w:t xml:space="preserve"> </w:t>
            </w:r>
            <w:r>
              <w:rPr>
                <w:rFonts w:hint="cs"/>
                <w:b/>
                <w:bCs/>
                <w:szCs w:val="24"/>
                <w:rtl/>
              </w:rPr>
              <w:t>י</w:t>
            </w:r>
            <w:r w:rsidRPr="00BE6B8B">
              <w:rPr>
                <w:rFonts w:hint="cs"/>
                <w:b/>
                <w:bCs/>
                <w:szCs w:val="24"/>
                <w:rtl/>
              </w:rPr>
              <w:t>'</w:t>
            </w:r>
            <w:r w:rsidRPr="00BE6B8B">
              <w:rPr>
                <w:rFonts w:hint="cs"/>
                <w:szCs w:val="24"/>
                <w:rtl/>
              </w:rPr>
              <w:t>;</w:t>
            </w:r>
          </w:p>
        </w:tc>
      </w:tr>
      <w:tr w:rsidR="00B91BC7" w:rsidRPr="00BE6B8B" w14:paraId="1B86B3E0" w14:textId="77777777" w:rsidTr="00B95B88">
        <w:tc>
          <w:tcPr>
            <w:tcW w:w="1184" w:type="dxa"/>
            <w:shd w:val="clear" w:color="auto" w:fill="auto"/>
          </w:tcPr>
          <w:p w14:paraId="4D8C17D5" w14:textId="77777777" w:rsidR="00B91BC7" w:rsidRPr="00BE6B8B" w:rsidRDefault="00B91BC7" w:rsidP="00B95B88">
            <w:pPr>
              <w:spacing w:line="360" w:lineRule="auto"/>
              <w:jc w:val="both"/>
              <w:rPr>
                <w:szCs w:val="24"/>
              </w:rPr>
            </w:pPr>
          </w:p>
        </w:tc>
        <w:tc>
          <w:tcPr>
            <w:tcW w:w="7796" w:type="dxa"/>
            <w:shd w:val="clear" w:color="auto" w:fill="auto"/>
          </w:tcPr>
          <w:p w14:paraId="127B3401" w14:textId="77777777" w:rsidR="00B91BC7" w:rsidRPr="00BE6B8B" w:rsidRDefault="00B91BC7" w:rsidP="00B95B88">
            <w:pPr>
              <w:spacing w:line="360" w:lineRule="auto"/>
              <w:ind w:right="452"/>
              <w:jc w:val="both"/>
              <w:rPr>
                <w:szCs w:val="24"/>
              </w:rPr>
            </w:pPr>
          </w:p>
        </w:tc>
      </w:tr>
      <w:tr w:rsidR="00B91BC7" w:rsidRPr="00BE6B8B" w14:paraId="79AE3DD4" w14:textId="77777777" w:rsidTr="00B95B88">
        <w:tc>
          <w:tcPr>
            <w:tcW w:w="1184" w:type="dxa"/>
            <w:shd w:val="clear" w:color="auto" w:fill="auto"/>
          </w:tcPr>
          <w:p w14:paraId="19AF63FB" w14:textId="77777777" w:rsidR="00B91BC7" w:rsidRPr="00BE6B8B" w:rsidRDefault="00B91BC7" w:rsidP="00B95B88">
            <w:pPr>
              <w:spacing w:line="360" w:lineRule="auto"/>
              <w:jc w:val="both"/>
              <w:rPr>
                <w:szCs w:val="24"/>
              </w:rPr>
            </w:pPr>
            <w:r w:rsidRPr="00BE6B8B">
              <w:rPr>
                <w:rFonts w:hint="cs"/>
                <w:szCs w:val="24"/>
                <w:rtl/>
              </w:rPr>
              <w:t>והואיל:</w:t>
            </w:r>
          </w:p>
        </w:tc>
        <w:tc>
          <w:tcPr>
            <w:tcW w:w="7796" w:type="dxa"/>
            <w:shd w:val="clear" w:color="auto" w:fill="auto"/>
          </w:tcPr>
          <w:p w14:paraId="789B5239" w14:textId="77777777" w:rsidR="00B91BC7" w:rsidRPr="00BE6B8B" w:rsidRDefault="00B91BC7" w:rsidP="00B95B88">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w:t>
            </w:r>
            <w:r>
              <w:rPr>
                <w:rFonts w:hint="cs"/>
                <w:szCs w:val="24"/>
                <w:rtl/>
              </w:rPr>
              <w:t>מציע</w:t>
            </w:r>
            <w:r w:rsidRPr="00BE6B8B">
              <w:rPr>
                <w:rFonts w:hint="cs"/>
                <w:szCs w:val="24"/>
                <w:rtl/>
              </w:rPr>
              <w:t xml:space="preserve"> פועל כקבלן עצמאי, ומקבל בגין ביצוע השירותים תמורה לפי</w:t>
            </w:r>
            <w:r>
              <w:rPr>
                <w:rFonts w:hint="cs"/>
                <w:szCs w:val="24"/>
                <w:rtl/>
              </w:rPr>
              <w:t xml:space="preserve"> תעריף מיוחד המותאם למעמדו כספק</w:t>
            </w:r>
            <w:r w:rsidRPr="00BE6B8B">
              <w:rPr>
                <w:rFonts w:hint="cs"/>
                <w:szCs w:val="24"/>
                <w:rtl/>
              </w:rPr>
              <w:t xml:space="preserve"> עצמאי;</w:t>
            </w:r>
          </w:p>
        </w:tc>
      </w:tr>
      <w:tr w:rsidR="00B91BC7" w:rsidRPr="00BE6B8B" w14:paraId="476EB776" w14:textId="77777777" w:rsidTr="00B95B88">
        <w:tc>
          <w:tcPr>
            <w:tcW w:w="1184" w:type="dxa"/>
            <w:shd w:val="clear" w:color="auto" w:fill="auto"/>
          </w:tcPr>
          <w:p w14:paraId="2C86E83A" w14:textId="77777777" w:rsidR="00B91BC7" w:rsidRPr="00BE6B8B" w:rsidRDefault="00B91BC7" w:rsidP="00B95B88">
            <w:pPr>
              <w:spacing w:line="360" w:lineRule="auto"/>
              <w:jc w:val="both"/>
              <w:rPr>
                <w:szCs w:val="24"/>
              </w:rPr>
            </w:pPr>
          </w:p>
        </w:tc>
        <w:tc>
          <w:tcPr>
            <w:tcW w:w="7796" w:type="dxa"/>
            <w:shd w:val="clear" w:color="auto" w:fill="auto"/>
          </w:tcPr>
          <w:p w14:paraId="4E87B670" w14:textId="77777777" w:rsidR="00B91BC7" w:rsidRPr="00BE6B8B" w:rsidRDefault="00B91BC7" w:rsidP="00B95B88">
            <w:pPr>
              <w:spacing w:line="360" w:lineRule="auto"/>
              <w:ind w:right="452"/>
              <w:jc w:val="both"/>
              <w:rPr>
                <w:szCs w:val="24"/>
              </w:rPr>
            </w:pPr>
          </w:p>
        </w:tc>
      </w:tr>
      <w:tr w:rsidR="00B91BC7" w:rsidRPr="00BE6B8B" w14:paraId="35F38DB4" w14:textId="77777777" w:rsidTr="00B95B88">
        <w:tc>
          <w:tcPr>
            <w:tcW w:w="1184" w:type="dxa"/>
            <w:shd w:val="clear" w:color="auto" w:fill="auto"/>
          </w:tcPr>
          <w:p w14:paraId="7D80FC5C" w14:textId="77777777" w:rsidR="00B91BC7" w:rsidRPr="00BE6B8B" w:rsidRDefault="00B91BC7" w:rsidP="00B95B88">
            <w:pPr>
              <w:spacing w:line="360" w:lineRule="auto"/>
              <w:jc w:val="both"/>
              <w:rPr>
                <w:szCs w:val="24"/>
              </w:rPr>
            </w:pPr>
            <w:r w:rsidRPr="00BE6B8B">
              <w:rPr>
                <w:rFonts w:hint="cs"/>
                <w:szCs w:val="24"/>
                <w:rtl/>
              </w:rPr>
              <w:t>והואיל:</w:t>
            </w:r>
          </w:p>
        </w:tc>
        <w:tc>
          <w:tcPr>
            <w:tcW w:w="7796" w:type="dxa"/>
            <w:shd w:val="clear" w:color="auto" w:fill="auto"/>
          </w:tcPr>
          <w:p w14:paraId="585E5519" w14:textId="77777777" w:rsidR="00B91BC7" w:rsidRPr="00BE6B8B" w:rsidRDefault="00B91BC7" w:rsidP="00B95B88">
            <w:pPr>
              <w:spacing w:line="360" w:lineRule="auto"/>
              <w:ind w:right="452"/>
              <w:jc w:val="both"/>
              <w:rPr>
                <w:szCs w:val="24"/>
              </w:rPr>
            </w:pPr>
            <w:r w:rsidRPr="00BE6B8B">
              <w:rPr>
                <w:rFonts w:hint="cs"/>
                <w:szCs w:val="24"/>
                <w:rtl/>
              </w:rPr>
              <w:t>והמשרד מסכים למסור ל</w:t>
            </w:r>
            <w:r>
              <w:rPr>
                <w:rFonts w:hint="cs"/>
                <w:szCs w:val="24"/>
                <w:rtl/>
              </w:rPr>
              <w:t>מציע</w:t>
            </w:r>
            <w:r w:rsidRPr="00BE6B8B">
              <w:rPr>
                <w:rFonts w:hint="cs"/>
                <w:szCs w:val="24"/>
                <w:rtl/>
              </w:rPr>
              <w:t xml:space="preserve"> את ביצוע השירותים על בסיס </w:t>
            </w:r>
            <w:r>
              <w:rPr>
                <w:rFonts w:hint="cs"/>
                <w:szCs w:val="24"/>
                <w:rtl/>
              </w:rPr>
              <w:t>מציע</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מציע</w:t>
            </w:r>
            <w:r w:rsidRPr="00BE6B8B">
              <w:rPr>
                <w:rFonts w:hint="cs"/>
                <w:szCs w:val="24"/>
                <w:rtl/>
              </w:rPr>
              <w:t xml:space="preserve"> עצמאי, ואינם הולמים התקשרות במסגרת יחסי עובד ומעביד;</w:t>
            </w:r>
          </w:p>
        </w:tc>
      </w:tr>
    </w:tbl>
    <w:p w14:paraId="5B900243" w14:textId="77777777" w:rsidR="00B91BC7" w:rsidRPr="00BE6B8B" w:rsidRDefault="00B91BC7" w:rsidP="00B91BC7">
      <w:pPr>
        <w:spacing w:line="360" w:lineRule="auto"/>
        <w:ind w:left="708" w:hanging="708"/>
        <w:jc w:val="both"/>
        <w:rPr>
          <w:szCs w:val="24"/>
          <w:rtl/>
        </w:rPr>
      </w:pPr>
    </w:p>
    <w:p w14:paraId="3EB3B64E" w14:textId="77777777" w:rsidR="00B91BC7" w:rsidRPr="00BE6B8B" w:rsidRDefault="00B91BC7" w:rsidP="00B91BC7">
      <w:pPr>
        <w:spacing w:line="360" w:lineRule="auto"/>
        <w:ind w:left="708" w:hanging="708"/>
        <w:jc w:val="both"/>
        <w:rPr>
          <w:szCs w:val="24"/>
          <w:rtl/>
        </w:rPr>
      </w:pPr>
    </w:p>
    <w:p w14:paraId="0F65B2BE" w14:textId="77777777" w:rsidR="00B91BC7" w:rsidRDefault="00B91BC7" w:rsidP="00B91BC7">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4B86E5C9" w14:textId="77777777" w:rsidR="00B91BC7" w:rsidRPr="00BE6B8B" w:rsidRDefault="00B91BC7" w:rsidP="00B91BC7">
      <w:pPr>
        <w:spacing w:line="360" w:lineRule="auto"/>
        <w:ind w:right="567"/>
        <w:jc w:val="both"/>
        <w:rPr>
          <w:szCs w:val="24"/>
          <w:rtl/>
        </w:rPr>
      </w:pPr>
    </w:p>
    <w:p w14:paraId="112A23CB" w14:textId="77777777" w:rsidR="00B91BC7" w:rsidRPr="00704C02" w:rsidRDefault="00B91BC7" w:rsidP="00B91BC7">
      <w:pPr>
        <w:pStyle w:val="af6"/>
        <w:numPr>
          <w:ilvl w:val="0"/>
          <w:numId w:val="90"/>
        </w:numPr>
        <w:spacing w:line="360" w:lineRule="auto"/>
        <w:jc w:val="both"/>
        <w:rPr>
          <w:b/>
          <w:bCs/>
          <w:szCs w:val="24"/>
          <w:u w:val="single"/>
        </w:rPr>
      </w:pPr>
      <w:r w:rsidRPr="00704C02">
        <w:rPr>
          <w:rFonts w:hint="cs"/>
          <w:b/>
          <w:bCs/>
          <w:szCs w:val="24"/>
          <w:u w:val="single"/>
          <w:rtl/>
        </w:rPr>
        <w:t>מבוא, נספחים ופרשנות</w:t>
      </w:r>
    </w:p>
    <w:p w14:paraId="18ABD912" w14:textId="77777777" w:rsidR="00B91BC7" w:rsidRPr="00BE6B8B" w:rsidRDefault="00B91BC7" w:rsidP="00B91BC7">
      <w:pPr>
        <w:numPr>
          <w:ilvl w:val="1"/>
          <w:numId w:val="90"/>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13B35578" w14:textId="77777777" w:rsidR="00B91BC7" w:rsidRPr="00BE6B8B" w:rsidRDefault="00B91BC7" w:rsidP="00B91BC7">
      <w:pPr>
        <w:numPr>
          <w:ilvl w:val="1"/>
          <w:numId w:val="90"/>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61E28C79" w14:textId="77777777" w:rsidR="00B91BC7" w:rsidRPr="00BE6B8B" w:rsidRDefault="00B91BC7" w:rsidP="00B91BC7">
      <w:pPr>
        <w:spacing w:line="360" w:lineRule="auto"/>
        <w:jc w:val="both"/>
        <w:rPr>
          <w:szCs w:val="24"/>
          <w:u w:val="single"/>
        </w:rPr>
      </w:pPr>
    </w:p>
    <w:p w14:paraId="4B33DA6B" w14:textId="77777777" w:rsidR="00B91BC7" w:rsidRPr="00BE6B8B" w:rsidRDefault="00B91BC7" w:rsidP="00B91BC7">
      <w:pPr>
        <w:numPr>
          <w:ilvl w:val="0"/>
          <w:numId w:val="90"/>
        </w:numPr>
        <w:spacing w:line="360" w:lineRule="auto"/>
        <w:ind w:right="0"/>
        <w:jc w:val="both"/>
        <w:rPr>
          <w:b/>
          <w:bCs/>
          <w:szCs w:val="24"/>
          <w:u w:val="single"/>
        </w:rPr>
      </w:pPr>
      <w:r w:rsidRPr="00BE6B8B">
        <w:rPr>
          <w:rFonts w:hint="cs"/>
          <w:b/>
          <w:bCs/>
          <w:szCs w:val="24"/>
          <w:u w:val="single"/>
          <w:rtl/>
        </w:rPr>
        <w:t>ההתקשרות</w:t>
      </w:r>
    </w:p>
    <w:p w14:paraId="1F4F1A42" w14:textId="77777777" w:rsidR="00B91BC7" w:rsidRPr="00BE6B8B" w:rsidRDefault="00B91BC7" w:rsidP="00B91BC7">
      <w:pPr>
        <w:spacing w:line="360" w:lineRule="auto"/>
        <w:ind w:left="567"/>
        <w:jc w:val="both"/>
        <w:rPr>
          <w:szCs w:val="24"/>
          <w:rtl/>
        </w:rPr>
      </w:pPr>
      <w:r w:rsidRPr="00BE6B8B">
        <w:rPr>
          <w:rFonts w:hint="cs"/>
          <w:szCs w:val="24"/>
          <w:rtl/>
        </w:rPr>
        <w:t>ה</w:t>
      </w:r>
      <w:r>
        <w:rPr>
          <w:rFonts w:hint="cs"/>
          <w:szCs w:val="24"/>
          <w:rtl/>
        </w:rPr>
        <w:t>מציע</w:t>
      </w:r>
      <w:r w:rsidRPr="00BE6B8B">
        <w:rPr>
          <w:rFonts w:hint="cs"/>
          <w:szCs w:val="24"/>
          <w:rtl/>
        </w:rPr>
        <w:t xml:space="preserve"> מקבל על עצמו להעניק למשרד </w:t>
      </w:r>
      <w:r>
        <w:rPr>
          <w:rFonts w:hint="cs"/>
          <w:szCs w:val="24"/>
          <w:rtl/>
        </w:rPr>
        <w:t xml:space="preserve">את השירותים </w:t>
      </w:r>
      <w:r w:rsidRPr="00BE6B8B">
        <w:rPr>
          <w:rFonts w:hint="cs"/>
          <w:szCs w:val="24"/>
          <w:rtl/>
        </w:rPr>
        <w:t xml:space="preserve">בהתאם ללוח הזמנים שייקבע ע"י </w:t>
      </w:r>
      <w:r>
        <w:rPr>
          <w:rFonts w:hint="cs"/>
          <w:szCs w:val="24"/>
          <w:rtl/>
        </w:rPr>
        <w:t>המנהל</w:t>
      </w:r>
      <w:r w:rsidRPr="00BE6B8B">
        <w:rPr>
          <w:rFonts w:hint="cs"/>
          <w:szCs w:val="24"/>
          <w:rtl/>
        </w:rPr>
        <w:t xml:space="preserve">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14:paraId="38AF1238" w14:textId="77777777" w:rsidR="00B91BC7" w:rsidRPr="00BE6B8B" w:rsidRDefault="00B91BC7" w:rsidP="00B91BC7">
      <w:pPr>
        <w:spacing w:line="360" w:lineRule="auto"/>
        <w:ind w:left="567"/>
        <w:jc w:val="both"/>
        <w:rPr>
          <w:szCs w:val="24"/>
        </w:rPr>
      </w:pPr>
    </w:p>
    <w:p w14:paraId="2F5AC9AF" w14:textId="77777777" w:rsidR="00B91BC7" w:rsidRPr="00BE6B8B" w:rsidRDefault="00B91BC7" w:rsidP="00B91BC7">
      <w:pPr>
        <w:numPr>
          <w:ilvl w:val="0"/>
          <w:numId w:val="90"/>
        </w:numPr>
        <w:spacing w:line="360" w:lineRule="auto"/>
        <w:ind w:right="0"/>
        <w:jc w:val="both"/>
        <w:rPr>
          <w:b/>
          <w:bCs/>
          <w:szCs w:val="24"/>
          <w:u w:val="single"/>
          <w:rtl/>
        </w:rPr>
      </w:pPr>
      <w:r w:rsidRPr="00BE6B8B">
        <w:rPr>
          <w:rFonts w:hint="cs"/>
          <w:b/>
          <w:bCs/>
          <w:szCs w:val="24"/>
          <w:u w:val="single"/>
          <w:rtl/>
        </w:rPr>
        <w:t>נציג המשרד</w:t>
      </w:r>
    </w:p>
    <w:p w14:paraId="48F80229" w14:textId="77777777" w:rsidR="00B91BC7" w:rsidRPr="00BE6B8B" w:rsidRDefault="00B91BC7" w:rsidP="00B91BC7">
      <w:pPr>
        <w:numPr>
          <w:ilvl w:val="1"/>
          <w:numId w:val="90"/>
        </w:numPr>
        <w:spacing w:line="360" w:lineRule="auto"/>
        <w:ind w:right="0"/>
        <w:jc w:val="both"/>
        <w:rPr>
          <w:szCs w:val="24"/>
          <w:u w:val="single"/>
        </w:rPr>
      </w:pPr>
      <w:r w:rsidRPr="00651C0E">
        <w:rPr>
          <w:rFonts w:hint="cs"/>
          <w:szCs w:val="24"/>
          <w:rtl/>
        </w:rPr>
        <w:t>ה</w:t>
      </w:r>
      <w:r>
        <w:rPr>
          <w:rFonts w:hint="cs"/>
          <w:szCs w:val="24"/>
          <w:rtl/>
        </w:rPr>
        <w:t>מציע</w:t>
      </w:r>
      <w:r w:rsidRPr="00651C0E">
        <w:rPr>
          <w:rFonts w:hint="cs"/>
          <w:szCs w:val="24"/>
          <w:rtl/>
        </w:rPr>
        <w:t xml:space="preserve"> יבצע את השירותים בפיקוחו של</w:t>
      </w:r>
      <w:r>
        <w:rPr>
          <w:rFonts w:hint="cs"/>
          <w:szCs w:val="24"/>
          <w:rtl/>
        </w:rPr>
        <w:t xml:space="preserve"> מנהל אגף הנדסה ורישוי במינהל הדלק והגז</w:t>
      </w:r>
      <w:r w:rsidRPr="00651C0E">
        <w:rPr>
          <w:rFonts w:hint="cs"/>
          <w:szCs w:val="24"/>
          <w:rtl/>
        </w:rPr>
        <w:t xml:space="preserve"> או מי מטעמו (להלן:</w:t>
      </w:r>
      <w:r w:rsidRPr="00B91803">
        <w:rPr>
          <w:rFonts w:hint="cs"/>
          <w:szCs w:val="24"/>
          <w:rtl/>
        </w:rPr>
        <w:t xml:space="preserve"> "</w:t>
      </w:r>
      <w:r>
        <w:rPr>
          <w:rFonts w:hint="cs"/>
          <w:b/>
          <w:bCs/>
          <w:szCs w:val="24"/>
          <w:rtl/>
        </w:rPr>
        <w:t>המנהל</w:t>
      </w:r>
      <w:r w:rsidRPr="00B91803">
        <w:rPr>
          <w:rFonts w:hint="cs"/>
          <w:szCs w:val="24"/>
          <w:rtl/>
        </w:rPr>
        <w:t>"). המשרד יהא רשאי להחליף את</w:t>
      </w:r>
      <w:r w:rsidRPr="00BE6B8B">
        <w:rPr>
          <w:rFonts w:hint="cs"/>
          <w:szCs w:val="24"/>
          <w:rtl/>
        </w:rPr>
        <w:t xml:space="preserve"> </w:t>
      </w:r>
      <w:r>
        <w:rPr>
          <w:rFonts w:hint="cs"/>
          <w:szCs w:val="24"/>
          <w:rtl/>
        </w:rPr>
        <w:t>המנהל</w:t>
      </w:r>
      <w:r w:rsidRPr="00BE6B8B">
        <w:rPr>
          <w:rFonts w:hint="cs"/>
          <w:szCs w:val="24"/>
          <w:rtl/>
        </w:rPr>
        <w:t xml:space="preserve"> בכל עת וזאת בדרך של בהודעה בכתב שתשלח ל</w:t>
      </w:r>
      <w:r>
        <w:rPr>
          <w:rFonts w:hint="cs"/>
          <w:szCs w:val="24"/>
          <w:rtl/>
        </w:rPr>
        <w:t>מציע</w:t>
      </w:r>
      <w:r w:rsidRPr="00BE6B8B">
        <w:rPr>
          <w:rFonts w:hint="cs"/>
          <w:b/>
          <w:bCs/>
          <w:i/>
          <w:iCs/>
          <w:szCs w:val="24"/>
          <w:rtl/>
        </w:rPr>
        <w:t>.</w:t>
      </w:r>
    </w:p>
    <w:p w14:paraId="6D77B296" w14:textId="77777777" w:rsidR="00B91BC7" w:rsidRPr="00BE6B8B" w:rsidRDefault="00B91BC7" w:rsidP="00B91BC7">
      <w:pPr>
        <w:numPr>
          <w:ilvl w:val="1"/>
          <w:numId w:val="90"/>
        </w:numPr>
        <w:spacing w:line="360" w:lineRule="auto"/>
        <w:ind w:right="0"/>
        <w:jc w:val="both"/>
        <w:rPr>
          <w:szCs w:val="24"/>
          <w:u w:val="single"/>
        </w:rPr>
      </w:pPr>
      <w:r>
        <w:rPr>
          <w:rFonts w:hint="cs"/>
          <w:szCs w:val="24"/>
          <w:rtl/>
        </w:rPr>
        <w:t>המנהל</w:t>
      </w:r>
      <w:r w:rsidRPr="00BE6B8B">
        <w:rPr>
          <w:rFonts w:hint="cs"/>
          <w:szCs w:val="24"/>
          <w:rtl/>
        </w:rPr>
        <w:t xml:space="preserve"> יהיה זכאי לעיין בכל מסמך ולקבל כל מסמך וכל מידע הקשור או הכרוך במתן השירותים.</w:t>
      </w:r>
    </w:p>
    <w:p w14:paraId="240B2093" w14:textId="77777777" w:rsidR="00B91BC7" w:rsidRPr="00BE6B8B" w:rsidRDefault="00B91BC7" w:rsidP="00B91BC7">
      <w:pPr>
        <w:spacing w:line="360" w:lineRule="auto"/>
        <w:jc w:val="both"/>
        <w:rPr>
          <w:szCs w:val="24"/>
        </w:rPr>
      </w:pPr>
    </w:p>
    <w:p w14:paraId="59ED7973" w14:textId="77777777" w:rsidR="00B91BC7" w:rsidRPr="00BE6B8B" w:rsidRDefault="00B91BC7" w:rsidP="00B91BC7">
      <w:pPr>
        <w:numPr>
          <w:ilvl w:val="0"/>
          <w:numId w:val="90"/>
        </w:numPr>
        <w:spacing w:line="360" w:lineRule="auto"/>
        <w:ind w:right="0"/>
        <w:jc w:val="both"/>
        <w:rPr>
          <w:b/>
          <w:bCs/>
          <w:szCs w:val="24"/>
          <w:u w:val="single"/>
          <w:rtl/>
        </w:rPr>
      </w:pPr>
      <w:r w:rsidRPr="00BE6B8B">
        <w:rPr>
          <w:rFonts w:hint="cs"/>
          <w:b/>
          <w:bCs/>
          <w:szCs w:val="24"/>
          <w:u w:val="single"/>
          <w:rtl/>
        </w:rPr>
        <w:t>תקופת ההסכם</w:t>
      </w:r>
    </w:p>
    <w:p w14:paraId="065906A6" w14:textId="77777777" w:rsidR="00B91BC7" w:rsidRPr="00651C0E" w:rsidRDefault="00B91BC7" w:rsidP="00B91BC7">
      <w:pPr>
        <w:numPr>
          <w:ilvl w:val="1"/>
          <w:numId w:val="90"/>
        </w:numPr>
        <w:spacing w:line="360" w:lineRule="auto"/>
        <w:ind w:right="0"/>
        <w:jc w:val="both"/>
        <w:rPr>
          <w:szCs w:val="24"/>
          <w:u w:val="single"/>
        </w:rPr>
      </w:pPr>
      <w:r w:rsidRPr="00651C0E">
        <w:rPr>
          <w:rFonts w:hint="cs"/>
          <w:szCs w:val="24"/>
          <w:rtl/>
        </w:rPr>
        <w:t>הסכם זה נעשה לתקופה של 1</w:t>
      </w:r>
      <w:r>
        <w:rPr>
          <w:rFonts w:hint="cs"/>
          <w:szCs w:val="24"/>
          <w:rtl/>
        </w:rPr>
        <w:t>2</w:t>
      </w:r>
      <w:r w:rsidRPr="00651C0E">
        <w:rPr>
          <w:rFonts w:hint="cs"/>
          <w:szCs w:val="24"/>
          <w:rtl/>
        </w:rPr>
        <w:t xml:space="preserve"> חודשים, החל מיום [______________] ועד ליום [___________] (להלן: "</w:t>
      </w:r>
      <w:r w:rsidRPr="00651C0E">
        <w:rPr>
          <w:rFonts w:hint="cs"/>
          <w:b/>
          <w:bCs/>
          <w:szCs w:val="24"/>
          <w:rtl/>
        </w:rPr>
        <w:t>תקופת ההסכם</w:t>
      </w:r>
      <w:r w:rsidRPr="00651C0E">
        <w:rPr>
          <w:rFonts w:hint="cs"/>
          <w:szCs w:val="24"/>
          <w:rtl/>
        </w:rPr>
        <w:t>").</w:t>
      </w:r>
    </w:p>
    <w:p w14:paraId="2060C7ED" w14:textId="77777777" w:rsidR="00B91BC7" w:rsidRPr="00651C0E" w:rsidRDefault="00B91BC7" w:rsidP="00B91BC7">
      <w:pPr>
        <w:numPr>
          <w:ilvl w:val="1"/>
          <w:numId w:val="90"/>
        </w:numPr>
        <w:spacing w:line="360" w:lineRule="auto"/>
        <w:ind w:right="0"/>
        <w:jc w:val="both"/>
        <w:rPr>
          <w:szCs w:val="24"/>
        </w:rPr>
      </w:pPr>
      <w:r w:rsidRPr="00651C0E">
        <w:rPr>
          <w:rFonts w:hint="cs"/>
          <w:szCs w:val="24"/>
          <w:rtl/>
        </w:rPr>
        <w:t xml:space="preserve">למשרד שמורה האופציה להאריך את תקופת ההסכם לתקופות נוספות, ולהרחיב את ההיקף הכספי של ההסכם, באופן יחסי להארכה, ובלבד שסך תקופת ההסכם לא תעלה על </w:t>
      </w:r>
      <w:r>
        <w:rPr>
          <w:rFonts w:hint="cs"/>
          <w:szCs w:val="24"/>
          <w:rtl/>
        </w:rPr>
        <w:t>5</w:t>
      </w:r>
      <w:r w:rsidRPr="00651C0E">
        <w:rPr>
          <w:rFonts w:hint="cs"/>
          <w:szCs w:val="24"/>
          <w:rtl/>
        </w:rPr>
        <w:t xml:space="preserve"> שנים</w:t>
      </w:r>
      <w:r>
        <w:rPr>
          <w:rFonts w:hint="cs"/>
          <w:szCs w:val="24"/>
          <w:rtl/>
        </w:rPr>
        <w:t xml:space="preserve"> בסה"כ.</w:t>
      </w:r>
    </w:p>
    <w:p w14:paraId="3BE29CB9" w14:textId="77777777" w:rsidR="00B91BC7" w:rsidRPr="0051543B" w:rsidRDefault="00B91BC7" w:rsidP="00B91BC7">
      <w:pPr>
        <w:spacing w:line="360" w:lineRule="auto"/>
        <w:ind w:left="1134" w:right="567"/>
        <w:jc w:val="both"/>
        <w:rPr>
          <w:szCs w:val="24"/>
          <w:u w:val="single"/>
          <w:rtl/>
        </w:rPr>
      </w:pPr>
    </w:p>
    <w:p w14:paraId="7FA345F0" w14:textId="77777777" w:rsidR="00B91BC7" w:rsidRPr="00BE6B8B" w:rsidRDefault="00B91BC7" w:rsidP="00B91BC7">
      <w:pPr>
        <w:keepNext/>
        <w:numPr>
          <w:ilvl w:val="0"/>
          <w:numId w:val="90"/>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35BEF522" w14:textId="77777777" w:rsidR="00B91BC7" w:rsidRDefault="00B91BC7" w:rsidP="00B91BC7">
      <w:pPr>
        <w:numPr>
          <w:ilvl w:val="1"/>
          <w:numId w:val="90"/>
        </w:numPr>
        <w:spacing w:line="360" w:lineRule="auto"/>
        <w:ind w:right="0"/>
        <w:jc w:val="both"/>
        <w:rPr>
          <w:szCs w:val="24"/>
        </w:rPr>
      </w:pPr>
      <w:r>
        <w:rPr>
          <w:rFonts w:hint="cs"/>
          <w:szCs w:val="24"/>
          <w:rtl/>
        </w:rPr>
        <w:t>המציע</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79CEF762" w14:textId="77777777" w:rsidR="00B91BC7" w:rsidRDefault="00B91BC7" w:rsidP="00B91BC7">
      <w:pPr>
        <w:numPr>
          <w:ilvl w:val="1"/>
          <w:numId w:val="90"/>
        </w:numPr>
        <w:spacing w:line="360" w:lineRule="auto"/>
        <w:ind w:right="0"/>
        <w:jc w:val="both"/>
        <w:rPr>
          <w:szCs w:val="24"/>
        </w:rPr>
      </w:pPr>
      <w:r>
        <w:rPr>
          <w:rFonts w:hint="cs"/>
          <w:szCs w:val="24"/>
          <w:rtl/>
        </w:rPr>
        <w:t>במידה והספק לא יעמוד בתוכנית הבדיקות כפי שמפורטת בנספח וכפי שהוכתבה על ידי המשרד במשך 3 (שלושה) חודשים רשאי המשרד להקטין את כמות הבדיקות.</w:t>
      </w:r>
    </w:p>
    <w:p w14:paraId="13F5693C" w14:textId="77777777" w:rsidR="00B91BC7" w:rsidRPr="00651C0E" w:rsidRDefault="00B91BC7" w:rsidP="00B91BC7">
      <w:pPr>
        <w:spacing w:line="360" w:lineRule="auto"/>
        <w:ind w:left="1134"/>
        <w:jc w:val="both"/>
        <w:rPr>
          <w:b/>
          <w:bCs/>
          <w:szCs w:val="24"/>
          <w:rtl/>
        </w:rPr>
      </w:pPr>
    </w:p>
    <w:p w14:paraId="48D2D560" w14:textId="77777777" w:rsidR="00B91BC7" w:rsidRPr="00BE6B8B" w:rsidRDefault="00B91BC7" w:rsidP="00B91BC7">
      <w:pPr>
        <w:numPr>
          <w:ilvl w:val="0"/>
          <w:numId w:val="90"/>
        </w:numPr>
        <w:spacing w:line="360" w:lineRule="auto"/>
        <w:jc w:val="both"/>
        <w:rPr>
          <w:b/>
          <w:bCs/>
          <w:szCs w:val="24"/>
          <w:u w:val="single"/>
        </w:rPr>
      </w:pPr>
      <w:r w:rsidRPr="00BE6B8B">
        <w:rPr>
          <w:rFonts w:hint="cs"/>
          <w:b/>
          <w:bCs/>
          <w:szCs w:val="24"/>
          <w:u w:val="single"/>
          <w:rtl/>
        </w:rPr>
        <w:t>ערבות</w:t>
      </w:r>
    </w:p>
    <w:p w14:paraId="5B508EA7" w14:textId="77777777" w:rsidR="00B91BC7" w:rsidRPr="00BE6B8B" w:rsidRDefault="00B91BC7" w:rsidP="00B91BC7">
      <w:pPr>
        <w:numPr>
          <w:ilvl w:val="1"/>
          <w:numId w:val="90"/>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הבטחת התחייבויותיו לפי חוזה זה מוסר ה</w:t>
      </w:r>
      <w:r>
        <w:rPr>
          <w:rFonts w:hint="cs"/>
          <w:szCs w:val="24"/>
          <w:rtl/>
        </w:rPr>
        <w:t>מציע</w:t>
      </w:r>
      <w:r w:rsidRPr="00BE6B8B">
        <w:rPr>
          <w:rFonts w:hint="cs"/>
          <w:szCs w:val="24"/>
          <w:rtl/>
        </w:rPr>
        <w:t xml:space="preserve">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r>
        <w:rPr>
          <w:rFonts w:hint="cs"/>
          <w:szCs w:val="24"/>
          <w:u w:val="single"/>
          <w:rtl/>
        </w:rPr>
        <w:t xml:space="preserve"> נוסח הערבות מופיע בנספח טז'.</w:t>
      </w:r>
    </w:p>
    <w:p w14:paraId="3C7D8126" w14:textId="77777777" w:rsidR="00B91BC7" w:rsidRDefault="00B91BC7" w:rsidP="00B91BC7">
      <w:pPr>
        <w:numPr>
          <w:ilvl w:val="1"/>
          <w:numId w:val="90"/>
        </w:numPr>
        <w:spacing w:line="360" w:lineRule="auto"/>
        <w:ind w:right="0"/>
        <w:jc w:val="both"/>
        <w:rPr>
          <w:szCs w:val="24"/>
        </w:rPr>
      </w:pPr>
      <w:r w:rsidRPr="00BE6B8B">
        <w:rPr>
          <w:rFonts w:hint="cs"/>
          <w:szCs w:val="24"/>
          <w:rtl/>
        </w:rPr>
        <w:t>אם היקף השירותים יורחב, תורחב הערבות בסכום יחסי. ה</w:t>
      </w:r>
      <w:r>
        <w:rPr>
          <w:rFonts w:hint="cs"/>
          <w:szCs w:val="24"/>
          <w:rtl/>
        </w:rPr>
        <w:t>מציע</w:t>
      </w:r>
      <w:r w:rsidRPr="00BE6B8B">
        <w:rPr>
          <w:rFonts w:hint="cs"/>
          <w:szCs w:val="24"/>
          <w:rtl/>
        </w:rPr>
        <w:t xml:space="preserve">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ה</w:t>
      </w:r>
      <w:r>
        <w:rPr>
          <w:rFonts w:hint="cs"/>
          <w:szCs w:val="24"/>
          <w:rtl/>
        </w:rPr>
        <w:t>מציע</w:t>
      </w:r>
      <w:r w:rsidRPr="00BE6B8B">
        <w:rPr>
          <w:rFonts w:hint="cs"/>
          <w:szCs w:val="24"/>
          <w:rtl/>
        </w:rPr>
        <w:t xml:space="preserve">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w:t>
      </w:r>
      <w:r>
        <w:rPr>
          <w:rFonts w:hint="cs"/>
          <w:szCs w:val="24"/>
          <w:rtl/>
        </w:rPr>
        <w:t>מציע</w:t>
      </w:r>
      <w:r w:rsidRPr="00BE6B8B">
        <w:rPr>
          <w:rFonts w:hint="cs"/>
          <w:szCs w:val="24"/>
          <w:rtl/>
        </w:rPr>
        <w:t xml:space="preserve">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35D05889" w14:textId="77777777" w:rsidR="00B91BC7" w:rsidRDefault="00B91BC7" w:rsidP="00B91BC7">
      <w:pPr>
        <w:numPr>
          <w:ilvl w:val="1"/>
          <w:numId w:val="90"/>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המציע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המציע בהתחייבויותיו </w:t>
      </w:r>
      <w:r w:rsidRPr="00213577">
        <w:rPr>
          <w:rFonts w:hint="cs"/>
          <w:szCs w:val="24"/>
          <w:rtl/>
        </w:rPr>
        <w:t>או שהמשרד עשה שימוש בזכויותיו להוצאות הסכומים שה</w:t>
      </w:r>
      <w:r>
        <w:rPr>
          <w:rFonts w:hint="cs"/>
          <w:szCs w:val="24"/>
          <w:rtl/>
        </w:rPr>
        <w:t>מציע</w:t>
      </w:r>
      <w:r w:rsidRPr="00213577">
        <w:rPr>
          <w:rFonts w:hint="cs"/>
          <w:szCs w:val="24"/>
          <w:rtl/>
        </w:rPr>
        <w:t xml:space="preserve">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14E14F6C" w14:textId="77777777" w:rsidR="00B91BC7" w:rsidRDefault="00B91BC7" w:rsidP="00B91BC7">
      <w:pPr>
        <w:numPr>
          <w:ilvl w:val="1"/>
          <w:numId w:val="90"/>
        </w:numPr>
        <w:spacing w:line="360" w:lineRule="auto"/>
        <w:ind w:right="0"/>
        <w:jc w:val="both"/>
        <w:rPr>
          <w:szCs w:val="24"/>
        </w:rPr>
      </w:pPr>
      <w:r w:rsidRPr="00213577">
        <w:rPr>
          <w:rFonts w:hint="cs"/>
          <w:szCs w:val="24"/>
          <w:rtl/>
        </w:rPr>
        <w:t>הערבות תהיה ניתנת לחילוט ע"י המשרד גם לצורך גביית תשלום פיצויים למשרד עקב הפרת ההסכם ע"י ה</w:t>
      </w:r>
      <w:r>
        <w:rPr>
          <w:rFonts w:hint="cs"/>
          <w:szCs w:val="24"/>
          <w:rtl/>
        </w:rPr>
        <w:t>מציע</w:t>
      </w:r>
      <w:r w:rsidRPr="00213577">
        <w:rPr>
          <w:rFonts w:hint="cs"/>
          <w:szCs w:val="24"/>
          <w:rtl/>
        </w:rPr>
        <w:t xml:space="preserve">, או לצורך </w:t>
      </w:r>
      <w:r>
        <w:rPr>
          <w:rFonts w:hint="cs"/>
          <w:szCs w:val="24"/>
          <w:rtl/>
        </w:rPr>
        <w:t xml:space="preserve">גביית </w:t>
      </w:r>
      <w:r w:rsidRPr="00213577">
        <w:rPr>
          <w:rFonts w:hint="cs"/>
          <w:szCs w:val="24"/>
          <w:rtl/>
        </w:rPr>
        <w:t>כל תשלום אחר המגיע למשרד מה</w:t>
      </w:r>
      <w:r>
        <w:rPr>
          <w:rFonts w:hint="cs"/>
          <w:szCs w:val="24"/>
          <w:rtl/>
        </w:rPr>
        <w:t>מציע</w:t>
      </w:r>
      <w:r w:rsidRPr="00213577">
        <w:rPr>
          <w:rFonts w:hint="cs"/>
          <w:szCs w:val="24"/>
          <w:rtl/>
        </w:rPr>
        <w:t xml:space="preserve"> או התנהגות שלא בתום לב של ה</w:t>
      </w:r>
      <w:r>
        <w:rPr>
          <w:rFonts w:hint="cs"/>
          <w:szCs w:val="24"/>
          <w:rtl/>
        </w:rPr>
        <w:t>מציע</w:t>
      </w:r>
      <w:r w:rsidRPr="00213577">
        <w:rPr>
          <w:rFonts w:hint="cs"/>
          <w:szCs w:val="24"/>
          <w:rtl/>
        </w:rPr>
        <w:t>.</w:t>
      </w:r>
    </w:p>
    <w:p w14:paraId="22B098EF" w14:textId="77777777" w:rsidR="00B91BC7" w:rsidRPr="00213577" w:rsidRDefault="00B91BC7" w:rsidP="00B91BC7">
      <w:pPr>
        <w:numPr>
          <w:ilvl w:val="1"/>
          <w:numId w:val="90"/>
        </w:numPr>
        <w:spacing w:line="360" w:lineRule="auto"/>
        <w:ind w:right="0"/>
        <w:jc w:val="both"/>
        <w:rPr>
          <w:szCs w:val="24"/>
        </w:rPr>
      </w:pPr>
      <w:r>
        <w:rPr>
          <w:rFonts w:hint="cs"/>
          <w:szCs w:val="24"/>
          <w:rtl/>
        </w:rPr>
        <w:t>חילוט הערבות יתבצע לאחר שתינתן למציע הזדמנות סבירה לתקן את המעוות, בהתאם לנסיבות</w:t>
      </w:r>
      <w:r w:rsidRPr="00BE6B8B">
        <w:rPr>
          <w:rFonts w:hint="cs"/>
          <w:szCs w:val="24"/>
          <w:rtl/>
        </w:rPr>
        <w:t>.</w:t>
      </w:r>
    </w:p>
    <w:p w14:paraId="6BE7D33A" w14:textId="77777777" w:rsidR="00B91BC7" w:rsidRPr="00BE6B8B" w:rsidRDefault="00B91BC7" w:rsidP="00B91BC7">
      <w:pPr>
        <w:numPr>
          <w:ilvl w:val="1"/>
          <w:numId w:val="90"/>
        </w:numPr>
        <w:spacing w:line="360" w:lineRule="auto"/>
        <w:ind w:right="0"/>
        <w:jc w:val="both"/>
        <w:rPr>
          <w:szCs w:val="24"/>
        </w:rPr>
      </w:pPr>
      <w:r w:rsidRPr="00BE6B8B">
        <w:rPr>
          <w:rFonts w:hint="cs"/>
          <w:szCs w:val="24"/>
          <w:rtl/>
        </w:rPr>
        <w:t>חילט המשרד את הערבות, והסכם זה לא בוטל או הופסק, יהיה על ה</w:t>
      </w:r>
      <w:r>
        <w:rPr>
          <w:rFonts w:hint="cs"/>
          <w:szCs w:val="24"/>
          <w:rtl/>
        </w:rPr>
        <w:t>מציע</w:t>
      </w:r>
      <w:r w:rsidRPr="00BE6B8B">
        <w:rPr>
          <w:rFonts w:hint="cs"/>
          <w:szCs w:val="24"/>
          <w:rtl/>
        </w:rPr>
        <w:t xml:space="preserve"> לדאוג על חשבונו לערבות חדשה בסכום דומה.</w:t>
      </w:r>
    </w:p>
    <w:p w14:paraId="379F4012" w14:textId="77777777" w:rsidR="00B91BC7" w:rsidRPr="00BE6B8B" w:rsidRDefault="00B91BC7" w:rsidP="00B91BC7">
      <w:pPr>
        <w:numPr>
          <w:ilvl w:val="1"/>
          <w:numId w:val="90"/>
        </w:numPr>
        <w:spacing w:line="360" w:lineRule="auto"/>
        <w:ind w:right="0"/>
        <w:jc w:val="both"/>
        <w:rPr>
          <w:szCs w:val="24"/>
          <w:rtl/>
        </w:rPr>
      </w:pPr>
      <w:r w:rsidRPr="00BE6B8B">
        <w:rPr>
          <w:rFonts w:hint="cs"/>
          <w:szCs w:val="24"/>
          <w:rtl/>
        </w:rPr>
        <w:t>אין בגובה הערבות לשמש כל הגבלה או תקרה להתחייבויותיו של ה</w:t>
      </w:r>
      <w:r>
        <w:rPr>
          <w:rFonts w:hint="cs"/>
          <w:szCs w:val="24"/>
          <w:rtl/>
        </w:rPr>
        <w:t>מציע</w:t>
      </w:r>
      <w:r w:rsidRPr="00BE6B8B">
        <w:rPr>
          <w:rFonts w:hint="cs"/>
          <w:szCs w:val="24"/>
          <w:rtl/>
        </w:rPr>
        <w:t>. נוסח הערבות יהיה בהתאם להוראות החשב הכללי והיא תיחתם על ידי מורשי חתימה מטעם הבנק. עלויות הערבות יחולו על ה</w:t>
      </w:r>
      <w:r>
        <w:rPr>
          <w:rFonts w:hint="cs"/>
          <w:szCs w:val="24"/>
          <w:rtl/>
        </w:rPr>
        <w:t>מציע</w:t>
      </w:r>
      <w:r w:rsidRPr="00BE6B8B">
        <w:rPr>
          <w:rFonts w:hint="cs"/>
          <w:szCs w:val="24"/>
          <w:rtl/>
        </w:rPr>
        <w:t xml:space="preserve"> בלבד.</w:t>
      </w:r>
    </w:p>
    <w:p w14:paraId="7369D0DF" w14:textId="77777777" w:rsidR="00B91BC7" w:rsidRPr="00BE6B8B" w:rsidRDefault="00B91BC7" w:rsidP="00B91BC7">
      <w:pPr>
        <w:spacing w:line="360" w:lineRule="auto"/>
        <w:jc w:val="both"/>
        <w:rPr>
          <w:szCs w:val="24"/>
        </w:rPr>
      </w:pPr>
    </w:p>
    <w:p w14:paraId="3D7EEF27" w14:textId="77777777" w:rsidR="00B91BC7" w:rsidRPr="00BE6B8B" w:rsidRDefault="00B91BC7" w:rsidP="00B91BC7">
      <w:pPr>
        <w:numPr>
          <w:ilvl w:val="0"/>
          <w:numId w:val="90"/>
        </w:numPr>
        <w:spacing w:line="360" w:lineRule="auto"/>
        <w:jc w:val="both"/>
        <w:rPr>
          <w:b/>
          <w:bCs/>
          <w:szCs w:val="24"/>
          <w:u w:val="single"/>
          <w:rtl/>
        </w:rPr>
      </w:pPr>
      <w:r w:rsidRPr="00BE6B8B">
        <w:rPr>
          <w:rFonts w:hint="cs"/>
          <w:b/>
          <w:bCs/>
          <w:szCs w:val="24"/>
          <w:u w:val="single"/>
          <w:rtl/>
        </w:rPr>
        <w:t>התחייבויות והצהרות ה</w:t>
      </w:r>
      <w:r>
        <w:rPr>
          <w:rFonts w:hint="cs"/>
          <w:b/>
          <w:bCs/>
          <w:szCs w:val="24"/>
          <w:u w:val="single"/>
          <w:rtl/>
        </w:rPr>
        <w:t>מציע</w:t>
      </w:r>
    </w:p>
    <w:p w14:paraId="49A973A0" w14:textId="77777777" w:rsidR="00B91BC7" w:rsidRPr="00BE6B8B" w:rsidRDefault="00B91BC7" w:rsidP="00B91BC7">
      <w:pPr>
        <w:spacing w:line="360" w:lineRule="auto"/>
        <w:ind w:left="567"/>
        <w:jc w:val="both"/>
        <w:rPr>
          <w:szCs w:val="24"/>
          <w:rtl/>
        </w:rPr>
      </w:pPr>
      <w:r w:rsidRPr="00BE6B8B">
        <w:rPr>
          <w:rFonts w:hint="cs"/>
          <w:szCs w:val="24"/>
          <w:rtl/>
        </w:rPr>
        <w:t>ה</w:t>
      </w:r>
      <w:r>
        <w:rPr>
          <w:rFonts w:hint="cs"/>
          <w:szCs w:val="24"/>
          <w:rtl/>
        </w:rPr>
        <w:t>מציע</w:t>
      </w:r>
      <w:r w:rsidRPr="00BE6B8B">
        <w:rPr>
          <w:rFonts w:hint="cs"/>
          <w:szCs w:val="24"/>
          <w:rtl/>
        </w:rPr>
        <w:t xml:space="preserve"> מצהיר ומתחייב בזאת כדלקמן:</w:t>
      </w:r>
    </w:p>
    <w:p w14:paraId="04C58D68" w14:textId="77777777" w:rsidR="00B91BC7" w:rsidRPr="00BE6B8B" w:rsidRDefault="00B91BC7" w:rsidP="00B91BC7">
      <w:pPr>
        <w:numPr>
          <w:ilvl w:val="1"/>
          <w:numId w:val="90"/>
        </w:numPr>
        <w:spacing w:line="360" w:lineRule="auto"/>
        <w:ind w:right="0"/>
        <w:jc w:val="both"/>
        <w:rPr>
          <w:szCs w:val="24"/>
        </w:rPr>
      </w:pPr>
      <w:r>
        <w:rPr>
          <w:rFonts w:hint="cs"/>
          <w:szCs w:val="24"/>
          <w:rtl/>
        </w:rPr>
        <w:t xml:space="preserve">כי </w:t>
      </w:r>
      <w:r w:rsidRPr="00BE6B8B">
        <w:rPr>
          <w:rFonts w:hint="cs"/>
          <w:szCs w:val="24"/>
          <w:rtl/>
        </w:rPr>
        <w:t xml:space="preserve">יש באפשרותו </w:t>
      </w:r>
      <w:r>
        <w:rPr>
          <w:rFonts w:hint="cs"/>
          <w:szCs w:val="24"/>
          <w:rtl/>
        </w:rPr>
        <w:t>ההנדסי / מקצועי</w:t>
      </w:r>
      <w:r w:rsidRPr="00BE6B8B">
        <w:rPr>
          <w:rFonts w:hint="cs"/>
          <w:szCs w:val="24"/>
          <w:rtl/>
        </w:rPr>
        <w:t>ת והמקצועית למלא אחר תנאי הסכם זה וכי לא קיימת כל מניעה על פי כל דין ו/או הסכם ו/או אחרת להתקשרותו בהסכם זה.</w:t>
      </w:r>
    </w:p>
    <w:p w14:paraId="29CE7ED0" w14:textId="77777777" w:rsidR="00B91BC7" w:rsidRPr="00BE6B8B" w:rsidRDefault="00B91BC7" w:rsidP="00B91BC7">
      <w:pPr>
        <w:numPr>
          <w:ilvl w:val="1"/>
          <w:numId w:val="90"/>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71E3B598" w14:textId="77777777" w:rsidR="00B91BC7" w:rsidRPr="00BE6B8B" w:rsidRDefault="00B91BC7" w:rsidP="00B91BC7">
      <w:pPr>
        <w:numPr>
          <w:ilvl w:val="1"/>
          <w:numId w:val="90"/>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47BA85B9" w14:textId="77777777" w:rsidR="00B91BC7" w:rsidRPr="00BE6B8B" w:rsidRDefault="00B91BC7" w:rsidP="00B91BC7">
      <w:pPr>
        <w:numPr>
          <w:ilvl w:val="1"/>
          <w:numId w:val="90"/>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59A8EDA3" w14:textId="77777777" w:rsidR="00B91BC7" w:rsidRPr="00BE6B8B" w:rsidRDefault="00B91BC7" w:rsidP="00B91BC7">
      <w:pPr>
        <w:numPr>
          <w:ilvl w:val="1"/>
          <w:numId w:val="90"/>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40B1617A" w14:textId="77777777" w:rsidR="00B91BC7" w:rsidRPr="00BE6B8B" w:rsidRDefault="00B91BC7" w:rsidP="00B91BC7">
      <w:pPr>
        <w:numPr>
          <w:ilvl w:val="1"/>
          <w:numId w:val="90"/>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w:t>
      </w:r>
      <w:r>
        <w:rPr>
          <w:rFonts w:hint="cs"/>
          <w:szCs w:val="24"/>
          <w:rtl/>
        </w:rPr>
        <w:t>מציע</w:t>
      </w:r>
      <w:r w:rsidRPr="00BE6B8B">
        <w:rPr>
          <w:rFonts w:hint="cs"/>
          <w:szCs w:val="24"/>
          <w:rtl/>
        </w:rPr>
        <w:t xml:space="preserve"> מעולה היה עושה לצורך מתן השירותים בהתאם להסכם זה. </w:t>
      </w:r>
    </w:p>
    <w:p w14:paraId="6FF5684C" w14:textId="77777777" w:rsidR="00B91BC7" w:rsidRDefault="00B91BC7" w:rsidP="00B91BC7">
      <w:pPr>
        <w:numPr>
          <w:ilvl w:val="1"/>
          <w:numId w:val="90"/>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34AF29CA" w14:textId="77777777" w:rsidR="00B91BC7" w:rsidRPr="00BE6B8B" w:rsidRDefault="00B91BC7" w:rsidP="00B91BC7">
      <w:pPr>
        <w:spacing w:line="360" w:lineRule="auto"/>
        <w:jc w:val="both"/>
        <w:rPr>
          <w:szCs w:val="24"/>
          <w:rtl/>
        </w:rPr>
      </w:pPr>
    </w:p>
    <w:p w14:paraId="3EE2FFBA" w14:textId="77777777" w:rsidR="00B91BC7" w:rsidRDefault="00B91BC7" w:rsidP="00B91BC7">
      <w:pPr>
        <w:numPr>
          <w:ilvl w:val="0"/>
          <w:numId w:val="90"/>
        </w:numPr>
        <w:spacing w:line="360" w:lineRule="auto"/>
        <w:jc w:val="both"/>
        <w:rPr>
          <w:b/>
          <w:bCs/>
          <w:szCs w:val="24"/>
          <w:u w:val="single"/>
        </w:rPr>
      </w:pPr>
      <w:r w:rsidRPr="00BE6B8B">
        <w:rPr>
          <w:rFonts w:hint="cs"/>
          <w:b/>
          <w:bCs/>
          <w:szCs w:val="24"/>
          <w:u w:val="single"/>
          <w:rtl/>
        </w:rPr>
        <w:t>תמורה ותנאי תשלום</w:t>
      </w:r>
    </w:p>
    <w:p w14:paraId="25795824" w14:textId="77777777" w:rsidR="00B91BC7" w:rsidRDefault="00B91BC7" w:rsidP="00B91BC7">
      <w:pPr>
        <w:spacing w:line="360" w:lineRule="auto"/>
        <w:ind w:left="567" w:right="567"/>
        <w:jc w:val="both"/>
        <w:rPr>
          <w:b/>
          <w:bCs/>
          <w:szCs w:val="24"/>
          <w:u w:val="single"/>
          <w:rtl/>
        </w:rPr>
      </w:pPr>
      <w:r>
        <w:rPr>
          <w:rFonts w:hint="cs"/>
          <w:b/>
          <w:bCs/>
          <w:szCs w:val="24"/>
          <w:u w:val="single"/>
          <w:rtl/>
        </w:rPr>
        <w:t>כללי</w:t>
      </w:r>
    </w:p>
    <w:p w14:paraId="3B372130" w14:textId="77777777" w:rsidR="00B91BC7" w:rsidRPr="003B7244" w:rsidRDefault="00B91BC7" w:rsidP="00B91BC7">
      <w:pPr>
        <w:numPr>
          <w:ilvl w:val="1"/>
          <w:numId w:val="90"/>
        </w:numPr>
        <w:tabs>
          <w:tab w:val="left" w:pos="8958"/>
        </w:tabs>
        <w:spacing w:line="360" w:lineRule="auto"/>
        <w:ind w:right="0"/>
        <w:jc w:val="both"/>
        <w:rPr>
          <w:szCs w:val="24"/>
        </w:rPr>
      </w:pPr>
      <w:r w:rsidRPr="00DA0770">
        <w:rPr>
          <w:rFonts w:hint="cs"/>
          <w:szCs w:val="24"/>
          <w:rtl/>
        </w:rPr>
        <w:t>התמורה מבוססת על הצעת המחיר של ה</w:t>
      </w:r>
      <w:r>
        <w:rPr>
          <w:rFonts w:hint="cs"/>
          <w:szCs w:val="24"/>
          <w:rtl/>
        </w:rPr>
        <w:t>ספק</w:t>
      </w:r>
      <w:r w:rsidRPr="00DA0770">
        <w:rPr>
          <w:rFonts w:hint="cs"/>
          <w:szCs w:val="24"/>
          <w:rtl/>
        </w:rPr>
        <w:t xml:space="preserve"> המצ"ב </w:t>
      </w:r>
      <w:r w:rsidRPr="00DA0770">
        <w:rPr>
          <w:rFonts w:hint="cs"/>
          <w:b/>
          <w:bCs/>
          <w:szCs w:val="24"/>
          <w:highlight w:val="cyan"/>
          <w:rtl/>
        </w:rPr>
        <w:t xml:space="preserve">כנספח </w:t>
      </w:r>
      <w:r>
        <w:rPr>
          <w:rFonts w:hint="cs"/>
          <w:b/>
          <w:bCs/>
          <w:szCs w:val="24"/>
          <w:highlight w:val="cyan"/>
          <w:rtl/>
        </w:rPr>
        <w:t>י</w:t>
      </w:r>
      <w:r w:rsidRPr="00DA0770">
        <w:rPr>
          <w:rFonts w:hint="cs"/>
          <w:b/>
          <w:bCs/>
          <w:szCs w:val="24"/>
          <w:highlight w:val="cyan"/>
          <w:rtl/>
        </w:rPr>
        <w:t>'</w:t>
      </w:r>
      <w:r w:rsidRPr="00DA0770">
        <w:rPr>
          <w:rFonts w:hint="cs"/>
          <w:szCs w:val="24"/>
          <w:rtl/>
        </w:rPr>
        <w:t>. מובהר כי התמורה הינה סופית ומוחלטת ולא יחולו עליה התייקרויות</w:t>
      </w:r>
      <w:r>
        <w:rPr>
          <w:rFonts w:hint="cs"/>
          <w:szCs w:val="24"/>
          <w:rtl/>
        </w:rPr>
        <w:t xml:space="preserve"> ו</w:t>
      </w:r>
      <w:r w:rsidRPr="00DA0770">
        <w:rPr>
          <w:rFonts w:hint="cs"/>
          <w:szCs w:val="24"/>
          <w:rtl/>
        </w:rPr>
        <w:t>הצמדות לכל תקופת ההסכם</w:t>
      </w:r>
      <w:r>
        <w:rPr>
          <w:rFonts w:hint="cs"/>
          <w:szCs w:val="24"/>
          <w:rtl/>
        </w:rPr>
        <w:t xml:space="preserve"> מלבד האמור בסעיף 10 להסכם.</w:t>
      </w:r>
    </w:p>
    <w:p w14:paraId="4D010C8C" w14:textId="77777777" w:rsidR="00B91BC7" w:rsidRPr="00DA0770" w:rsidRDefault="00B91BC7" w:rsidP="00B91BC7">
      <w:pPr>
        <w:numPr>
          <w:ilvl w:val="1"/>
          <w:numId w:val="90"/>
        </w:numPr>
        <w:tabs>
          <w:tab w:val="left" w:pos="7682"/>
          <w:tab w:val="left" w:pos="8958"/>
        </w:tabs>
        <w:spacing w:line="360" w:lineRule="auto"/>
        <w:ind w:right="0"/>
        <w:jc w:val="both"/>
        <w:rPr>
          <w:rFonts w:ascii="Arial Black" w:hAnsi="Arial Black"/>
          <w:szCs w:val="24"/>
        </w:rPr>
      </w:pPr>
      <w:r w:rsidRPr="00DA0770">
        <w:rPr>
          <w:rFonts w:hint="cs"/>
          <w:szCs w:val="24"/>
          <w:rtl/>
        </w:rPr>
        <w:t>תמורת מתן השירותים ומילוי יתר התחייבויות ה</w:t>
      </w:r>
      <w:r>
        <w:rPr>
          <w:rFonts w:hint="cs"/>
          <w:szCs w:val="24"/>
          <w:rtl/>
        </w:rPr>
        <w:t>ספק</w:t>
      </w:r>
      <w:r w:rsidRPr="00DA0770">
        <w:rPr>
          <w:rFonts w:hint="cs"/>
          <w:szCs w:val="24"/>
          <w:rtl/>
        </w:rPr>
        <w:t xml:space="preserve"> על פי הסכם זה, ישלם המשרד ל</w:t>
      </w:r>
      <w:r>
        <w:rPr>
          <w:rFonts w:hint="cs"/>
          <w:szCs w:val="24"/>
          <w:rtl/>
        </w:rPr>
        <w:t>ספק</w:t>
      </w:r>
      <w:r w:rsidRPr="00DA0770">
        <w:rPr>
          <w:rFonts w:hint="cs"/>
          <w:szCs w:val="24"/>
          <w:rtl/>
        </w:rPr>
        <w:t xml:space="preserve"> תמורה בהתאם לאמור. ה</w:t>
      </w:r>
      <w:r>
        <w:rPr>
          <w:rFonts w:hint="cs"/>
          <w:szCs w:val="24"/>
          <w:rtl/>
        </w:rPr>
        <w:t>ספק</w:t>
      </w:r>
      <w:r w:rsidRPr="00DA0770">
        <w:rPr>
          <w:rFonts w:hint="cs"/>
          <w:szCs w:val="24"/>
          <w:rtl/>
        </w:rPr>
        <w:t xml:space="preserve"> לא יקבל כל תשלום או הטבה אחרת מעבר לתמורה, לרבות תשלומים בעד הוצאות טלפון, דואר, צילומים, הדפסות, פקס, אש"ל וכיוצא בזה. </w:t>
      </w:r>
    </w:p>
    <w:p w14:paraId="3C4B3618" w14:textId="77777777" w:rsidR="00B91BC7" w:rsidRDefault="00B91BC7" w:rsidP="00B91BC7">
      <w:pPr>
        <w:pStyle w:val="af6"/>
        <w:numPr>
          <w:ilvl w:val="1"/>
          <w:numId w:val="90"/>
        </w:numPr>
        <w:tabs>
          <w:tab w:val="left" w:pos="7682"/>
          <w:tab w:val="left" w:pos="8958"/>
        </w:tabs>
        <w:spacing w:line="360" w:lineRule="auto"/>
        <w:ind w:right="0"/>
        <w:jc w:val="both"/>
        <w:rPr>
          <w:szCs w:val="24"/>
        </w:rPr>
      </w:pPr>
      <w:r>
        <w:rPr>
          <w:rFonts w:ascii="Arial Black" w:hAnsi="Arial Black" w:hint="cs"/>
          <w:szCs w:val="24"/>
          <w:rtl/>
        </w:rPr>
        <w:t xml:space="preserve">במידה והספק לא יעמוד בלוחות הזמנים כפי שהוגדרו או לא יעמוד בתוכנית הבדיקות, המשרד יפוצה על  ידי הספק בפיצוי מוסכם בהתאם למפורט  </w:t>
      </w:r>
      <w:r w:rsidRPr="00827F3C">
        <w:rPr>
          <w:rFonts w:ascii="Arial Black" w:hAnsi="Arial Black" w:hint="eastAsia"/>
          <w:szCs w:val="24"/>
          <w:highlight w:val="cyan"/>
          <w:rtl/>
        </w:rPr>
        <w:t>בנספח</w:t>
      </w:r>
      <w:r w:rsidRPr="00827F3C">
        <w:rPr>
          <w:rFonts w:ascii="Arial Black" w:hAnsi="Arial Black"/>
          <w:szCs w:val="24"/>
          <w:highlight w:val="cyan"/>
          <w:rtl/>
        </w:rPr>
        <w:t xml:space="preserve"> </w:t>
      </w:r>
      <w:r>
        <w:rPr>
          <w:rFonts w:ascii="Arial Black" w:hAnsi="Arial Black" w:hint="cs"/>
          <w:szCs w:val="24"/>
          <w:highlight w:val="cyan"/>
          <w:rtl/>
        </w:rPr>
        <w:t>י</w:t>
      </w:r>
      <w:r w:rsidRPr="00D03582">
        <w:rPr>
          <w:rFonts w:hint="cs"/>
          <w:szCs w:val="24"/>
          <w:highlight w:val="cyan"/>
          <w:rtl/>
        </w:rPr>
        <w:t>'</w:t>
      </w:r>
      <w:r w:rsidRPr="00827F3C">
        <w:rPr>
          <w:rFonts w:ascii="Arial Black" w:hAnsi="Arial Black"/>
          <w:szCs w:val="24"/>
          <w:highlight w:val="cyan"/>
          <w:rtl/>
        </w:rPr>
        <w:t>.</w:t>
      </w:r>
      <w:r>
        <w:rPr>
          <w:rFonts w:ascii="Arial Black" w:hAnsi="Arial Black" w:hint="cs"/>
          <w:szCs w:val="24"/>
          <w:rtl/>
        </w:rPr>
        <w:t xml:space="preserve"> יובהר כי פיצוי המשרד בפיצוי מוסכם אינו גורע מזכותו של המשרד לתבוע את הספק על כל נזק בקשר עם פעילות או אי פעילות הספק או עם הפרת ההסכם, ולחלט את הערבות בגין הפרות אלו.</w:t>
      </w:r>
    </w:p>
    <w:p w14:paraId="2C670B64" w14:textId="77777777" w:rsidR="00B91BC7" w:rsidRPr="00DA0770" w:rsidRDefault="00B91BC7" w:rsidP="00B91BC7">
      <w:pPr>
        <w:pStyle w:val="af6"/>
        <w:numPr>
          <w:ilvl w:val="1"/>
          <w:numId w:val="90"/>
        </w:numPr>
        <w:tabs>
          <w:tab w:val="left" w:pos="7682"/>
          <w:tab w:val="left" w:pos="8958"/>
        </w:tabs>
        <w:spacing w:line="360" w:lineRule="auto"/>
        <w:ind w:right="0"/>
        <w:jc w:val="both"/>
        <w:rPr>
          <w:szCs w:val="24"/>
          <w:rtl/>
        </w:rPr>
      </w:pPr>
      <w:r w:rsidRPr="00DA0770">
        <w:rPr>
          <w:rFonts w:hint="cs"/>
          <w:szCs w:val="24"/>
          <w:rtl/>
        </w:rPr>
        <w:t xml:space="preserve">אם המציע מדווח למס ההכנסה על "בסיס מזומן", יחתום על טופס הצהרה מצורף </w:t>
      </w:r>
      <w:r w:rsidRPr="00DA0770">
        <w:rPr>
          <w:rFonts w:hint="cs"/>
          <w:b/>
          <w:bCs/>
          <w:szCs w:val="24"/>
          <w:highlight w:val="cyan"/>
          <w:rtl/>
        </w:rPr>
        <w:t>כנספח יב'</w:t>
      </w:r>
      <w:r w:rsidRPr="00DA0770">
        <w:rPr>
          <w:rFonts w:hint="cs"/>
          <w:szCs w:val="24"/>
          <w:rtl/>
        </w:rPr>
        <w:t>.</w:t>
      </w:r>
    </w:p>
    <w:p w14:paraId="082CB88C" w14:textId="77777777" w:rsidR="00B91BC7" w:rsidRPr="00DA0770" w:rsidRDefault="00B91BC7" w:rsidP="00B91BC7">
      <w:pPr>
        <w:numPr>
          <w:ilvl w:val="1"/>
          <w:numId w:val="90"/>
        </w:numPr>
        <w:tabs>
          <w:tab w:val="left" w:pos="8958"/>
        </w:tabs>
        <w:spacing w:line="360" w:lineRule="auto"/>
        <w:ind w:right="0"/>
        <w:jc w:val="both"/>
        <w:rPr>
          <w:szCs w:val="24"/>
          <w:u w:val="single"/>
          <w:rtl/>
        </w:rPr>
      </w:pPr>
      <w:r w:rsidRPr="00DA077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36B095B2" w14:textId="77777777" w:rsidR="00B91BC7" w:rsidRPr="00232B57" w:rsidRDefault="00B91BC7" w:rsidP="00B91BC7">
      <w:pPr>
        <w:numPr>
          <w:ilvl w:val="1"/>
          <w:numId w:val="90"/>
        </w:numPr>
        <w:tabs>
          <w:tab w:val="left" w:pos="8958"/>
        </w:tabs>
        <w:spacing w:line="360" w:lineRule="auto"/>
        <w:ind w:right="0"/>
        <w:jc w:val="both"/>
        <w:rPr>
          <w:szCs w:val="24"/>
          <w:u w:val="single"/>
        </w:rPr>
      </w:pPr>
      <w:r w:rsidRPr="00DA0770">
        <w:rPr>
          <w:rFonts w:hint="cs"/>
          <w:szCs w:val="24"/>
          <w:rtl/>
        </w:rPr>
        <w:t>המשרד רשאי בכל עת לעכב כל תשלום, אם מפר ה</w:t>
      </w:r>
      <w:r>
        <w:rPr>
          <w:rFonts w:hint="cs"/>
          <w:szCs w:val="24"/>
          <w:rtl/>
        </w:rPr>
        <w:t>ספק</w:t>
      </w:r>
      <w:r w:rsidRPr="00DA0770">
        <w:rPr>
          <w:rFonts w:hint="cs"/>
          <w:szCs w:val="24"/>
          <w:rtl/>
        </w:rPr>
        <w:t xml:space="preserve"> או אינו ממלא אחד או יותר מתנאי </w:t>
      </w:r>
      <w:r w:rsidRPr="00232B57">
        <w:rPr>
          <w:rFonts w:hint="cs"/>
          <w:szCs w:val="24"/>
          <w:rtl/>
        </w:rPr>
        <w:t>הסכם זה, וזאת מבלי לפגוע בזכויותיו של המשרד לפי הסכם זה ולפי כל דין.</w:t>
      </w:r>
    </w:p>
    <w:p w14:paraId="2F6BA867" w14:textId="77777777" w:rsidR="00B91BC7" w:rsidRPr="00232B57" w:rsidRDefault="00B91BC7" w:rsidP="00B91BC7">
      <w:pPr>
        <w:numPr>
          <w:ilvl w:val="1"/>
          <w:numId w:val="90"/>
        </w:numPr>
        <w:spacing w:line="360" w:lineRule="auto"/>
        <w:jc w:val="both"/>
        <w:rPr>
          <w:szCs w:val="24"/>
        </w:rPr>
      </w:pPr>
      <w:r w:rsidRPr="00232B57">
        <w:rPr>
          <w:rFonts w:hint="cs"/>
          <w:szCs w:val="24"/>
          <w:rtl/>
        </w:rPr>
        <w:t>התשלומים יתבצעו כדלקמן:</w:t>
      </w:r>
    </w:p>
    <w:p w14:paraId="50284FFC" w14:textId="77777777" w:rsidR="00B91BC7" w:rsidRPr="00232B57" w:rsidRDefault="00B91BC7" w:rsidP="00B91BC7">
      <w:pPr>
        <w:numPr>
          <w:ilvl w:val="2"/>
          <w:numId w:val="90"/>
        </w:numPr>
        <w:tabs>
          <w:tab w:val="left" w:pos="8958"/>
        </w:tabs>
        <w:spacing w:line="360" w:lineRule="auto"/>
        <w:ind w:right="0"/>
        <w:jc w:val="both"/>
        <w:rPr>
          <w:szCs w:val="24"/>
        </w:rPr>
      </w:pPr>
      <w:r w:rsidRPr="00232B57">
        <w:rPr>
          <w:rFonts w:hint="cs"/>
          <w:szCs w:val="24"/>
          <w:rtl/>
        </w:rPr>
        <w:t>התמורה ל</w:t>
      </w:r>
      <w:r>
        <w:rPr>
          <w:rFonts w:hint="cs"/>
          <w:szCs w:val="24"/>
          <w:rtl/>
        </w:rPr>
        <w:t>ספק</w:t>
      </w:r>
      <w:r w:rsidRPr="00232B57">
        <w:rPr>
          <w:rFonts w:hint="cs"/>
          <w:szCs w:val="24"/>
          <w:rtl/>
        </w:rPr>
        <w:t xml:space="preserve"> תשולם בהתאם לאמור להלן ובכפוף להוראות החשב הכללי המתפרסמות מעת לעת.</w:t>
      </w:r>
    </w:p>
    <w:p w14:paraId="359144D9" w14:textId="77777777" w:rsidR="00B91BC7" w:rsidRPr="00232B57" w:rsidRDefault="00B91BC7" w:rsidP="00B91BC7">
      <w:pPr>
        <w:numPr>
          <w:ilvl w:val="2"/>
          <w:numId w:val="90"/>
        </w:numPr>
        <w:tabs>
          <w:tab w:val="left" w:pos="8958"/>
        </w:tabs>
        <w:spacing w:line="360" w:lineRule="auto"/>
        <w:ind w:right="0"/>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210B0B8E" w14:textId="77777777" w:rsidR="00B91BC7" w:rsidRPr="00232B57" w:rsidRDefault="00B91BC7" w:rsidP="00B91BC7">
      <w:pPr>
        <w:numPr>
          <w:ilvl w:val="2"/>
          <w:numId w:val="90"/>
        </w:numPr>
        <w:tabs>
          <w:tab w:val="left" w:pos="8958"/>
        </w:tabs>
        <w:spacing w:line="360" w:lineRule="auto"/>
        <w:ind w:right="0"/>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3FC70E71" w14:textId="77777777" w:rsidR="00B91BC7" w:rsidRDefault="00B91BC7" w:rsidP="00B91BC7">
      <w:pPr>
        <w:numPr>
          <w:ilvl w:val="2"/>
          <w:numId w:val="90"/>
        </w:numPr>
        <w:tabs>
          <w:tab w:val="left" w:pos="8958"/>
        </w:tabs>
        <w:spacing w:line="360" w:lineRule="auto"/>
        <w:ind w:right="0"/>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5281E64F" w14:textId="77777777" w:rsidR="00B91BC7" w:rsidRDefault="00B91BC7" w:rsidP="00B91BC7">
      <w:pPr>
        <w:tabs>
          <w:tab w:val="left" w:pos="7682"/>
        </w:tabs>
        <w:spacing w:line="360" w:lineRule="auto"/>
        <w:ind w:right="567"/>
        <w:jc w:val="both"/>
        <w:rPr>
          <w:szCs w:val="24"/>
          <w:rtl/>
        </w:rPr>
      </w:pPr>
    </w:p>
    <w:p w14:paraId="5C6D35B2" w14:textId="77777777" w:rsidR="00B91BC7" w:rsidRPr="00BE6B8B" w:rsidRDefault="00B91BC7" w:rsidP="00B91BC7">
      <w:pPr>
        <w:numPr>
          <w:ilvl w:val="0"/>
          <w:numId w:val="90"/>
        </w:numPr>
        <w:spacing w:line="360" w:lineRule="auto"/>
        <w:jc w:val="both"/>
        <w:rPr>
          <w:b/>
          <w:bCs/>
          <w:szCs w:val="24"/>
          <w:u w:val="single"/>
        </w:rPr>
      </w:pPr>
      <w:r w:rsidRPr="00BE6B8B">
        <w:rPr>
          <w:rFonts w:hint="cs"/>
          <w:b/>
          <w:bCs/>
          <w:szCs w:val="24"/>
          <w:u w:val="single"/>
          <w:rtl/>
        </w:rPr>
        <w:t>תשלומים נוספים</w:t>
      </w:r>
    </w:p>
    <w:p w14:paraId="64B1D510" w14:textId="77777777" w:rsidR="00B91BC7" w:rsidRDefault="00B91BC7" w:rsidP="00B91BC7">
      <w:pPr>
        <w:numPr>
          <w:ilvl w:val="1"/>
          <w:numId w:val="90"/>
        </w:numPr>
        <w:tabs>
          <w:tab w:val="left" w:pos="7682"/>
          <w:tab w:val="left" w:pos="8958"/>
        </w:tabs>
        <w:spacing w:line="360" w:lineRule="auto"/>
        <w:ind w:right="0"/>
        <w:jc w:val="both"/>
        <w:rPr>
          <w:szCs w:val="24"/>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w:t>
      </w:r>
      <w:r>
        <w:rPr>
          <w:rFonts w:hint="cs"/>
          <w:szCs w:val="24"/>
          <w:rtl/>
        </w:rPr>
        <w:t>מציע</w:t>
      </w:r>
      <w:r w:rsidRPr="00BE6B8B">
        <w:rPr>
          <w:rFonts w:hint="cs"/>
          <w:szCs w:val="24"/>
          <w:rtl/>
        </w:rPr>
        <w:t xml:space="preserve"> ולא לכל אדם או גוף אחר.</w:t>
      </w:r>
    </w:p>
    <w:p w14:paraId="1547BA21" w14:textId="77777777" w:rsidR="00B91BC7" w:rsidRDefault="00B91BC7" w:rsidP="00B91BC7">
      <w:pPr>
        <w:numPr>
          <w:ilvl w:val="1"/>
          <w:numId w:val="90"/>
        </w:numPr>
        <w:tabs>
          <w:tab w:val="left" w:pos="7682"/>
          <w:tab w:val="left" w:pos="8958"/>
        </w:tabs>
        <w:spacing w:line="360" w:lineRule="auto"/>
        <w:ind w:right="0"/>
        <w:jc w:val="both"/>
        <w:rPr>
          <w:szCs w:val="24"/>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w:t>
      </w:r>
      <w:r>
        <w:rPr>
          <w:rFonts w:hint="cs"/>
          <w:szCs w:val="24"/>
          <w:rtl/>
        </w:rPr>
        <w:t>מציע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w:t>
      </w:r>
      <w:r>
        <w:rPr>
          <w:rFonts w:hint="cs"/>
          <w:szCs w:val="24"/>
          <w:rtl/>
        </w:rPr>
        <w:t>מציע</w:t>
      </w:r>
      <w:r w:rsidRPr="00BE6B8B">
        <w:rPr>
          <w:rFonts w:hint="cs"/>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7BBC4C5E" w14:textId="77777777" w:rsidR="00B91BC7" w:rsidRPr="00BE6B8B" w:rsidRDefault="00B91BC7" w:rsidP="00B91BC7">
      <w:pPr>
        <w:spacing w:line="360" w:lineRule="auto"/>
        <w:jc w:val="both"/>
        <w:rPr>
          <w:szCs w:val="24"/>
        </w:rPr>
      </w:pPr>
    </w:p>
    <w:p w14:paraId="01CA9DD3" w14:textId="77777777" w:rsidR="00B91BC7" w:rsidRPr="003B7244" w:rsidRDefault="00B91BC7" w:rsidP="00B91BC7">
      <w:pPr>
        <w:numPr>
          <w:ilvl w:val="0"/>
          <w:numId w:val="90"/>
        </w:numPr>
        <w:spacing w:line="360" w:lineRule="auto"/>
        <w:jc w:val="both"/>
        <w:rPr>
          <w:b/>
          <w:bCs/>
          <w:szCs w:val="24"/>
          <w:u w:val="single"/>
          <w:rtl/>
        </w:rPr>
      </w:pPr>
      <w:r w:rsidRPr="003B7244">
        <w:rPr>
          <w:rFonts w:hint="eastAsia"/>
          <w:b/>
          <w:bCs/>
          <w:szCs w:val="24"/>
          <w:u w:val="single"/>
          <w:rtl/>
        </w:rPr>
        <w:t>הצמדה</w:t>
      </w:r>
      <w:r w:rsidRPr="003B7244">
        <w:rPr>
          <w:b/>
          <w:bCs/>
          <w:szCs w:val="24"/>
          <w:u w:val="single"/>
          <w:rtl/>
        </w:rPr>
        <w:t xml:space="preserve"> </w:t>
      </w:r>
      <w:r w:rsidRPr="003B7244">
        <w:rPr>
          <w:rFonts w:hint="cs"/>
          <w:b/>
          <w:bCs/>
          <w:szCs w:val="24"/>
          <w:u w:val="single"/>
          <w:rtl/>
        </w:rPr>
        <w:t>עבור שירותים:</w:t>
      </w:r>
    </w:p>
    <w:p w14:paraId="55155BE0" w14:textId="77777777" w:rsidR="00B91BC7" w:rsidRPr="003B7244" w:rsidRDefault="00B91BC7" w:rsidP="00B91BC7">
      <w:pPr>
        <w:pStyle w:val="a6"/>
        <w:numPr>
          <w:ilvl w:val="0"/>
          <w:numId w:val="0"/>
        </w:numPr>
        <w:ind w:left="720"/>
        <w:rPr>
          <w:rFonts w:ascii="Arial" w:hAnsi="Arial" w:cs="David"/>
          <w:sz w:val="24"/>
          <w:szCs w:val="24"/>
          <w:rtl/>
        </w:rPr>
      </w:pPr>
      <w:r w:rsidRPr="003B7244">
        <w:rPr>
          <w:rFonts w:ascii="Arial" w:hAnsi="Arial" w:cs="David"/>
          <w:sz w:val="24"/>
          <w:szCs w:val="24"/>
          <w:rtl/>
        </w:rPr>
        <w:t>כללי ההצמדה המפורטים להלן הם אלה הקבועים על ידי החשב הכללי</w:t>
      </w:r>
      <w:r w:rsidRPr="003B7244">
        <w:rPr>
          <w:rFonts w:ascii="Arial" w:hAnsi="Arial" w:cs="David" w:hint="cs"/>
          <w:sz w:val="24"/>
          <w:szCs w:val="24"/>
          <w:rtl/>
        </w:rPr>
        <w:t xml:space="preserve"> בהוראת תכ"מ </w:t>
      </w:r>
      <w:r w:rsidRPr="003B7244">
        <w:rPr>
          <w:rFonts w:ascii="Arial" w:hAnsi="Arial" w:cs="David"/>
          <w:sz w:val="24"/>
          <w:szCs w:val="24"/>
          <w:rtl/>
        </w:rPr>
        <w:t>7.17.2</w:t>
      </w:r>
      <w:r w:rsidRPr="003B7244">
        <w:rPr>
          <w:rFonts w:ascii="Arial" w:hAnsi="Arial" w:cs="David" w:hint="cs"/>
          <w:sz w:val="24"/>
          <w:szCs w:val="24"/>
          <w:rtl/>
        </w:rPr>
        <w:t xml:space="preserve"> </w:t>
      </w:r>
      <w:r w:rsidRPr="003B7244">
        <w:rPr>
          <w:rFonts w:ascii="Arial" w:hAnsi="Arial" w:cs="David"/>
          <w:sz w:val="24"/>
          <w:szCs w:val="24"/>
          <w:rtl/>
        </w:rPr>
        <w:t>–</w:t>
      </w:r>
      <w:r w:rsidRPr="003B7244">
        <w:rPr>
          <w:rFonts w:ascii="Arial" w:hAnsi="Arial" w:cs="David" w:hint="cs"/>
          <w:sz w:val="24"/>
          <w:szCs w:val="24"/>
          <w:rtl/>
        </w:rPr>
        <w:t>"כללי הצמדה"</w:t>
      </w:r>
      <w:r w:rsidRPr="003B7244">
        <w:rPr>
          <w:rFonts w:ascii="Arial" w:hAnsi="Arial" w:cs="David"/>
          <w:sz w:val="24"/>
          <w:szCs w:val="24"/>
          <w:rtl/>
        </w:rPr>
        <w:t>:</w:t>
      </w:r>
    </w:p>
    <w:p w14:paraId="2F72915F" w14:textId="77777777" w:rsidR="00B91BC7" w:rsidRPr="003B7244" w:rsidRDefault="00B91BC7" w:rsidP="00B91BC7">
      <w:pPr>
        <w:pStyle w:val="afffffff3"/>
        <w:numPr>
          <w:ilvl w:val="1"/>
          <w:numId w:val="99"/>
        </w:numPr>
        <w:autoSpaceDE w:val="0"/>
        <w:autoSpaceDN w:val="0"/>
        <w:adjustRightInd w:val="0"/>
        <w:rPr>
          <w:sz w:val="24"/>
          <w:szCs w:val="24"/>
          <w:u w:val="single"/>
          <w:rtl/>
        </w:rPr>
      </w:pPr>
      <w:r w:rsidRPr="003B7244">
        <w:rPr>
          <w:rFonts w:ascii="Times New Roman" w:hAnsi="Times New Roman" w:hint="eastAsia"/>
          <w:sz w:val="24"/>
          <w:szCs w:val="24"/>
          <w:u w:val="single"/>
          <w:rtl/>
        </w:rPr>
        <w:t>הגדרות</w:t>
      </w:r>
      <w:r w:rsidRPr="003B7244">
        <w:rPr>
          <w:sz w:val="24"/>
          <w:szCs w:val="24"/>
          <w:u w:val="single"/>
          <w:rtl/>
        </w:rPr>
        <w:t xml:space="preserve"> בנושא הצמדה</w:t>
      </w:r>
    </w:p>
    <w:p w14:paraId="593FB0B1" w14:textId="77777777" w:rsidR="00B91BC7" w:rsidRPr="003B7244" w:rsidRDefault="00B91BC7" w:rsidP="00B91BC7">
      <w:pPr>
        <w:pStyle w:val="a6"/>
        <w:numPr>
          <w:ilvl w:val="2"/>
          <w:numId w:val="98"/>
        </w:numPr>
        <w:ind w:hanging="761"/>
        <w:rPr>
          <w:rFonts w:ascii="Arial" w:hAnsi="Arial" w:cs="David"/>
          <w:sz w:val="24"/>
          <w:szCs w:val="24"/>
          <w:rtl/>
        </w:rPr>
      </w:pPr>
      <w:r w:rsidRPr="003B7244">
        <w:rPr>
          <w:rFonts w:ascii="Arial" w:hAnsi="Arial" w:cs="David" w:hint="eastAsia"/>
          <w:b/>
          <w:bCs/>
          <w:sz w:val="24"/>
          <w:szCs w:val="24"/>
          <w:rtl/>
        </w:rPr>
        <w:t>ת</w:t>
      </w:r>
      <w:r w:rsidRPr="003B7244">
        <w:rPr>
          <w:rFonts w:ascii="Arial" w:hAnsi="Arial" w:cs="David"/>
          <w:b/>
          <w:bCs/>
          <w:sz w:val="24"/>
          <w:szCs w:val="24"/>
          <w:rtl/>
        </w:rPr>
        <w:t>אריך הבסיס</w:t>
      </w:r>
      <w:r w:rsidRPr="003B7244">
        <w:rPr>
          <w:rFonts w:ascii="Arial" w:hAnsi="Arial" w:cs="David"/>
          <w:sz w:val="24"/>
          <w:szCs w:val="24"/>
          <w:rtl/>
        </w:rPr>
        <w:t xml:space="preserve"> –יום החתימה על חוזה ההתקשרות.</w:t>
      </w:r>
    </w:p>
    <w:p w14:paraId="7B6A6591" w14:textId="77777777" w:rsidR="00B91BC7" w:rsidRPr="003B7244" w:rsidRDefault="00B91BC7" w:rsidP="00B91BC7">
      <w:pPr>
        <w:pStyle w:val="a6"/>
        <w:numPr>
          <w:ilvl w:val="2"/>
          <w:numId w:val="98"/>
        </w:numPr>
        <w:ind w:left="1982" w:hanging="709"/>
        <w:rPr>
          <w:rFonts w:ascii="Arial" w:hAnsi="Arial" w:cs="David"/>
          <w:sz w:val="24"/>
          <w:szCs w:val="24"/>
          <w:rtl/>
        </w:rPr>
      </w:pPr>
      <w:r w:rsidRPr="003B7244">
        <w:rPr>
          <w:rFonts w:ascii="Arial" w:hAnsi="Arial" w:cs="David"/>
          <w:b/>
          <w:bCs/>
          <w:sz w:val="24"/>
          <w:szCs w:val="24"/>
          <w:rtl/>
        </w:rPr>
        <w:t>תאריך התחלת הצמדה</w:t>
      </w:r>
      <w:r w:rsidRPr="003B7244">
        <w:rPr>
          <w:rFonts w:ascii="Arial" w:hAnsi="Arial" w:cs="David"/>
          <w:sz w:val="24"/>
          <w:szCs w:val="24"/>
          <w:rtl/>
        </w:rPr>
        <w:t xml:space="preserve"> – המועד </w:t>
      </w:r>
      <w:r w:rsidRPr="003B7244">
        <w:rPr>
          <w:rFonts w:ascii="Arial" w:hAnsi="Arial" w:cs="David"/>
          <w:b/>
          <w:bCs/>
          <w:sz w:val="24"/>
          <w:szCs w:val="24"/>
          <w:rtl/>
        </w:rPr>
        <w:t>שממנו</w:t>
      </w:r>
      <w:r w:rsidRPr="003B7244">
        <w:rPr>
          <w:rFonts w:ascii="Arial" w:hAnsi="Arial" w:cs="David"/>
          <w:sz w:val="24"/>
          <w:szCs w:val="24"/>
          <w:rtl/>
        </w:rPr>
        <w:t xml:space="preserve"> והלאה מחושבת ההצמדה (ככלל, 18 חודש מתאריך הבסיס</w:t>
      </w:r>
      <w:r w:rsidRPr="003B7244">
        <w:rPr>
          <w:rFonts w:ascii="Arial" w:hAnsi="Arial" w:cs="David" w:hint="cs"/>
          <w:sz w:val="24"/>
          <w:szCs w:val="24"/>
          <w:rtl/>
        </w:rPr>
        <w:t>)</w:t>
      </w:r>
    </w:p>
    <w:p w14:paraId="3BC761C3" w14:textId="77777777" w:rsidR="00B91BC7" w:rsidRPr="003B7244" w:rsidRDefault="00B91BC7" w:rsidP="00B91BC7">
      <w:pPr>
        <w:pStyle w:val="a6"/>
        <w:numPr>
          <w:ilvl w:val="2"/>
          <w:numId w:val="98"/>
        </w:numPr>
        <w:ind w:left="1982" w:hanging="709"/>
        <w:rPr>
          <w:rFonts w:ascii="Arial" w:hAnsi="Arial" w:cs="David"/>
          <w:sz w:val="24"/>
          <w:szCs w:val="24"/>
          <w:rtl/>
        </w:rPr>
      </w:pPr>
      <w:r w:rsidRPr="003B7244">
        <w:rPr>
          <w:rFonts w:ascii="Arial" w:hAnsi="Arial" w:cs="David"/>
          <w:b/>
          <w:bCs/>
          <w:sz w:val="24"/>
          <w:szCs w:val="24"/>
          <w:rtl/>
        </w:rPr>
        <w:t>מדד התחלתי</w:t>
      </w:r>
      <w:r w:rsidRPr="003B7244">
        <w:rPr>
          <w:rFonts w:ascii="Arial" w:hAnsi="Arial" w:cs="David"/>
          <w:sz w:val="24"/>
          <w:szCs w:val="24"/>
          <w:rtl/>
        </w:rPr>
        <w:t xml:space="preserve"> – המדד הידוע בתאריך </w:t>
      </w:r>
      <w:r w:rsidRPr="003B7244">
        <w:rPr>
          <w:rFonts w:ascii="Arial" w:hAnsi="Arial" w:cs="David"/>
          <w:b/>
          <w:bCs/>
          <w:sz w:val="24"/>
          <w:szCs w:val="24"/>
          <w:rtl/>
        </w:rPr>
        <w:t>התחלת</w:t>
      </w:r>
      <w:r w:rsidRPr="003B7244">
        <w:rPr>
          <w:rFonts w:ascii="Arial" w:hAnsi="Arial" w:cs="David"/>
          <w:sz w:val="24"/>
          <w:szCs w:val="24"/>
          <w:rtl/>
        </w:rPr>
        <w:t xml:space="preserve"> ההצמדה, מדד חודש: </w:t>
      </w:r>
      <w:r w:rsidRPr="003B7244">
        <w:rPr>
          <w:rFonts w:ascii="Arial" w:hAnsi="Arial" w:cs="David"/>
          <w:sz w:val="24"/>
          <w:szCs w:val="24"/>
          <w:u w:val="single"/>
          <w:rtl/>
        </w:rPr>
        <w:t xml:space="preserve">               </w:t>
      </w:r>
      <w:r w:rsidRPr="003B7244">
        <w:rPr>
          <w:rFonts w:ascii="Arial" w:hAnsi="Arial" w:cs="David"/>
          <w:sz w:val="24"/>
          <w:szCs w:val="24"/>
          <w:rtl/>
        </w:rPr>
        <w:t>.</w:t>
      </w:r>
    </w:p>
    <w:p w14:paraId="6AFE59DE" w14:textId="77777777" w:rsidR="00B91BC7" w:rsidRPr="003B7244" w:rsidRDefault="00B91BC7" w:rsidP="00B91BC7">
      <w:pPr>
        <w:pStyle w:val="a6"/>
        <w:numPr>
          <w:ilvl w:val="2"/>
          <w:numId w:val="98"/>
        </w:numPr>
        <w:ind w:left="1982" w:hanging="709"/>
        <w:rPr>
          <w:rFonts w:ascii="Arial" w:hAnsi="Arial" w:cs="David"/>
          <w:sz w:val="24"/>
          <w:szCs w:val="24"/>
          <w:rtl/>
        </w:rPr>
      </w:pPr>
      <w:r w:rsidRPr="003B7244">
        <w:rPr>
          <w:rFonts w:ascii="Arial" w:hAnsi="Arial" w:cs="David"/>
          <w:b/>
          <w:bCs/>
          <w:sz w:val="24"/>
          <w:szCs w:val="24"/>
          <w:rtl/>
        </w:rPr>
        <w:t>המדד הקובע</w:t>
      </w:r>
      <w:r w:rsidRPr="003B7244">
        <w:rPr>
          <w:rFonts w:ascii="Arial" w:hAnsi="Arial" w:cs="David"/>
          <w:sz w:val="24"/>
          <w:szCs w:val="24"/>
          <w:rtl/>
        </w:rPr>
        <w:t xml:space="preserve"> – המדד האחרון הידוע ביום מועד ביצוע ההצמדה. </w:t>
      </w:r>
    </w:p>
    <w:p w14:paraId="3ACA864C" w14:textId="77777777" w:rsidR="00B91BC7" w:rsidRPr="003B7244" w:rsidRDefault="00B91BC7" w:rsidP="00B91BC7">
      <w:pPr>
        <w:pStyle w:val="a6"/>
        <w:numPr>
          <w:ilvl w:val="2"/>
          <w:numId w:val="98"/>
        </w:numPr>
        <w:ind w:left="1982" w:hanging="709"/>
        <w:rPr>
          <w:rFonts w:ascii="Arial" w:hAnsi="Arial" w:cs="David"/>
          <w:sz w:val="24"/>
          <w:szCs w:val="24"/>
          <w:rtl/>
        </w:rPr>
      </w:pPr>
      <w:r w:rsidRPr="003B7244">
        <w:rPr>
          <w:rFonts w:ascii="Arial" w:hAnsi="Arial" w:cs="David"/>
          <w:sz w:val="24"/>
          <w:szCs w:val="24"/>
          <w:rtl/>
        </w:rPr>
        <w:t xml:space="preserve">הצמדה שלילית – הצמדה </w:t>
      </w:r>
      <w:r w:rsidRPr="003B7244">
        <w:rPr>
          <w:rFonts w:ascii="Arial" w:hAnsi="Arial" w:cs="David"/>
          <w:b/>
          <w:bCs/>
          <w:sz w:val="24"/>
          <w:szCs w:val="24"/>
          <w:rtl/>
        </w:rPr>
        <w:t>המבוצעת</w:t>
      </w:r>
      <w:r w:rsidRPr="003B7244">
        <w:rPr>
          <w:rFonts w:ascii="Arial" w:hAnsi="Arial" w:cs="David"/>
          <w:sz w:val="24"/>
          <w:szCs w:val="24"/>
          <w:rtl/>
        </w:rPr>
        <w:t xml:space="preserve"> כאשר המדד או הרכב המדדים הקובע ירד אל מתחת לשיעור המדד ההתחלתי.</w:t>
      </w:r>
    </w:p>
    <w:p w14:paraId="068ED3C6" w14:textId="77777777" w:rsidR="00B91BC7" w:rsidRPr="003B7244" w:rsidRDefault="00B91BC7" w:rsidP="00B91BC7">
      <w:pPr>
        <w:pStyle w:val="a6"/>
        <w:numPr>
          <w:ilvl w:val="2"/>
          <w:numId w:val="98"/>
        </w:numPr>
        <w:ind w:left="1982" w:hanging="709"/>
        <w:rPr>
          <w:rFonts w:ascii="Arial" w:hAnsi="Arial" w:cs="David"/>
          <w:sz w:val="24"/>
          <w:szCs w:val="24"/>
          <w:rtl/>
        </w:rPr>
      </w:pPr>
      <w:r w:rsidRPr="003B7244">
        <w:rPr>
          <w:rFonts w:ascii="Arial" w:hAnsi="Arial" w:cs="David"/>
          <w:b/>
          <w:bCs/>
          <w:sz w:val="24"/>
          <w:szCs w:val="24"/>
          <w:rtl/>
        </w:rPr>
        <w:t>מדד המחירים לצרכן</w:t>
      </w:r>
      <w:r w:rsidRPr="003B7244">
        <w:rPr>
          <w:rFonts w:ascii="Arial" w:hAnsi="Arial" w:cs="David"/>
          <w:sz w:val="24"/>
          <w:szCs w:val="24"/>
          <w:rtl/>
        </w:rPr>
        <w:t xml:space="preserve"> – כפי שמפורסם על ידי הלשכה המרכזית לסטטיסטיקה או מי שהוסמך על ידי ממשלת ישראל להחליפה. </w:t>
      </w:r>
    </w:p>
    <w:p w14:paraId="305F1551" w14:textId="77777777" w:rsidR="00B91BC7" w:rsidRPr="003B7244" w:rsidRDefault="00B91BC7" w:rsidP="00B91BC7">
      <w:pPr>
        <w:pStyle w:val="afffffff3"/>
        <w:numPr>
          <w:ilvl w:val="1"/>
          <w:numId w:val="99"/>
        </w:numPr>
        <w:autoSpaceDE w:val="0"/>
        <w:autoSpaceDN w:val="0"/>
        <w:adjustRightInd w:val="0"/>
        <w:rPr>
          <w:sz w:val="24"/>
          <w:szCs w:val="24"/>
          <w:u w:val="single"/>
          <w:rtl/>
        </w:rPr>
      </w:pPr>
      <w:r w:rsidRPr="003B7244">
        <w:rPr>
          <w:rFonts w:hint="eastAsia"/>
          <w:sz w:val="24"/>
          <w:szCs w:val="24"/>
          <w:u w:val="single"/>
          <w:rtl/>
        </w:rPr>
        <w:t>ע</w:t>
      </w:r>
      <w:r w:rsidRPr="003B7244">
        <w:rPr>
          <w:sz w:val="24"/>
          <w:szCs w:val="24"/>
          <w:u w:val="single"/>
          <w:rtl/>
        </w:rPr>
        <w:t xml:space="preserve">קרונות ביצוע הצמדה </w:t>
      </w:r>
    </w:p>
    <w:p w14:paraId="4AC19BB8" w14:textId="77777777" w:rsidR="00B91BC7" w:rsidRPr="003B7244" w:rsidRDefault="00B91BC7" w:rsidP="00B91BC7">
      <w:pPr>
        <w:pStyle w:val="a6"/>
        <w:numPr>
          <w:ilvl w:val="2"/>
          <w:numId w:val="100"/>
        </w:numPr>
        <w:ind w:hanging="761"/>
        <w:rPr>
          <w:rFonts w:ascii="Arial" w:hAnsi="Arial" w:cs="David"/>
          <w:sz w:val="24"/>
          <w:szCs w:val="24"/>
        </w:rPr>
      </w:pPr>
      <w:r w:rsidRPr="003B7244">
        <w:rPr>
          <w:rFonts w:ascii="Arial" w:hAnsi="Arial" w:cs="David"/>
          <w:sz w:val="24"/>
          <w:szCs w:val="24"/>
          <w:rtl/>
        </w:rPr>
        <w:t>המחירים</w:t>
      </w:r>
      <w:r w:rsidRPr="003B7244">
        <w:rPr>
          <w:rFonts w:ascii="Arial" w:hAnsi="Arial" w:cs="David"/>
          <w:sz w:val="24"/>
          <w:szCs w:val="24"/>
        </w:rPr>
        <w:t xml:space="preserve"> </w:t>
      </w:r>
      <w:r w:rsidRPr="003B7244">
        <w:rPr>
          <w:rFonts w:ascii="Arial" w:hAnsi="Arial" w:cs="David"/>
          <w:sz w:val="24"/>
          <w:szCs w:val="24"/>
          <w:rtl/>
        </w:rPr>
        <w:t>יוצמדו</w:t>
      </w:r>
      <w:r w:rsidRPr="003B7244">
        <w:rPr>
          <w:rFonts w:ascii="Arial" w:hAnsi="Arial" w:cs="David"/>
          <w:sz w:val="24"/>
          <w:szCs w:val="24"/>
        </w:rPr>
        <w:t xml:space="preserve"> </w:t>
      </w:r>
      <w:r w:rsidRPr="003B7244">
        <w:rPr>
          <w:rFonts w:ascii="Arial" w:hAnsi="Arial" w:cs="David"/>
          <w:sz w:val="24"/>
          <w:szCs w:val="24"/>
          <w:rtl/>
        </w:rPr>
        <w:t>לשינויים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sz w:val="24"/>
          <w:szCs w:val="24"/>
          <w:rtl/>
        </w:rPr>
        <w:softHyphen/>
      </w:r>
      <w:r w:rsidRPr="003B7244">
        <w:rPr>
          <w:rFonts w:ascii="Arial" w:hAnsi="Arial" w:cs="David" w:hint="cs"/>
          <w:sz w:val="24"/>
          <w:szCs w:val="24"/>
          <w:rtl/>
        </w:rPr>
        <w:t xml:space="preserve">מדד המחירים לצרכן. </w:t>
      </w:r>
    </w:p>
    <w:p w14:paraId="007FACC7" w14:textId="77777777" w:rsidR="00B91BC7" w:rsidRPr="003B7244" w:rsidRDefault="00B91BC7" w:rsidP="00B91BC7">
      <w:pPr>
        <w:pStyle w:val="a6"/>
        <w:numPr>
          <w:ilvl w:val="2"/>
          <w:numId w:val="100"/>
        </w:numPr>
        <w:ind w:left="1982" w:hanging="709"/>
        <w:rPr>
          <w:rFonts w:ascii="Arial" w:hAnsi="Arial" w:cs="David"/>
          <w:sz w:val="24"/>
          <w:szCs w:val="24"/>
        </w:rPr>
      </w:pPr>
      <w:r w:rsidRPr="003B7244">
        <w:rPr>
          <w:rFonts w:ascii="Arial" w:hAnsi="Arial" w:cs="David" w:hint="eastAsia"/>
          <w:sz w:val="24"/>
          <w:szCs w:val="24"/>
          <w:rtl/>
        </w:rPr>
        <w:t>סכום</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שיחושב</w:t>
      </w:r>
      <w:r w:rsidRPr="003B7244">
        <w:rPr>
          <w:rFonts w:ascii="Arial" w:hAnsi="Arial" w:cs="David"/>
          <w:sz w:val="24"/>
          <w:szCs w:val="24"/>
          <w:rtl/>
        </w:rPr>
        <w:t xml:space="preserve"> </w:t>
      </w:r>
      <w:r w:rsidRPr="003B7244">
        <w:rPr>
          <w:rFonts w:ascii="Arial" w:hAnsi="Arial" w:cs="David" w:hint="eastAsia"/>
          <w:sz w:val="24"/>
          <w:szCs w:val="24"/>
          <w:rtl/>
        </w:rPr>
        <w:t>יתווסף</w:t>
      </w:r>
      <w:r w:rsidRPr="003B7244">
        <w:rPr>
          <w:rFonts w:ascii="Arial" w:hAnsi="Arial" w:cs="David"/>
          <w:sz w:val="24"/>
          <w:szCs w:val="24"/>
          <w:rtl/>
        </w:rPr>
        <w:t xml:space="preserve"> (או </w:t>
      </w:r>
      <w:r w:rsidRPr="003B7244">
        <w:rPr>
          <w:rFonts w:ascii="Arial" w:hAnsi="Arial" w:cs="David" w:hint="eastAsia"/>
          <w:sz w:val="24"/>
          <w:szCs w:val="24"/>
          <w:rtl/>
        </w:rPr>
        <w:t>יופחת</w:t>
      </w:r>
      <w:r w:rsidRPr="003B7244">
        <w:rPr>
          <w:rFonts w:ascii="Arial" w:hAnsi="Arial" w:cs="David"/>
          <w:sz w:val="24"/>
          <w:szCs w:val="24"/>
          <w:rtl/>
        </w:rPr>
        <w:t xml:space="preserve">, </w:t>
      </w:r>
      <w:r w:rsidRPr="003B7244">
        <w:rPr>
          <w:rFonts w:ascii="Arial" w:hAnsi="Arial" w:cs="David" w:hint="eastAsia"/>
          <w:sz w:val="24"/>
          <w:szCs w:val="24"/>
          <w:rtl/>
        </w:rPr>
        <w:t>אם</w:t>
      </w:r>
      <w:r w:rsidRPr="003B7244">
        <w:rPr>
          <w:rFonts w:ascii="Arial" w:hAnsi="Arial" w:cs="David"/>
          <w:sz w:val="24"/>
          <w:szCs w:val="24"/>
          <w:rtl/>
        </w:rPr>
        <w:t xml:space="preserve"> </w:t>
      </w:r>
      <w:r w:rsidRPr="003B7244">
        <w:rPr>
          <w:rFonts w:ascii="Arial" w:hAnsi="Arial" w:cs="David" w:hint="eastAsia"/>
          <w:sz w:val="24"/>
          <w:szCs w:val="24"/>
          <w:rtl/>
        </w:rPr>
        <w:t>חלה</w:t>
      </w:r>
      <w:r w:rsidRPr="003B7244">
        <w:rPr>
          <w:rFonts w:ascii="Arial" w:hAnsi="Arial" w:cs="David"/>
          <w:sz w:val="24"/>
          <w:szCs w:val="24"/>
          <w:rtl/>
        </w:rPr>
        <w:t xml:space="preserve"> </w:t>
      </w:r>
      <w:r w:rsidRPr="003B7244">
        <w:rPr>
          <w:rFonts w:ascii="Arial" w:hAnsi="Arial" w:cs="David" w:hint="eastAsia"/>
          <w:sz w:val="24"/>
          <w:szCs w:val="24"/>
          <w:rtl/>
        </w:rPr>
        <w:t>ירידה</w:t>
      </w:r>
      <w:r w:rsidRPr="003B7244">
        <w:rPr>
          <w:rFonts w:ascii="Arial" w:hAnsi="Arial" w:cs="David"/>
          <w:sz w:val="24"/>
          <w:szCs w:val="24"/>
          <w:rtl/>
        </w:rPr>
        <w:t xml:space="preserve"> </w:t>
      </w:r>
      <w:r w:rsidRPr="003B7244">
        <w:rPr>
          <w:rFonts w:ascii="Arial" w:hAnsi="Arial" w:cs="David" w:hint="eastAsia"/>
          <w:sz w:val="24"/>
          <w:szCs w:val="24"/>
          <w:rtl/>
        </w:rPr>
        <w:t>במדד</w:t>
      </w:r>
      <w:r w:rsidRPr="003B7244">
        <w:rPr>
          <w:rFonts w:ascii="Arial" w:hAnsi="Arial" w:cs="David"/>
          <w:sz w:val="24"/>
          <w:szCs w:val="24"/>
          <w:rtl/>
        </w:rPr>
        <w:t xml:space="preserve"> </w:t>
      </w:r>
      <w:r w:rsidRPr="003B7244">
        <w:rPr>
          <w:rFonts w:ascii="Arial" w:hAnsi="Arial" w:cs="David" w:hint="eastAsia"/>
          <w:sz w:val="24"/>
          <w:szCs w:val="24"/>
          <w:rtl/>
        </w:rPr>
        <w:t>הרלוונטי</w:t>
      </w:r>
      <w:r w:rsidRPr="003B7244">
        <w:rPr>
          <w:rFonts w:ascii="Arial" w:hAnsi="Arial" w:cs="David"/>
          <w:sz w:val="24"/>
          <w:szCs w:val="24"/>
          <w:rtl/>
        </w:rPr>
        <w:t xml:space="preserve">) </w:t>
      </w:r>
      <w:r w:rsidRPr="003B7244">
        <w:rPr>
          <w:rFonts w:ascii="Arial" w:hAnsi="Arial" w:cs="David" w:hint="eastAsia"/>
          <w:sz w:val="24"/>
          <w:szCs w:val="24"/>
          <w:rtl/>
        </w:rPr>
        <w:t>לתעריפים</w:t>
      </w:r>
      <w:r w:rsidRPr="003B7244">
        <w:rPr>
          <w:rFonts w:ascii="Arial" w:hAnsi="Arial" w:cs="David"/>
          <w:sz w:val="24"/>
          <w:szCs w:val="24"/>
          <w:rtl/>
        </w:rPr>
        <w:t xml:space="preserve"> </w:t>
      </w:r>
      <w:r w:rsidRPr="003B7244">
        <w:rPr>
          <w:rFonts w:ascii="Arial" w:hAnsi="Arial" w:cs="David" w:hint="eastAsia"/>
          <w:sz w:val="24"/>
          <w:szCs w:val="24"/>
          <w:rtl/>
        </w:rPr>
        <w:t>שנקבעו</w:t>
      </w:r>
      <w:r w:rsidRPr="003B7244">
        <w:rPr>
          <w:rFonts w:ascii="Arial" w:hAnsi="Arial" w:cs="David"/>
          <w:sz w:val="24"/>
          <w:szCs w:val="24"/>
          <w:rtl/>
        </w:rPr>
        <w:t xml:space="preserve"> </w:t>
      </w:r>
      <w:r w:rsidRPr="003B7244">
        <w:rPr>
          <w:rFonts w:ascii="Arial" w:hAnsi="Arial" w:cs="David" w:hint="eastAsia"/>
          <w:sz w:val="24"/>
          <w:szCs w:val="24"/>
          <w:rtl/>
        </w:rPr>
        <w:t>בהתקשרות</w:t>
      </w:r>
      <w:r w:rsidRPr="003B7244">
        <w:rPr>
          <w:rFonts w:ascii="Arial" w:hAnsi="Arial" w:cs="David"/>
          <w:sz w:val="24"/>
          <w:szCs w:val="24"/>
          <w:rtl/>
        </w:rPr>
        <w:t>.</w:t>
      </w:r>
    </w:p>
    <w:p w14:paraId="3D13F3FB" w14:textId="77777777" w:rsidR="00B91BC7" w:rsidRPr="003B7244" w:rsidRDefault="00B91BC7" w:rsidP="00B91BC7">
      <w:pPr>
        <w:pStyle w:val="a6"/>
        <w:numPr>
          <w:ilvl w:val="2"/>
          <w:numId w:val="100"/>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גם</w:t>
      </w:r>
      <w:r w:rsidRPr="003B7244">
        <w:rPr>
          <w:rFonts w:ascii="Arial" w:hAnsi="Arial" w:cs="David"/>
          <w:sz w:val="24"/>
          <w:szCs w:val="24"/>
          <w:rtl/>
        </w:rPr>
        <w:t xml:space="preserve"> </w:t>
      </w:r>
      <w:r w:rsidRPr="003B7244">
        <w:rPr>
          <w:rFonts w:ascii="Arial" w:hAnsi="Arial" w:cs="David" w:hint="eastAsia"/>
          <w:sz w:val="24"/>
          <w:szCs w:val="24"/>
          <w:rtl/>
        </w:rPr>
        <w:t>במקרים</w:t>
      </w:r>
      <w:r w:rsidRPr="003B7244">
        <w:rPr>
          <w:rFonts w:ascii="Arial" w:hAnsi="Arial" w:cs="David"/>
          <w:sz w:val="24"/>
          <w:szCs w:val="24"/>
          <w:rtl/>
        </w:rPr>
        <w:t xml:space="preserve"> </w:t>
      </w:r>
      <w:r w:rsidRPr="003B7244">
        <w:rPr>
          <w:rFonts w:ascii="Arial" w:hAnsi="Arial" w:cs="David" w:hint="eastAsia"/>
          <w:sz w:val="24"/>
          <w:szCs w:val="24"/>
          <w:rtl/>
        </w:rPr>
        <w:t>שבהם</w:t>
      </w:r>
      <w:r w:rsidRPr="003B7244">
        <w:rPr>
          <w:rFonts w:ascii="Arial" w:hAnsi="Arial" w:cs="David"/>
          <w:sz w:val="24"/>
          <w:szCs w:val="24"/>
          <w:rtl/>
        </w:rPr>
        <w:t xml:space="preserve"> </w:t>
      </w:r>
      <w:r w:rsidRPr="003B7244">
        <w:rPr>
          <w:rFonts w:ascii="Arial" w:hAnsi="Arial" w:cs="David" w:hint="eastAsia"/>
          <w:sz w:val="24"/>
          <w:szCs w:val="24"/>
          <w:rtl/>
        </w:rPr>
        <w:t>מדובר</w:t>
      </w:r>
      <w:r w:rsidRPr="003B7244">
        <w:rPr>
          <w:rFonts w:ascii="Arial" w:hAnsi="Arial" w:cs="David"/>
          <w:sz w:val="24"/>
          <w:szCs w:val="24"/>
          <w:rtl/>
        </w:rPr>
        <w:t xml:space="preserve"> </w:t>
      </w:r>
      <w:r w:rsidRPr="003B7244">
        <w:rPr>
          <w:rFonts w:ascii="Arial" w:hAnsi="Arial" w:cs="David" w:hint="eastAsia"/>
          <w:sz w:val="24"/>
          <w:szCs w:val="24"/>
          <w:rtl/>
        </w:rPr>
        <w:t>בהצמדה</w:t>
      </w:r>
      <w:r w:rsidRPr="003B7244">
        <w:rPr>
          <w:rFonts w:ascii="Arial" w:hAnsi="Arial" w:cs="David"/>
          <w:sz w:val="24"/>
          <w:szCs w:val="24"/>
          <w:rtl/>
        </w:rPr>
        <w:t xml:space="preserve"> </w:t>
      </w:r>
      <w:r w:rsidRPr="003B7244">
        <w:rPr>
          <w:rFonts w:ascii="Arial" w:hAnsi="Arial" w:cs="David" w:hint="eastAsia"/>
          <w:sz w:val="24"/>
          <w:szCs w:val="24"/>
          <w:rtl/>
        </w:rPr>
        <w:t>שלילית</w:t>
      </w:r>
      <w:r w:rsidRPr="003B7244">
        <w:rPr>
          <w:rFonts w:ascii="Arial" w:hAnsi="Arial" w:cs="David"/>
          <w:sz w:val="24"/>
          <w:szCs w:val="24"/>
          <w:rtl/>
        </w:rPr>
        <w:t>.</w:t>
      </w:r>
    </w:p>
    <w:p w14:paraId="4183CC09" w14:textId="77777777" w:rsidR="00B91BC7" w:rsidRPr="003B7244" w:rsidRDefault="00B91BC7" w:rsidP="00B91BC7">
      <w:pPr>
        <w:pStyle w:val="a6"/>
        <w:numPr>
          <w:ilvl w:val="2"/>
          <w:numId w:val="100"/>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במועד</w:t>
      </w:r>
      <w:r w:rsidRPr="003B7244">
        <w:rPr>
          <w:rFonts w:ascii="Arial" w:hAnsi="Arial" w:cs="David"/>
          <w:sz w:val="24"/>
          <w:szCs w:val="24"/>
          <w:rtl/>
        </w:rPr>
        <w:t xml:space="preserve"> </w:t>
      </w:r>
      <w:r w:rsidRPr="003B7244">
        <w:rPr>
          <w:rFonts w:ascii="Arial" w:hAnsi="Arial" w:cs="David" w:hint="eastAsia"/>
          <w:sz w:val="24"/>
          <w:szCs w:val="24"/>
          <w:rtl/>
        </w:rPr>
        <w:t>קבלת</w:t>
      </w:r>
      <w:r w:rsidRPr="003B7244">
        <w:rPr>
          <w:rFonts w:ascii="Arial" w:hAnsi="Arial" w:cs="David"/>
          <w:sz w:val="24"/>
          <w:szCs w:val="24"/>
          <w:rtl/>
        </w:rPr>
        <w:t xml:space="preserve"> </w:t>
      </w:r>
      <w:r w:rsidRPr="003B7244">
        <w:rPr>
          <w:rFonts w:ascii="Arial" w:hAnsi="Arial" w:cs="David" w:hint="eastAsia"/>
          <w:sz w:val="24"/>
          <w:szCs w:val="24"/>
          <w:rtl/>
        </w:rPr>
        <w:t>החשבונית</w:t>
      </w:r>
      <w:r w:rsidRPr="003B7244">
        <w:rPr>
          <w:rFonts w:ascii="Arial" w:hAnsi="Arial" w:cs="David"/>
          <w:sz w:val="24"/>
          <w:szCs w:val="24"/>
          <w:rtl/>
        </w:rPr>
        <w:t xml:space="preserve"> </w:t>
      </w:r>
      <w:r w:rsidRPr="003B7244">
        <w:rPr>
          <w:rFonts w:ascii="Arial" w:hAnsi="Arial" w:cs="David" w:hint="eastAsia"/>
          <w:sz w:val="24"/>
          <w:szCs w:val="24"/>
          <w:rtl/>
        </w:rPr>
        <w:t>במשרד</w:t>
      </w:r>
      <w:r w:rsidRPr="003B7244">
        <w:rPr>
          <w:rFonts w:ascii="Arial" w:hAnsi="Arial" w:cs="David" w:hint="cs"/>
          <w:i/>
          <w:iCs/>
          <w:sz w:val="24"/>
          <w:szCs w:val="24"/>
          <w:rtl/>
        </w:rPr>
        <w:t>.</w:t>
      </w:r>
    </w:p>
    <w:p w14:paraId="78375121" w14:textId="77777777" w:rsidR="00B91BC7" w:rsidRPr="003B7244" w:rsidRDefault="00B91BC7" w:rsidP="00B91BC7">
      <w:pPr>
        <w:pStyle w:val="afffffff3"/>
        <w:numPr>
          <w:ilvl w:val="1"/>
          <w:numId w:val="99"/>
        </w:numPr>
        <w:autoSpaceDE w:val="0"/>
        <w:autoSpaceDN w:val="0"/>
        <w:adjustRightInd w:val="0"/>
        <w:rPr>
          <w:sz w:val="24"/>
          <w:szCs w:val="24"/>
          <w:u w:val="single"/>
        </w:rPr>
      </w:pPr>
      <w:r w:rsidRPr="003B7244">
        <w:rPr>
          <w:rFonts w:hint="eastAsia"/>
          <w:sz w:val="24"/>
          <w:szCs w:val="24"/>
          <w:u w:val="single"/>
          <w:rtl/>
        </w:rPr>
        <w:t>מנגנון</w:t>
      </w:r>
      <w:r w:rsidRPr="003B7244">
        <w:rPr>
          <w:sz w:val="24"/>
          <w:szCs w:val="24"/>
          <w:u w:val="single"/>
          <w:rtl/>
        </w:rPr>
        <w:t xml:space="preserve"> </w:t>
      </w:r>
      <w:r w:rsidRPr="003B7244">
        <w:rPr>
          <w:rFonts w:hint="eastAsia"/>
          <w:sz w:val="24"/>
          <w:szCs w:val="24"/>
          <w:u w:val="single"/>
          <w:rtl/>
        </w:rPr>
        <w:t>ביצוע</w:t>
      </w:r>
      <w:r w:rsidRPr="003B7244">
        <w:rPr>
          <w:sz w:val="24"/>
          <w:szCs w:val="24"/>
          <w:u w:val="single"/>
          <w:rtl/>
        </w:rPr>
        <w:t xml:space="preserve"> </w:t>
      </w:r>
      <w:r w:rsidRPr="003B7244">
        <w:rPr>
          <w:rFonts w:hint="eastAsia"/>
          <w:sz w:val="24"/>
          <w:szCs w:val="24"/>
          <w:u w:val="single"/>
          <w:rtl/>
        </w:rPr>
        <w:t>הצמדה</w:t>
      </w:r>
    </w:p>
    <w:p w14:paraId="7D305359" w14:textId="77777777" w:rsidR="00B91BC7" w:rsidRPr="003B7244" w:rsidRDefault="00B91BC7" w:rsidP="00B91BC7">
      <w:pPr>
        <w:pStyle w:val="a6"/>
        <w:numPr>
          <w:ilvl w:val="2"/>
          <w:numId w:val="101"/>
        </w:numPr>
        <w:ind w:left="2012" w:hanging="709"/>
        <w:rPr>
          <w:rFonts w:cs="David"/>
          <w:sz w:val="24"/>
          <w:szCs w:val="24"/>
        </w:rPr>
      </w:pPr>
      <w:r w:rsidRPr="003B7244">
        <w:rPr>
          <w:rFonts w:ascii="Arial" w:hAnsi="Arial" w:cs="David"/>
          <w:sz w:val="24"/>
          <w:szCs w:val="24"/>
          <w:rtl/>
        </w:rPr>
        <w:t xml:space="preserve">ביצוע ההצמדה יחל לאחר תום </w:t>
      </w:r>
      <w:r w:rsidRPr="003B7244">
        <w:rPr>
          <w:rFonts w:ascii="Arial" w:hAnsi="Arial" w:cs="David" w:hint="cs"/>
          <w:sz w:val="24"/>
          <w:szCs w:val="24"/>
          <w:rtl/>
        </w:rPr>
        <w:t>18</w:t>
      </w:r>
      <w:r w:rsidRPr="003B7244">
        <w:rPr>
          <w:rFonts w:ascii="Arial" w:hAnsi="Arial" w:cs="David"/>
          <w:sz w:val="24"/>
          <w:szCs w:val="24"/>
          <w:rtl/>
        </w:rPr>
        <w:t xml:space="preserve"> חודשים מ</w:t>
      </w:r>
      <w:r w:rsidRPr="003B7244">
        <w:rPr>
          <w:rFonts w:ascii="Arial" w:hAnsi="Arial" w:cs="David" w:hint="eastAsia"/>
          <w:sz w:val="24"/>
          <w:szCs w:val="24"/>
          <w:rtl/>
        </w:rPr>
        <w:t>תאריך</w:t>
      </w:r>
      <w:r w:rsidRPr="003B7244">
        <w:rPr>
          <w:rFonts w:ascii="Arial" w:hAnsi="Arial" w:cs="David"/>
          <w:sz w:val="24"/>
          <w:szCs w:val="24"/>
          <w:rtl/>
        </w:rPr>
        <w:t xml:space="preserve"> הבסיס, </w:t>
      </w:r>
      <w:r w:rsidRPr="003B7244">
        <w:rPr>
          <w:rFonts w:cs="David" w:hint="eastAsia"/>
          <w:sz w:val="24"/>
          <w:szCs w:val="24"/>
          <w:rtl/>
        </w:rPr>
        <w:t>המדד</w:t>
      </w:r>
      <w:r w:rsidRPr="003B7244">
        <w:rPr>
          <w:rFonts w:cs="David"/>
          <w:sz w:val="24"/>
          <w:szCs w:val="24"/>
          <w:rtl/>
        </w:rPr>
        <w:t xml:space="preserve"> </w:t>
      </w:r>
      <w:r w:rsidRPr="003B7244">
        <w:rPr>
          <w:rFonts w:cs="David" w:hint="eastAsia"/>
          <w:sz w:val="24"/>
          <w:szCs w:val="24"/>
          <w:rtl/>
        </w:rPr>
        <w:t>הידוע</w:t>
      </w:r>
      <w:r w:rsidRPr="003B7244">
        <w:rPr>
          <w:rFonts w:cs="David"/>
          <w:sz w:val="24"/>
          <w:szCs w:val="24"/>
          <w:rtl/>
        </w:rPr>
        <w:t xml:space="preserve"> </w:t>
      </w:r>
      <w:r w:rsidRPr="003B7244">
        <w:rPr>
          <w:rFonts w:cs="David" w:hint="eastAsia"/>
          <w:sz w:val="24"/>
          <w:szCs w:val="24"/>
          <w:rtl/>
        </w:rPr>
        <w:t>ביום</w:t>
      </w:r>
      <w:r w:rsidRPr="003B7244">
        <w:rPr>
          <w:rFonts w:cs="David"/>
          <w:sz w:val="24"/>
          <w:szCs w:val="24"/>
          <w:rtl/>
        </w:rPr>
        <w:t xml:space="preserve"> </w:t>
      </w:r>
      <w:r w:rsidRPr="003B7244">
        <w:rPr>
          <w:rFonts w:cs="David" w:hint="eastAsia"/>
          <w:sz w:val="24"/>
          <w:szCs w:val="24"/>
          <w:rtl/>
        </w:rPr>
        <w:t>זה</w:t>
      </w:r>
      <w:r w:rsidRPr="003B7244">
        <w:rPr>
          <w:rFonts w:cs="David"/>
          <w:sz w:val="24"/>
          <w:szCs w:val="24"/>
          <w:rtl/>
        </w:rPr>
        <w:t xml:space="preserve"> </w:t>
      </w:r>
      <w:r w:rsidRPr="003B7244">
        <w:rPr>
          <w:rFonts w:cs="David" w:hint="eastAsia"/>
          <w:sz w:val="24"/>
          <w:szCs w:val="24"/>
          <w:rtl/>
        </w:rPr>
        <w:t>ייקבע</w:t>
      </w:r>
      <w:r w:rsidRPr="003B7244">
        <w:rPr>
          <w:rFonts w:cs="David"/>
          <w:sz w:val="24"/>
          <w:szCs w:val="24"/>
          <w:rtl/>
        </w:rPr>
        <w:t xml:space="preserve"> </w:t>
      </w:r>
      <w:r w:rsidRPr="003B7244">
        <w:rPr>
          <w:rFonts w:cs="David" w:hint="eastAsia"/>
          <w:sz w:val="24"/>
          <w:szCs w:val="24"/>
          <w:rtl/>
        </w:rPr>
        <w:t>כמדד</w:t>
      </w:r>
      <w:r w:rsidRPr="003B7244">
        <w:rPr>
          <w:rFonts w:cs="David"/>
          <w:sz w:val="24"/>
          <w:szCs w:val="24"/>
          <w:rtl/>
        </w:rPr>
        <w:t xml:space="preserve"> </w:t>
      </w:r>
      <w:r w:rsidRPr="003B7244">
        <w:rPr>
          <w:rFonts w:cs="David" w:hint="eastAsia"/>
          <w:sz w:val="24"/>
          <w:szCs w:val="24"/>
          <w:rtl/>
        </w:rPr>
        <w:t>ההתחלתי</w:t>
      </w:r>
      <w:r w:rsidRPr="003B7244">
        <w:rPr>
          <w:rFonts w:cs="David"/>
          <w:sz w:val="24"/>
          <w:szCs w:val="24"/>
          <w:rtl/>
        </w:rPr>
        <w:t>.</w:t>
      </w:r>
    </w:p>
    <w:p w14:paraId="41FA80FB" w14:textId="77777777" w:rsidR="00B91BC7" w:rsidRPr="003B7244" w:rsidRDefault="00B91BC7" w:rsidP="00B91BC7">
      <w:pPr>
        <w:pStyle w:val="a6"/>
        <w:numPr>
          <w:ilvl w:val="2"/>
          <w:numId w:val="101"/>
        </w:numPr>
        <w:ind w:left="1982" w:hanging="709"/>
        <w:rPr>
          <w:rFonts w:ascii="Arial" w:hAnsi="Arial" w:cs="David"/>
          <w:sz w:val="24"/>
          <w:szCs w:val="24"/>
        </w:rPr>
      </w:pPr>
      <w:r w:rsidRPr="003B7244">
        <w:rPr>
          <w:rFonts w:ascii="Arial" w:hAnsi="Arial" w:cs="David" w:hint="eastAsia"/>
          <w:sz w:val="24"/>
          <w:szCs w:val="24"/>
          <w:rtl/>
        </w:rPr>
        <w:t>ההצמדה</w:t>
      </w:r>
      <w:r w:rsidRPr="003B7244">
        <w:rPr>
          <w:rFonts w:ascii="Arial" w:hAnsi="Arial" w:cs="David"/>
          <w:sz w:val="24"/>
          <w:szCs w:val="24"/>
          <w:rtl/>
        </w:rPr>
        <w:t xml:space="preserve"> תתבצע מדי </w:t>
      </w:r>
      <w:r w:rsidRPr="003B7244">
        <w:rPr>
          <w:rFonts w:ascii="Arial" w:hAnsi="Arial" w:cs="David"/>
          <w:sz w:val="24"/>
          <w:szCs w:val="24"/>
          <w:rtl/>
        </w:rPr>
        <w:softHyphen/>
        <w:t xml:space="preserve">3 חודשים, כך שההצמדה הראשונה תתבצע בחלוף </w:t>
      </w:r>
      <w:r w:rsidRPr="003B7244">
        <w:rPr>
          <w:rFonts w:ascii="Arial" w:hAnsi="Arial" w:cs="David"/>
          <w:sz w:val="24"/>
          <w:szCs w:val="24"/>
          <w:rtl/>
        </w:rPr>
        <w:softHyphen/>
        <w:t>21</w:t>
      </w:r>
      <w:r w:rsidRPr="003B7244">
        <w:rPr>
          <w:rFonts w:ascii="Arial" w:hAnsi="Arial" w:cs="David"/>
          <w:sz w:val="24"/>
          <w:szCs w:val="24"/>
          <w:rtl/>
        </w:rPr>
        <w:tab/>
        <w:t xml:space="preserve"> חודשים מתאריך תחילת הצמדה, ובכל 3 חודשים לאחר מכן.</w:t>
      </w:r>
    </w:p>
    <w:p w14:paraId="4232FC91" w14:textId="77777777" w:rsidR="00B91BC7" w:rsidRPr="003B7244" w:rsidRDefault="00B91BC7" w:rsidP="00B91BC7">
      <w:pPr>
        <w:pStyle w:val="a6"/>
        <w:numPr>
          <w:ilvl w:val="2"/>
          <w:numId w:val="101"/>
        </w:numPr>
        <w:ind w:left="1982" w:hanging="709"/>
        <w:rPr>
          <w:rFonts w:ascii="Arial" w:hAnsi="Arial" w:cs="David"/>
          <w:sz w:val="24"/>
          <w:szCs w:val="24"/>
        </w:rPr>
      </w:pPr>
      <w:r w:rsidRPr="003B7244">
        <w:rPr>
          <w:rFonts w:ascii="Arial" w:hAnsi="Arial" w:cs="David"/>
          <w:sz w:val="24"/>
          <w:szCs w:val="24"/>
          <w:rtl/>
        </w:rPr>
        <w:t xml:space="preserve">על אף </w:t>
      </w:r>
      <w:r w:rsidRPr="003B7244">
        <w:rPr>
          <w:rFonts w:ascii="Arial" w:hAnsi="Arial" w:cs="David" w:hint="eastAsia"/>
          <w:sz w:val="24"/>
          <w:szCs w:val="24"/>
          <w:rtl/>
        </w:rPr>
        <w:t>האמור</w:t>
      </w:r>
      <w:r w:rsidRPr="003B7244">
        <w:rPr>
          <w:rFonts w:ascii="Arial" w:hAnsi="Arial" w:cs="David"/>
          <w:sz w:val="24"/>
          <w:szCs w:val="24"/>
          <w:rtl/>
        </w:rPr>
        <w:t xml:space="preserve"> בסעיף </w:t>
      </w:r>
      <w:r>
        <w:rPr>
          <w:rFonts w:ascii="Arial" w:hAnsi="Arial" w:cs="David" w:hint="cs"/>
          <w:sz w:val="24"/>
          <w:szCs w:val="24"/>
          <w:rtl/>
        </w:rPr>
        <w:t>ח.ג.1 לעיל,</w:t>
      </w:r>
      <w:r w:rsidRPr="003B7244">
        <w:rPr>
          <w:rFonts w:ascii="Arial" w:hAnsi="Arial" w:cs="David"/>
          <w:sz w:val="24"/>
          <w:szCs w:val="24"/>
        </w:rPr>
        <w:t xml:space="preserve"> </w:t>
      </w:r>
      <w:r w:rsidRPr="003B7244">
        <w:rPr>
          <w:rFonts w:ascii="Arial" w:hAnsi="Arial" w:cs="David"/>
          <w:sz w:val="24"/>
          <w:szCs w:val="24"/>
          <w:rtl/>
        </w:rPr>
        <w:t>אם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hint="eastAsia"/>
          <w:sz w:val="24"/>
          <w:szCs w:val="24"/>
          <w:rtl/>
        </w:rPr>
        <w:t>מועד</w:t>
      </w:r>
      <w:r w:rsidRPr="003B7244">
        <w:rPr>
          <w:rFonts w:ascii="Arial" w:hAnsi="Arial" w:cs="David"/>
          <w:sz w:val="24"/>
          <w:szCs w:val="24"/>
          <w:rtl/>
        </w:rPr>
        <w:t xml:space="preserve"> </w:t>
      </w:r>
      <w:r w:rsidRPr="003B7244">
        <w:rPr>
          <w:rFonts w:ascii="Arial" w:hAnsi="Arial" w:cs="David" w:hint="eastAsia"/>
          <w:sz w:val="24"/>
          <w:szCs w:val="24"/>
          <w:rtl/>
        </w:rPr>
        <w:t>מסוים</w:t>
      </w:r>
      <w:r w:rsidRPr="003B7244">
        <w:rPr>
          <w:rFonts w:ascii="Arial" w:hAnsi="Arial" w:cs="David"/>
          <w:sz w:val="24"/>
          <w:szCs w:val="24"/>
          <w:rtl/>
        </w:rPr>
        <w:t xml:space="preserve"> (להלן: "יום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ב</w:t>
      </w:r>
      <w:r w:rsidRPr="003B7244">
        <w:rPr>
          <w:rFonts w:ascii="Arial" w:hAnsi="Arial" w:cs="David"/>
          <w:sz w:val="24"/>
          <w:szCs w:val="24"/>
          <w:rtl/>
        </w:rPr>
        <w:t>מהלך</w:t>
      </w:r>
      <w:r w:rsidRPr="003B7244">
        <w:rPr>
          <w:rFonts w:ascii="Arial" w:hAnsi="Arial" w:cs="David"/>
          <w:sz w:val="24"/>
          <w:szCs w:val="24"/>
        </w:rPr>
        <w:t xml:space="preserve"> </w:t>
      </w:r>
      <w:r w:rsidRPr="003B7244">
        <w:rPr>
          <w:rFonts w:ascii="Arial" w:hAnsi="Arial" w:cs="David" w:hint="cs"/>
          <w:sz w:val="24"/>
          <w:szCs w:val="24"/>
          <w:rtl/>
        </w:rPr>
        <w:t>18</w:t>
      </w:r>
      <w:r w:rsidRPr="003B7244">
        <w:rPr>
          <w:rFonts w:ascii="Arial" w:hAnsi="Arial" w:cs="David"/>
          <w:sz w:val="24"/>
          <w:szCs w:val="24"/>
        </w:rPr>
        <w:t xml:space="preserve"> </w:t>
      </w:r>
      <w:r w:rsidRPr="003B7244">
        <w:rPr>
          <w:rFonts w:ascii="Arial" w:hAnsi="Arial" w:cs="David"/>
          <w:sz w:val="24"/>
          <w:szCs w:val="24"/>
          <w:rtl/>
        </w:rPr>
        <w:t>החודשים</w:t>
      </w:r>
      <w:r w:rsidRPr="003B7244">
        <w:rPr>
          <w:rFonts w:ascii="Arial" w:hAnsi="Arial" w:cs="David"/>
          <w:sz w:val="24"/>
          <w:szCs w:val="24"/>
        </w:rPr>
        <w:t xml:space="preserve"> </w:t>
      </w:r>
      <w:r w:rsidRPr="003B7244">
        <w:rPr>
          <w:rFonts w:ascii="Arial" w:hAnsi="Arial" w:cs="David"/>
          <w:sz w:val="24"/>
          <w:szCs w:val="24"/>
          <w:rtl/>
        </w:rPr>
        <w:t>הראשוני</w:t>
      </w:r>
      <w:r w:rsidRPr="003B7244">
        <w:rPr>
          <w:rFonts w:ascii="Arial" w:hAnsi="Arial" w:cs="David" w:hint="eastAsia"/>
          <w:sz w:val="24"/>
          <w:szCs w:val="24"/>
          <w:rtl/>
        </w:rPr>
        <w:t>ם</w:t>
      </w:r>
      <w:r w:rsidRPr="003B7244">
        <w:rPr>
          <w:rFonts w:ascii="Arial" w:hAnsi="Arial" w:cs="David"/>
          <w:sz w:val="24"/>
          <w:szCs w:val="24"/>
          <w:rtl/>
        </w:rPr>
        <w:t xml:space="preserve"> </w:t>
      </w:r>
      <w:r w:rsidRPr="003B7244">
        <w:rPr>
          <w:rFonts w:ascii="Arial" w:hAnsi="Arial" w:cs="David" w:hint="eastAsia"/>
          <w:sz w:val="24"/>
          <w:szCs w:val="24"/>
          <w:rtl/>
        </w:rPr>
        <w:t>מתאריך</w:t>
      </w:r>
      <w:r w:rsidRPr="003B7244">
        <w:rPr>
          <w:rFonts w:ascii="Arial" w:hAnsi="Arial" w:cs="David"/>
          <w:sz w:val="24"/>
          <w:szCs w:val="24"/>
          <w:rtl/>
        </w:rPr>
        <w:t xml:space="preserve"> </w:t>
      </w:r>
      <w:r w:rsidRPr="003B7244">
        <w:rPr>
          <w:rFonts w:ascii="Arial" w:hAnsi="Arial" w:cs="David" w:hint="eastAsia"/>
          <w:sz w:val="24"/>
          <w:szCs w:val="24"/>
          <w:rtl/>
        </w:rPr>
        <w:t>הבסיס</w:t>
      </w:r>
      <w:r w:rsidRPr="003B7244">
        <w:rPr>
          <w:rFonts w:ascii="Arial" w:hAnsi="Arial" w:cs="David"/>
          <w:sz w:val="24"/>
          <w:szCs w:val="24"/>
          <w:rtl/>
        </w:rPr>
        <w:t>,</w:t>
      </w:r>
      <w:r w:rsidRPr="003B7244">
        <w:rPr>
          <w:rFonts w:ascii="Arial" w:hAnsi="Arial" w:cs="David"/>
          <w:sz w:val="24"/>
          <w:szCs w:val="24"/>
        </w:rPr>
        <w:t xml:space="preserve"> </w:t>
      </w:r>
      <w:r w:rsidRPr="003B7244">
        <w:rPr>
          <w:rFonts w:ascii="Arial" w:hAnsi="Arial" w:cs="David"/>
          <w:sz w:val="24"/>
          <w:szCs w:val="24"/>
          <w:rtl/>
        </w:rPr>
        <w:t>יחול</w:t>
      </w:r>
      <w:r w:rsidRPr="003B7244">
        <w:rPr>
          <w:rFonts w:ascii="Arial" w:hAnsi="Arial" w:cs="David"/>
          <w:sz w:val="24"/>
          <w:szCs w:val="24"/>
        </w:rPr>
        <w:t xml:space="preserve"> </w:t>
      </w:r>
      <w:r w:rsidRPr="003B7244">
        <w:rPr>
          <w:rFonts w:ascii="Arial" w:hAnsi="Arial" w:cs="David"/>
          <w:sz w:val="24"/>
          <w:szCs w:val="24"/>
          <w:rtl/>
        </w:rPr>
        <w:t>שינוי</w:t>
      </w:r>
      <w:r w:rsidRPr="003B7244">
        <w:rPr>
          <w:rFonts w:ascii="Arial" w:hAnsi="Arial" w:cs="David"/>
          <w:sz w:val="24"/>
          <w:szCs w:val="24"/>
        </w:rPr>
        <w:t xml:space="preserve"> </w:t>
      </w:r>
      <w:r w:rsidRPr="003B7244">
        <w:rPr>
          <w:rFonts w:ascii="Arial" w:hAnsi="Arial" w:cs="David"/>
          <w:sz w:val="24"/>
          <w:szCs w:val="24"/>
          <w:rtl/>
        </w:rPr>
        <w:t>במדד – כך שיהיה גבוה בשיעור של</w:t>
      </w:r>
      <w:r>
        <w:rPr>
          <w:rFonts w:ascii="Arial" w:hAnsi="Arial" w:cs="David" w:hint="cs"/>
          <w:sz w:val="24"/>
          <w:szCs w:val="24"/>
          <w:rtl/>
        </w:rPr>
        <w:t xml:space="preserve"> 4% </w:t>
      </w:r>
      <w:r w:rsidRPr="003B7244">
        <w:rPr>
          <w:rFonts w:ascii="Arial" w:hAnsi="Arial" w:cs="David"/>
          <w:sz w:val="24"/>
          <w:szCs w:val="24"/>
          <w:rtl/>
        </w:rPr>
        <w:t>ויותר מ</w:t>
      </w:r>
      <w:r w:rsidRPr="003B7244">
        <w:rPr>
          <w:rFonts w:ascii="Arial" w:hAnsi="Arial" w:cs="David" w:hint="eastAsia"/>
          <w:sz w:val="24"/>
          <w:szCs w:val="24"/>
          <w:rtl/>
        </w:rPr>
        <w:t>ה</w:t>
      </w:r>
      <w:r w:rsidRPr="003B7244">
        <w:rPr>
          <w:rFonts w:ascii="Arial" w:hAnsi="Arial" w:cs="David"/>
          <w:sz w:val="24"/>
          <w:szCs w:val="24"/>
          <w:rtl/>
        </w:rPr>
        <w:t xml:space="preserve">מדד </w:t>
      </w:r>
      <w:r w:rsidRPr="003B7244">
        <w:rPr>
          <w:rFonts w:ascii="Arial" w:hAnsi="Arial" w:cs="David" w:hint="eastAsia"/>
          <w:sz w:val="24"/>
          <w:szCs w:val="24"/>
          <w:rtl/>
        </w:rPr>
        <w:t>הידוע</w:t>
      </w:r>
      <w:r w:rsidRPr="003B7244">
        <w:rPr>
          <w:rFonts w:ascii="Arial" w:hAnsi="Arial" w:cs="David"/>
          <w:sz w:val="24"/>
          <w:szCs w:val="24"/>
          <w:rtl/>
        </w:rPr>
        <w:t xml:space="preserve"> בתאריך הבסיס, </w:t>
      </w:r>
      <w:r w:rsidRPr="003B7244">
        <w:rPr>
          <w:rFonts w:ascii="Arial" w:hAnsi="Arial" w:cs="David" w:hint="eastAsia"/>
          <w:sz w:val="24"/>
          <w:szCs w:val="24"/>
          <w:rtl/>
        </w:rPr>
        <w:t>יחל</w:t>
      </w:r>
      <w:r w:rsidRPr="003B7244">
        <w:rPr>
          <w:rFonts w:ascii="Arial" w:hAnsi="Arial" w:cs="David"/>
          <w:sz w:val="24"/>
          <w:szCs w:val="24"/>
          <w:rtl/>
        </w:rPr>
        <w:t xml:space="preserve"> חישוב ההצמדה </w:t>
      </w:r>
      <w:r w:rsidRPr="003B7244">
        <w:rPr>
          <w:rFonts w:ascii="Arial" w:hAnsi="Arial" w:cs="David" w:hint="eastAsia"/>
          <w:sz w:val="24"/>
          <w:szCs w:val="24"/>
          <w:rtl/>
        </w:rPr>
        <w:t>מנקודה</w:t>
      </w:r>
      <w:r w:rsidRPr="003B7244">
        <w:rPr>
          <w:rFonts w:ascii="Arial" w:hAnsi="Arial" w:cs="David"/>
          <w:sz w:val="24"/>
          <w:szCs w:val="24"/>
          <w:rtl/>
        </w:rPr>
        <w:t xml:space="preserve"> </w:t>
      </w:r>
      <w:r w:rsidRPr="003B7244">
        <w:rPr>
          <w:rFonts w:ascii="Arial" w:hAnsi="Arial" w:cs="David" w:hint="eastAsia"/>
          <w:sz w:val="24"/>
          <w:szCs w:val="24"/>
          <w:rtl/>
        </w:rPr>
        <w:t>זו</w:t>
      </w:r>
      <w:r w:rsidRPr="003B7244">
        <w:rPr>
          <w:rFonts w:ascii="Arial" w:hAnsi="Arial" w:cs="David"/>
          <w:sz w:val="24"/>
          <w:szCs w:val="24"/>
          <w:rtl/>
        </w:rPr>
        <w:t xml:space="preserve"> </w:t>
      </w:r>
      <w:r w:rsidRPr="003B7244">
        <w:rPr>
          <w:rFonts w:ascii="Arial" w:hAnsi="Arial" w:cs="David" w:hint="eastAsia"/>
          <w:sz w:val="24"/>
          <w:szCs w:val="24"/>
          <w:rtl/>
        </w:rPr>
        <w:t>ואילך</w:t>
      </w:r>
      <w:r w:rsidRPr="003B7244">
        <w:rPr>
          <w:rFonts w:ascii="Arial" w:hAnsi="Arial" w:cs="David"/>
          <w:sz w:val="24"/>
          <w:szCs w:val="24"/>
          <w:rtl/>
        </w:rPr>
        <w:t xml:space="preserve">, </w:t>
      </w:r>
      <w:r w:rsidRPr="003B7244">
        <w:rPr>
          <w:rFonts w:ascii="Arial" w:hAnsi="Arial" w:cs="David" w:hint="eastAsia"/>
          <w:sz w:val="24"/>
          <w:szCs w:val="24"/>
          <w:rtl/>
        </w:rPr>
        <w:t>באופן</w:t>
      </w:r>
      <w:r w:rsidRPr="003B7244">
        <w:rPr>
          <w:rFonts w:ascii="Arial" w:hAnsi="Arial" w:cs="David"/>
          <w:sz w:val="24"/>
          <w:szCs w:val="24"/>
          <w:rtl/>
        </w:rPr>
        <w:t xml:space="preserve"> </w:t>
      </w:r>
      <w:r w:rsidRPr="003B7244">
        <w:rPr>
          <w:rFonts w:ascii="Arial" w:hAnsi="Arial" w:cs="David" w:hint="eastAsia"/>
          <w:sz w:val="24"/>
          <w:szCs w:val="24"/>
          <w:rtl/>
        </w:rPr>
        <w:t>הבא</w:t>
      </w:r>
      <w:r w:rsidRPr="003B7244">
        <w:rPr>
          <w:rFonts w:ascii="Arial" w:hAnsi="Arial" w:cs="David"/>
          <w:sz w:val="24"/>
          <w:szCs w:val="24"/>
          <w:rtl/>
        </w:rPr>
        <w:t>:</w:t>
      </w:r>
    </w:p>
    <w:p w14:paraId="39102948" w14:textId="77777777" w:rsidR="00B91BC7" w:rsidRPr="003B7244" w:rsidRDefault="00B91BC7" w:rsidP="00B91BC7">
      <w:pPr>
        <w:pStyle w:val="12"/>
        <w:numPr>
          <w:ilvl w:val="0"/>
          <w:numId w:val="0"/>
        </w:numPr>
        <w:ind w:left="2342" w:firstLine="538"/>
        <w:rPr>
          <w:rFonts w:ascii="Arial" w:hAnsi="Arial" w:cs="David"/>
          <w:sz w:val="24"/>
          <w:szCs w:val="24"/>
        </w:rPr>
      </w:pPr>
      <w:r w:rsidRPr="003B7244">
        <w:rPr>
          <w:rFonts w:ascii="Arial" w:hAnsi="Arial" w:cs="David" w:hint="cs"/>
          <w:sz w:val="24"/>
          <w:szCs w:val="24"/>
          <w:rtl/>
        </w:rPr>
        <w:t xml:space="preserve">א. </w:t>
      </w:r>
      <w:r w:rsidRPr="003B7244">
        <w:rPr>
          <w:rFonts w:ascii="Arial" w:hAnsi="Arial" w:cs="David" w:hint="eastAsia"/>
          <w:sz w:val="24"/>
          <w:szCs w:val="24"/>
          <w:rtl/>
        </w:rPr>
        <w:t>המדד</w:t>
      </w:r>
      <w:r w:rsidRPr="003B7244">
        <w:rPr>
          <w:rFonts w:ascii="Arial" w:hAnsi="Arial" w:cs="David"/>
          <w:sz w:val="24"/>
          <w:szCs w:val="24"/>
          <w:rtl/>
        </w:rPr>
        <w:t xml:space="preserve"> </w:t>
      </w:r>
      <w:r w:rsidRPr="003B7244">
        <w:rPr>
          <w:rFonts w:ascii="Arial" w:hAnsi="Arial" w:cs="David" w:hint="eastAsia"/>
          <w:sz w:val="24"/>
          <w:szCs w:val="24"/>
          <w:rtl/>
        </w:rPr>
        <w:t>הידוע</w:t>
      </w:r>
      <w:r w:rsidRPr="003B7244">
        <w:rPr>
          <w:rFonts w:ascii="Arial" w:hAnsi="Arial" w:cs="David"/>
          <w:sz w:val="24"/>
          <w:szCs w:val="24"/>
          <w:rtl/>
        </w:rPr>
        <w:t xml:space="preserve"> </w:t>
      </w:r>
      <w:r w:rsidRPr="003B7244">
        <w:rPr>
          <w:rFonts w:ascii="Arial" w:hAnsi="Arial" w:cs="David" w:hint="eastAsia"/>
          <w:sz w:val="24"/>
          <w:szCs w:val="24"/>
          <w:rtl/>
        </w:rPr>
        <w:t>ביום</w:t>
      </w:r>
      <w:r w:rsidRPr="003B7244">
        <w:rPr>
          <w:rFonts w:ascii="Arial" w:hAnsi="Arial" w:cs="David"/>
          <w:sz w:val="24"/>
          <w:szCs w:val="24"/>
          <w:rtl/>
        </w:rPr>
        <w:t xml:space="preserve">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ייקבע</w:t>
      </w:r>
      <w:r w:rsidRPr="003B7244">
        <w:rPr>
          <w:rFonts w:ascii="Arial" w:hAnsi="Arial" w:cs="David"/>
          <w:sz w:val="24"/>
          <w:szCs w:val="24"/>
          <w:rtl/>
        </w:rPr>
        <w:t xml:space="preserve"> </w:t>
      </w:r>
      <w:r w:rsidRPr="003B7244">
        <w:rPr>
          <w:rFonts w:ascii="Arial" w:hAnsi="Arial" w:cs="David" w:hint="eastAsia"/>
          <w:sz w:val="24"/>
          <w:szCs w:val="24"/>
          <w:rtl/>
        </w:rPr>
        <w:t>כמדד</w:t>
      </w:r>
      <w:r w:rsidRPr="003B7244">
        <w:rPr>
          <w:rFonts w:ascii="Arial" w:hAnsi="Arial" w:cs="David"/>
          <w:sz w:val="24"/>
          <w:szCs w:val="24"/>
          <w:rtl/>
        </w:rPr>
        <w:t xml:space="preserve"> </w:t>
      </w:r>
      <w:r w:rsidRPr="003B7244">
        <w:rPr>
          <w:rFonts w:ascii="Arial" w:hAnsi="Arial" w:cs="David" w:hint="eastAsia"/>
          <w:sz w:val="24"/>
          <w:szCs w:val="24"/>
          <w:rtl/>
        </w:rPr>
        <w:t>ההתחלתי</w:t>
      </w:r>
      <w:r w:rsidRPr="003B7244">
        <w:rPr>
          <w:rFonts w:ascii="Arial" w:hAnsi="Arial" w:cs="David"/>
          <w:sz w:val="24"/>
          <w:szCs w:val="24"/>
          <w:rtl/>
        </w:rPr>
        <w:t>.</w:t>
      </w:r>
    </w:p>
    <w:p w14:paraId="3C0C8A7F" w14:textId="77777777" w:rsidR="00B91BC7" w:rsidRPr="0095114E" w:rsidRDefault="00B91BC7" w:rsidP="00B91BC7">
      <w:pPr>
        <w:pStyle w:val="af6"/>
        <w:autoSpaceDE w:val="0"/>
        <w:autoSpaceDN w:val="0"/>
        <w:adjustRightInd w:val="0"/>
        <w:spacing w:line="360" w:lineRule="auto"/>
        <w:ind w:left="2880" w:right="720"/>
        <w:jc w:val="both"/>
        <w:rPr>
          <w:szCs w:val="24"/>
        </w:rPr>
      </w:pPr>
      <w:r w:rsidRPr="003B7244">
        <w:rPr>
          <w:rFonts w:ascii="Arial" w:hAnsi="Arial" w:hint="cs"/>
          <w:szCs w:val="24"/>
          <w:rtl/>
        </w:rPr>
        <w:t xml:space="preserve">ב. </w:t>
      </w:r>
      <w:r w:rsidRPr="003B7244">
        <w:rPr>
          <w:rFonts w:ascii="Arial" w:hAnsi="Arial" w:hint="eastAsia"/>
          <w:szCs w:val="24"/>
          <w:rtl/>
        </w:rPr>
        <w:t>ביצוע</w:t>
      </w:r>
      <w:r w:rsidRPr="003B7244">
        <w:rPr>
          <w:rFonts w:ascii="Arial" w:hAnsi="Arial"/>
          <w:szCs w:val="24"/>
          <w:rtl/>
        </w:rPr>
        <w:t xml:space="preserve"> ההצמדה ייעשה בחלוף פרק הזמן שנקבע לביצוע</w:t>
      </w:r>
      <w:r>
        <w:rPr>
          <w:rFonts w:ascii="Arial" w:hAnsi="Arial" w:hint="cs"/>
          <w:szCs w:val="24"/>
          <w:rtl/>
        </w:rPr>
        <w:t xml:space="preserve"> </w:t>
      </w:r>
      <w:r w:rsidRPr="003B7244">
        <w:rPr>
          <w:rFonts w:ascii="Arial" w:hAnsi="Arial"/>
          <w:szCs w:val="24"/>
          <w:rtl/>
        </w:rPr>
        <w:t xml:space="preserve">הצמדות, כאמור בסעיף </w:t>
      </w:r>
      <w:r>
        <w:rPr>
          <w:rFonts w:ascii="Arial" w:hAnsi="Arial" w:hint="cs"/>
          <w:szCs w:val="24"/>
          <w:rtl/>
        </w:rPr>
        <w:t>ח</w:t>
      </w:r>
      <w:r w:rsidRPr="003B7244">
        <w:rPr>
          <w:rFonts w:ascii="Arial" w:hAnsi="Arial" w:hint="cs"/>
          <w:szCs w:val="24"/>
          <w:rtl/>
        </w:rPr>
        <w:t>.ג.2</w:t>
      </w:r>
      <w:r w:rsidRPr="003B7244">
        <w:rPr>
          <w:rFonts w:ascii="Arial" w:hAnsi="Arial"/>
          <w:szCs w:val="24"/>
          <w:rtl/>
        </w:rPr>
        <w:t xml:space="preserve"> לעיל</w:t>
      </w:r>
      <w:r w:rsidRPr="003B7244">
        <w:rPr>
          <w:rFonts w:asciiTheme="minorBidi" w:hAnsiTheme="minorBidi"/>
          <w:szCs w:val="24"/>
          <w:rtl/>
        </w:rPr>
        <w:t>.</w:t>
      </w:r>
    </w:p>
    <w:p w14:paraId="4829EDB9" w14:textId="77777777" w:rsidR="00B91BC7" w:rsidRPr="00151271" w:rsidRDefault="00B91BC7" w:rsidP="00B91BC7">
      <w:pPr>
        <w:spacing w:line="360" w:lineRule="auto"/>
        <w:ind w:left="567" w:right="567"/>
        <w:jc w:val="both"/>
        <w:rPr>
          <w:szCs w:val="24"/>
          <w:rtl/>
        </w:rPr>
      </w:pPr>
    </w:p>
    <w:p w14:paraId="0B91A5E8" w14:textId="77777777" w:rsidR="00B91BC7" w:rsidRPr="00BE6B8B" w:rsidRDefault="00B91BC7" w:rsidP="00B91BC7">
      <w:pPr>
        <w:numPr>
          <w:ilvl w:val="0"/>
          <w:numId w:val="90"/>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6D9664A2" w14:textId="77777777" w:rsidR="00B91BC7" w:rsidRPr="00BE6B8B" w:rsidRDefault="00B91BC7" w:rsidP="00B91BC7">
      <w:pPr>
        <w:pStyle w:val="af6"/>
        <w:numPr>
          <w:ilvl w:val="1"/>
          <w:numId w:val="9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Pr>
          <w:rFonts w:hint="cs"/>
          <w:szCs w:val="24"/>
          <w:rtl/>
        </w:rPr>
        <w:t>מציע</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3D9F9343" w14:textId="77777777" w:rsidR="00B91BC7" w:rsidRPr="00BE6B8B" w:rsidRDefault="00B91BC7" w:rsidP="00B91BC7">
      <w:pPr>
        <w:pStyle w:val="af6"/>
        <w:numPr>
          <w:ilvl w:val="1"/>
          <w:numId w:val="90"/>
        </w:numPr>
        <w:spacing w:line="360" w:lineRule="auto"/>
        <w:ind w:right="0"/>
        <w:jc w:val="both"/>
        <w:rPr>
          <w:szCs w:val="24"/>
        </w:rPr>
      </w:pPr>
      <w:r w:rsidRPr="00BE6B8B">
        <w:rPr>
          <w:rFonts w:hint="cs"/>
          <w:szCs w:val="24"/>
          <w:rtl/>
        </w:rPr>
        <w:t>ידוע ל</w:t>
      </w:r>
      <w:r>
        <w:rPr>
          <w:rFonts w:hint="cs"/>
          <w:szCs w:val="24"/>
          <w:rtl/>
        </w:rPr>
        <w:t>מציע</w:t>
      </w:r>
      <w:r w:rsidRPr="00BE6B8B">
        <w:rPr>
          <w:rFonts w:hint="cs"/>
          <w:szCs w:val="24"/>
          <w:rtl/>
        </w:rPr>
        <w:t xml:space="preserve">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w:t>
      </w:r>
      <w:r>
        <w:rPr>
          <w:rFonts w:hint="cs"/>
          <w:szCs w:val="24"/>
          <w:rtl/>
        </w:rPr>
        <w:t>מציע</w:t>
      </w:r>
      <w:r w:rsidRPr="00BE6B8B">
        <w:rPr>
          <w:rFonts w:hint="cs"/>
          <w:szCs w:val="24"/>
          <w:rtl/>
        </w:rPr>
        <w:t xml:space="preserve">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2DE14749" w14:textId="77777777" w:rsidR="00B91BC7" w:rsidRPr="00BE6B8B" w:rsidRDefault="00B91BC7" w:rsidP="00B91BC7">
      <w:pPr>
        <w:pStyle w:val="af6"/>
        <w:numPr>
          <w:ilvl w:val="1"/>
          <w:numId w:val="9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36787C1C" w14:textId="77777777" w:rsidR="00B91BC7" w:rsidRPr="00BE6B8B" w:rsidRDefault="00B91BC7" w:rsidP="00B91BC7">
      <w:pPr>
        <w:pStyle w:val="af6"/>
        <w:numPr>
          <w:ilvl w:val="1"/>
          <w:numId w:val="9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לספק את השירותים בהתאם להוראות כל דין. </w:t>
      </w:r>
    </w:p>
    <w:p w14:paraId="473E07AD" w14:textId="77777777" w:rsidR="00B91BC7" w:rsidRPr="00BE6B8B" w:rsidRDefault="00B91BC7" w:rsidP="00B91BC7">
      <w:pPr>
        <w:spacing w:line="360" w:lineRule="auto"/>
        <w:ind w:left="567"/>
        <w:jc w:val="both"/>
        <w:rPr>
          <w:szCs w:val="24"/>
          <w:rtl/>
        </w:rPr>
      </w:pPr>
    </w:p>
    <w:p w14:paraId="31B958F5" w14:textId="77777777" w:rsidR="00B91BC7" w:rsidRPr="00BE6B8B" w:rsidRDefault="00B91BC7" w:rsidP="00B91BC7">
      <w:pPr>
        <w:numPr>
          <w:ilvl w:val="0"/>
          <w:numId w:val="90"/>
        </w:numPr>
        <w:spacing w:line="360" w:lineRule="auto"/>
        <w:ind w:right="0"/>
        <w:jc w:val="both"/>
        <w:rPr>
          <w:b/>
          <w:bCs/>
          <w:szCs w:val="24"/>
          <w:u w:val="single"/>
        </w:rPr>
      </w:pPr>
      <w:r w:rsidRPr="00BE6B8B">
        <w:rPr>
          <w:rFonts w:hint="cs"/>
          <w:b/>
          <w:bCs/>
          <w:szCs w:val="24"/>
          <w:u w:val="single"/>
          <w:rtl/>
        </w:rPr>
        <w:t>ביטול ההסכם</w:t>
      </w:r>
    </w:p>
    <w:p w14:paraId="2E967211" w14:textId="77777777" w:rsidR="00B91BC7" w:rsidRPr="00C41464" w:rsidRDefault="00B91BC7" w:rsidP="00B91BC7">
      <w:pPr>
        <w:pStyle w:val="af6"/>
        <w:numPr>
          <w:ilvl w:val="1"/>
          <w:numId w:val="90"/>
        </w:numPr>
        <w:spacing w:line="360" w:lineRule="auto"/>
        <w:ind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hint="cs"/>
          <w:szCs w:val="24"/>
          <w:rtl/>
        </w:rPr>
        <w:t>מציע</w:t>
      </w:r>
      <w:r w:rsidRPr="00C41464">
        <w:rPr>
          <w:rFonts w:hint="cs"/>
          <w:szCs w:val="24"/>
          <w:rtl/>
        </w:rPr>
        <w:t xml:space="preserve"> רק את החלק היחסי בהתאם לשירותים שניתנו בפועל ובהתאם לאישור </w:t>
      </w:r>
      <w:r>
        <w:rPr>
          <w:rFonts w:hint="cs"/>
          <w:szCs w:val="24"/>
          <w:rtl/>
        </w:rPr>
        <w:t>המנהל</w:t>
      </w:r>
      <w:r w:rsidRPr="00C41464">
        <w:rPr>
          <w:rFonts w:hint="cs"/>
          <w:szCs w:val="24"/>
          <w:rtl/>
        </w:rPr>
        <w:t>, ככל שניתן. המשרד לא יהיה חייב ל</w:t>
      </w:r>
      <w:r>
        <w:rPr>
          <w:rFonts w:hint="cs"/>
          <w:szCs w:val="24"/>
          <w:rtl/>
        </w:rPr>
        <w:t>מציע</w:t>
      </w:r>
      <w:r w:rsidRPr="00C41464">
        <w:rPr>
          <w:rFonts w:hint="cs"/>
          <w:szCs w:val="24"/>
          <w:rtl/>
        </w:rPr>
        <w:t xml:space="preserve"> בכל פיצוי, תמורה, או תשלום אחר בקשר לביטול ההסכם.</w:t>
      </w:r>
    </w:p>
    <w:p w14:paraId="5CA2BF74" w14:textId="77777777" w:rsidR="00B91BC7" w:rsidRPr="00BE6B8B" w:rsidRDefault="00B91BC7" w:rsidP="00B91BC7">
      <w:pPr>
        <w:pStyle w:val="af6"/>
        <w:numPr>
          <w:ilvl w:val="1"/>
          <w:numId w:val="90"/>
        </w:numPr>
        <w:spacing w:line="360" w:lineRule="auto"/>
        <w:ind w:right="0"/>
        <w:jc w:val="both"/>
        <w:rPr>
          <w:szCs w:val="24"/>
        </w:rPr>
      </w:pPr>
      <w:r w:rsidRPr="00BE6B8B">
        <w:rPr>
          <w:rFonts w:hint="cs"/>
          <w:szCs w:val="24"/>
          <w:rtl/>
        </w:rPr>
        <w:t xml:space="preserve">בוטל ההסכם לפי סעיף זה, ובמידה ונדרש כך על ידי </w:t>
      </w:r>
      <w:r>
        <w:rPr>
          <w:rFonts w:hint="cs"/>
          <w:szCs w:val="24"/>
          <w:rtl/>
        </w:rPr>
        <w:t>המנהל</w:t>
      </w:r>
      <w:r w:rsidRPr="00BE6B8B">
        <w:rPr>
          <w:rFonts w:hint="cs"/>
          <w:szCs w:val="24"/>
          <w:rtl/>
        </w:rPr>
        <w:t>, ישלים ה</w:t>
      </w:r>
      <w:r>
        <w:rPr>
          <w:rFonts w:hint="cs"/>
          <w:szCs w:val="24"/>
          <w:rtl/>
        </w:rPr>
        <w:t>מציע</w:t>
      </w:r>
      <w:r w:rsidRPr="00BE6B8B">
        <w:rPr>
          <w:rFonts w:hint="cs"/>
          <w:szCs w:val="24"/>
          <w:rtl/>
        </w:rPr>
        <w:t xml:space="preserve">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6A97B7B4" w14:textId="77777777" w:rsidR="00B91BC7" w:rsidRDefault="00B91BC7" w:rsidP="00B91BC7">
      <w:pPr>
        <w:spacing w:line="360" w:lineRule="auto"/>
        <w:ind w:left="567"/>
        <w:jc w:val="both"/>
        <w:rPr>
          <w:szCs w:val="24"/>
          <w:rtl/>
        </w:rPr>
      </w:pPr>
    </w:p>
    <w:p w14:paraId="596F6A2D" w14:textId="77777777" w:rsidR="00B91BC7" w:rsidRPr="00BE6B8B" w:rsidRDefault="00B91BC7" w:rsidP="00B91BC7">
      <w:pPr>
        <w:numPr>
          <w:ilvl w:val="0"/>
          <w:numId w:val="90"/>
        </w:numPr>
        <w:spacing w:line="360" w:lineRule="auto"/>
        <w:jc w:val="both"/>
        <w:rPr>
          <w:b/>
          <w:bCs/>
          <w:szCs w:val="24"/>
          <w:u w:val="single"/>
        </w:rPr>
      </w:pPr>
      <w:r w:rsidRPr="00BE6B8B">
        <w:rPr>
          <w:rFonts w:hint="cs"/>
          <w:b/>
          <w:bCs/>
          <w:szCs w:val="24"/>
          <w:u w:val="single"/>
          <w:rtl/>
        </w:rPr>
        <w:t>סודיות</w:t>
      </w:r>
    </w:p>
    <w:p w14:paraId="22492EDE" w14:textId="77777777" w:rsidR="00B91BC7" w:rsidRPr="00DA0770" w:rsidRDefault="00B91BC7" w:rsidP="00B91BC7">
      <w:pPr>
        <w:pStyle w:val="af6"/>
        <w:numPr>
          <w:ilvl w:val="1"/>
          <w:numId w:val="90"/>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6C97D16A" w14:textId="77777777" w:rsidR="00B91BC7" w:rsidRPr="0007445A" w:rsidRDefault="00B91BC7" w:rsidP="00B91BC7">
      <w:pPr>
        <w:pStyle w:val="aff0"/>
        <w:widowControl w:val="0"/>
        <w:spacing w:line="360" w:lineRule="auto"/>
        <w:rPr>
          <w:b/>
          <w:bCs/>
          <w:sz w:val="24"/>
        </w:rPr>
      </w:pPr>
    </w:p>
    <w:p w14:paraId="1749B663" w14:textId="77777777" w:rsidR="00B91BC7" w:rsidRPr="0007445A" w:rsidRDefault="00B91BC7" w:rsidP="00B91BC7">
      <w:pPr>
        <w:pStyle w:val="aff0"/>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01E6B695" w14:textId="77777777" w:rsidR="00B91BC7" w:rsidRDefault="00B91BC7" w:rsidP="00B91BC7">
      <w:pPr>
        <w:pStyle w:val="aff0"/>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w:t>
      </w:r>
      <w:r>
        <w:rPr>
          <w:rFonts w:hint="cs"/>
          <w:sz w:val="24"/>
          <w:rtl/>
        </w:rPr>
        <w:t>מציע</w:t>
      </w:r>
      <w:r w:rsidRPr="00D33047">
        <w:rPr>
          <w:rFonts w:hint="cs"/>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0AF7119A" w14:textId="77777777" w:rsidR="00B91BC7" w:rsidRPr="00BE6B8B" w:rsidRDefault="00B91BC7" w:rsidP="00B91BC7">
      <w:pPr>
        <w:pStyle w:val="af6"/>
        <w:numPr>
          <w:ilvl w:val="1"/>
          <w:numId w:val="90"/>
        </w:numPr>
        <w:spacing w:line="360" w:lineRule="auto"/>
        <w:ind w:right="0"/>
        <w:jc w:val="both"/>
        <w:rPr>
          <w:szCs w:val="24"/>
        </w:rPr>
      </w:pPr>
      <w:r w:rsidRPr="00BE6B8B">
        <w:rPr>
          <w:rFonts w:hint="cs"/>
          <w:szCs w:val="24"/>
          <w:rtl/>
        </w:rPr>
        <w:t>הואיל וה</w:t>
      </w:r>
      <w:r>
        <w:rPr>
          <w:rFonts w:hint="cs"/>
          <w:szCs w:val="24"/>
          <w:rtl/>
        </w:rPr>
        <w:t>מציע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מציע</w:t>
      </w:r>
      <w:r w:rsidRPr="00BE6B8B">
        <w:rPr>
          <w:rFonts w:hint="cs"/>
          <w:szCs w:val="24"/>
          <w:rtl/>
        </w:rPr>
        <w:t xml:space="preserve"> מתחייב לא לפרסם, להעביר, להודיע, למסור או להביא לידיעת כל אדם את המידע ו/או הסודות המקצועיים. </w:t>
      </w:r>
    </w:p>
    <w:p w14:paraId="436AFF83" w14:textId="77777777" w:rsidR="00B91BC7" w:rsidRPr="00BE6B8B" w:rsidRDefault="00B91BC7" w:rsidP="00B91BC7">
      <w:pPr>
        <w:pStyle w:val="af6"/>
        <w:numPr>
          <w:ilvl w:val="1"/>
          <w:numId w:val="90"/>
        </w:numPr>
        <w:spacing w:line="360" w:lineRule="auto"/>
        <w:ind w:right="0"/>
        <w:jc w:val="both"/>
        <w:rPr>
          <w:szCs w:val="24"/>
        </w:rPr>
      </w:pPr>
      <w:r w:rsidRPr="00BE6B8B">
        <w:rPr>
          <w:rFonts w:hint="cs"/>
          <w:szCs w:val="24"/>
          <w:rtl/>
        </w:rPr>
        <w:t>ידוע ל</w:t>
      </w:r>
      <w:r>
        <w:rPr>
          <w:rFonts w:hint="cs"/>
          <w:szCs w:val="24"/>
          <w:rtl/>
        </w:rPr>
        <w:t>מציע</w:t>
      </w:r>
      <w:r w:rsidRPr="00BE6B8B">
        <w:rPr>
          <w:rFonts w:hint="cs"/>
          <w:szCs w:val="24"/>
          <w:rtl/>
        </w:rPr>
        <w:t xml:space="preserve">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w:t>
      </w:r>
      <w:r>
        <w:rPr>
          <w:rFonts w:hint="cs"/>
          <w:szCs w:val="24"/>
          <w:rtl/>
        </w:rPr>
        <w:t>המנהל</w:t>
      </w:r>
      <w:r w:rsidRPr="00BE6B8B">
        <w:rPr>
          <w:rFonts w:hint="cs"/>
          <w:szCs w:val="24"/>
          <w:rtl/>
        </w:rPr>
        <w:t>. ה</w:t>
      </w:r>
      <w:r>
        <w:rPr>
          <w:rFonts w:hint="cs"/>
          <w:szCs w:val="24"/>
          <w:rtl/>
        </w:rPr>
        <w:t>מציע</w:t>
      </w:r>
      <w:r w:rsidRPr="00BE6B8B">
        <w:rPr>
          <w:rFonts w:hint="cs"/>
          <w:szCs w:val="24"/>
          <w:rtl/>
        </w:rPr>
        <w:t xml:space="preserve"> מתחייב לשמור בסוד כל ידיעה שתגיע אליו עקב ביצוע השירותים, לפני תחילתם ולאחר מכן.</w:t>
      </w:r>
    </w:p>
    <w:p w14:paraId="7AD928C2" w14:textId="77777777" w:rsidR="00B91BC7" w:rsidRPr="00BE6B8B" w:rsidRDefault="00B91BC7" w:rsidP="00B91BC7">
      <w:pPr>
        <w:pStyle w:val="af6"/>
        <w:numPr>
          <w:ilvl w:val="1"/>
          <w:numId w:val="9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לנקוט בכל האמצעים על מנת לוודא כי הסודיות כאמור תשמר גם על ידי עובדיו, סוכניו והמועסקים על ידו.</w:t>
      </w:r>
    </w:p>
    <w:p w14:paraId="77FD85C5" w14:textId="77777777" w:rsidR="00B91BC7" w:rsidRDefault="00B91BC7" w:rsidP="00B91BC7">
      <w:pPr>
        <w:pStyle w:val="af6"/>
        <w:numPr>
          <w:ilvl w:val="1"/>
          <w:numId w:val="9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5401DAF7" w14:textId="77777777" w:rsidR="00B91BC7" w:rsidRDefault="00B91BC7" w:rsidP="00B91BC7">
      <w:pPr>
        <w:pStyle w:val="af6"/>
        <w:numPr>
          <w:ilvl w:val="1"/>
          <w:numId w:val="90"/>
        </w:numPr>
        <w:spacing w:line="360" w:lineRule="auto"/>
        <w:ind w:right="0"/>
        <w:jc w:val="both"/>
        <w:rPr>
          <w:szCs w:val="24"/>
        </w:rPr>
      </w:pPr>
      <w:r>
        <w:rPr>
          <w:rFonts w:hint="cs"/>
          <w:szCs w:val="24"/>
          <w:rtl/>
        </w:rPr>
        <w:t>המציע ונותני השירותים מטעמו, יחתמו על התחייבות לשמירת סודיות, בנוסח שצורף למסמכי המכרז ויועבר למציע על ידי המשרד.</w:t>
      </w:r>
    </w:p>
    <w:p w14:paraId="663A0E12" w14:textId="77777777" w:rsidR="00B91BC7" w:rsidRPr="00BE6B8B" w:rsidRDefault="00B91BC7" w:rsidP="00B91BC7">
      <w:pPr>
        <w:spacing w:line="360" w:lineRule="auto"/>
        <w:ind w:left="1134"/>
        <w:jc w:val="both"/>
        <w:rPr>
          <w:szCs w:val="24"/>
        </w:rPr>
      </w:pPr>
    </w:p>
    <w:p w14:paraId="5C3AA84C" w14:textId="77777777" w:rsidR="00B91BC7" w:rsidRPr="00BE6B8B" w:rsidRDefault="00B91BC7" w:rsidP="00B91BC7">
      <w:pPr>
        <w:numPr>
          <w:ilvl w:val="0"/>
          <w:numId w:val="90"/>
        </w:numPr>
        <w:spacing w:line="360" w:lineRule="auto"/>
        <w:jc w:val="both"/>
        <w:rPr>
          <w:b/>
          <w:bCs/>
          <w:szCs w:val="24"/>
          <w:u w:val="single"/>
          <w:rtl/>
        </w:rPr>
      </w:pPr>
      <w:r w:rsidRPr="00BE6B8B">
        <w:rPr>
          <w:rFonts w:hint="cs"/>
          <w:b/>
          <w:bCs/>
          <w:szCs w:val="24"/>
          <w:u w:val="single"/>
          <w:rtl/>
        </w:rPr>
        <w:t>קניין רוחני וזכויות יוצרים</w:t>
      </w:r>
    </w:p>
    <w:p w14:paraId="51574AB1" w14:textId="77777777" w:rsidR="00B91BC7" w:rsidRPr="00DA0770" w:rsidRDefault="00B91BC7" w:rsidP="00B91BC7">
      <w:pPr>
        <w:pStyle w:val="af6"/>
        <w:numPr>
          <w:ilvl w:val="1"/>
          <w:numId w:val="90"/>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w:t>
      </w:r>
      <w:r>
        <w:rPr>
          <w:rFonts w:hint="cs"/>
          <w:szCs w:val="24"/>
          <w:rtl/>
        </w:rPr>
        <w:t>מציע</w:t>
      </w:r>
      <w:r w:rsidRPr="00BE6B8B">
        <w:rPr>
          <w:rFonts w:hint="cs"/>
          <w:szCs w:val="24"/>
          <w:rtl/>
        </w:rPr>
        <w:t xml:space="preserve"> במסגרת הסכם זה, כולל כל מידע שיגיע לידי ה</w:t>
      </w:r>
      <w:r>
        <w:rPr>
          <w:rFonts w:hint="cs"/>
          <w:szCs w:val="24"/>
          <w:rtl/>
        </w:rPr>
        <w:t>מציע</w:t>
      </w:r>
      <w:r w:rsidRPr="00BE6B8B">
        <w:rPr>
          <w:rFonts w:hint="cs"/>
          <w:szCs w:val="24"/>
          <w:rtl/>
        </w:rPr>
        <w:t xml:space="preserve">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w:t>
      </w:r>
      <w:r>
        <w:rPr>
          <w:rFonts w:hint="cs"/>
          <w:szCs w:val="24"/>
          <w:rtl/>
        </w:rPr>
        <w:t>מציע</w:t>
      </w:r>
      <w:r w:rsidRPr="00BE6B8B">
        <w:rPr>
          <w:rFonts w:hint="cs"/>
          <w:szCs w:val="24"/>
          <w:rtl/>
        </w:rPr>
        <w:t xml:space="preserve"> לא יהיה רשאי לעשות כל שימוש בה</w:t>
      </w:r>
      <w:r>
        <w:rPr>
          <w:rFonts w:hint="cs"/>
          <w:szCs w:val="24"/>
          <w:rtl/>
        </w:rPr>
        <w:t>ם</w:t>
      </w:r>
      <w:r w:rsidRPr="00BE6B8B">
        <w:rPr>
          <w:rFonts w:hint="cs"/>
          <w:szCs w:val="24"/>
          <w:rtl/>
        </w:rPr>
        <w:t>, אלא לצורך מתן שירותי ה</w:t>
      </w:r>
      <w:r>
        <w:rPr>
          <w:rFonts w:hint="cs"/>
          <w:szCs w:val="24"/>
          <w:rtl/>
        </w:rPr>
        <w:t>מציע</w:t>
      </w:r>
      <w:r w:rsidRPr="00BE6B8B">
        <w:rPr>
          <w:rFonts w:hint="cs"/>
          <w:szCs w:val="24"/>
          <w:rtl/>
        </w:rPr>
        <w:t xml:space="preserve"> בהתאם להסכם זה.</w:t>
      </w:r>
    </w:p>
    <w:p w14:paraId="1CD95566" w14:textId="77777777" w:rsidR="00B91BC7" w:rsidRDefault="00B91BC7" w:rsidP="00B91BC7">
      <w:pPr>
        <w:pStyle w:val="af6"/>
        <w:numPr>
          <w:ilvl w:val="1"/>
          <w:numId w:val="90"/>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w:t>
      </w:r>
      <w:r>
        <w:rPr>
          <w:rFonts w:hint="cs"/>
          <w:szCs w:val="24"/>
          <w:rtl/>
        </w:rPr>
        <w:t>מציע</w:t>
      </w:r>
      <w:r w:rsidRPr="00BE6B8B">
        <w:rPr>
          <w:rFonts w:hint="cs"/>
          <w:szCs w:val="24"/>
          <w:rtl/>
        </w:rPr>
        <w:t xml:space="preserve"> לצורך ביצוע השירותים ושבגינו שילם המשרד, יהיה רכושו של המשרד, ועל ה</w:t>
      </w:r>
      <w:r>
        <w:rPr>
          <w:rFonts w:hint="cs"/>
          <w:szCs w:val="24"/>
          <w:rtl/>
        </w:rPr>
        <w:t>מציע</w:t>
      </w:r>
      <w:r w:rsidRPr="00BE6B8B">
        <w:rPr>
          <w:rFonts w:hint="cs"/>
          <w:szCs w:val="24"/>
          <w:rtl/>
        </w:rPr>
        <w:t xml:space="preserve"> להעבירו למשרד מייד בסיום השימוש בהם לצורך מתן השירותים.</w:t>
      </w:r>
    </w:p>
    <w:p w14:paraId="58ADEF83" w14:textId="77777777" w:rsidR="00B91BC7" w:rsidRPr="00BE6B8B" w:rsidRDefault="00B91BC7" w:rsidP="00B91BC7">
      <w:pPr>
        <w:pStyle w:val="af6"/>
        <w:numPr>
          <w:ilvl w:val="1"/>
          <w:numId w:val="90"/>
        </w:numPr>
        <w:spacing w:line="360" w:lineRule="auto"/>
        <w:ind w:right="0"/>
        <w:jc w:val="both"/>
        <w:rPr>
          <w:szCs w:val="24"/>
          <w:rtl/>
        </w:rPr>
      </w:pPr>
      <w:r w:rsidRPr="00BE6B8B">
        <w:rPr>
          <w:rFonts w:hint="cs"/>
          <w:szCs w:val="24"/>
          <w:rtl/>
        </w:rPr>
        <w:t>במסגרת ביצוע השירותים על-פי הסכם זה, ה</w:t>
      </w:r>
      <w:r>
        <w:rPr>
          <w:rFonts w:hint="cs"/>
          <w:szCs w:val="24"/>
          <w:rtl/>
        </w:rPr>
        <w:t>מציע</w:t>
      </w:r>
      <w:r w:rsidRPr="00BE6B8B">
        <w:rPr>
          <w:rFonts w:hint="cs"/>
          <w:szCs w:val="24"/>
          <w:rtl/>
        </w:rPr>
        <w:t xml:space="preserve"> לא יפר כל זכות קניין רוחני, כולל זכויות יוצרים, של גורם כלשהו. הופרו זכויות כאמור, יהיה ה</w:t>
      </w:r>
      <w:r>
        <w:rPr>
          <w:rFonts w:hint="cs"/>
          <w:szCs w:val="24"/>
          <w:rtl/>
        </w:rPr>
        <w:t>מציע</w:t>
      </w:r>
      <w:r w:rsidRPr="00BE6B8B">
        <w:rPr>
          <w:rFonts w:hint="cs"/>
          <w:szCs w:val="24"/>
          <w:rtl/>
        </w:rPr>
        <w:t xml:space="preserve">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23CA5D0B" w14:textId="77777777" w:rsidR="00B91BC7" w:rsidRDefault="00B91BC7" w:rsidP="00B91BC7">
      <w:pPr>
        <w:pStyle w:val="af6"/>
        <w:numPr>
          <w:ilvl w:val="1"/>
          <w:numId w:val="90"/>
        </w:numPr>
        <w:spacing w:line="360" w:lineRule="auto"/>
        <w:ind w:right="0"/>
        <w:jc w:val="both"/>
        <w:rPr>
          <w:szCs w:val="24"/>
        </w:rPr>
      </w:pPr>
      <w:r w:rsidRPr="00BE6B8B">
        <w:rPr>
          <w:rFonts w:hint="cs"/>
          <w:szCs w:val="24"/>
          <w:rtl/>
        </w:rPr>
        <w:t>סעיף זה יהיה בתוקף אף לאחר תום תקופת הסכם זה וימשיך לחול ללא הגבלת זמן.</w:t>
      </w:r>
    </w:p>
    <w:p w14:paraId="25602A6B" w14:textId="77777777" w:rsidR="00B91BC7" w:rsidRPr="00BE6B8B" w:rsidRDefault="00B91BC7" w:rsidP="00B91BC7">
      <w:pPr>
        <w:spacing w:line="360" w:lineRule="auto"/>
        <w:jc w:val="both"/>
        <w:rPr>
          <w:b/>
          <w:bCs/>
          <w:szCs w:val="24"/>
          <w:u w:val="single"/>
          <w:rtl/>
        </w:rPr>
      </w:pPr>
    </w:p>
    <w:p w14:paraId="7547FFEB" w14:textId="77777777" w:rsidR="00B91BC7" w:rsidRPr="00BE6B8B" w:rsidRDefault="00B91BC7" w:rsidP="00B91BC7">
      <w:pPr>
        <w:numPr>
          <w:ilvl w:val="0"/>
          <w:numId w:val="90"/>
        </w:numPr>
        <w:spacing w:line="360" w:lineRule="auto"/>
        <w:jc w:val="both"/>
        <w:rPr>
          <w:b/>
          <w:bCs/>
          <w:szCs w:val="24"/>
          <w:u w:val="single"/>
        </w:rPr>
      </w:pPr>
      <w:r w:rsidRPr="00BE6B8B">
        <w:rPr>
          <w:rFonts w:hint="cs"/>
          <w:b/>
          <w:bCs/>
          <w:szCs w:val="24"/>
          <w:u w:val="single"/>
          <w:rtl/>
        </w:rPr>
        <w:t>התחייבות להיעדר ניגוד עניינים</w:t>
      </w:r>
    </w:p>
    <w:p w14:paraId="6631CB49" w14:textId="77777777" w:rsidR="00B91BC7" w:rsidRPr="00643486" w:rsidRDefault="00B91BC7" w:rsidP="00B91BC7">
      <w:pPr>
        <w:pStyle w:val="af6"/>
        <w:numPr>
          <w:ilvl w:val="1"/>
          <w:numId w:val="90"/>
        </w:numPr>
        <w:spacing w:line="360" w:lineRule="auto"/>
        <w:ind w:right="0"/>
        <w:jc w:val="both"/>
        <w:rPr>
          <w:szCs w:val="24"/>
        </w:rPr>
      </w:pPr>
      <w:r w:rsidRPr="00DA0770">
        <w:rPr>
          <w:rFonts w:hint="cs"/>
          <w:szCs w:val="24"/>
          <w:rtl/>
        </w:rPr>
        <w:t>ה</w:t>
      </w:r>
      <w:r>
        <w:rPr>
          <w:rFonts w:hint="cs"/>
          <w:szCs w:val="24"/>
          <w:rtl/>
        </w:rPr>
        <w:t>מציע</w:t>
      </w:r>
      <w:r w:rsidRPr="00DA0770">
        <w:rPr>
          <w:rFonts w:hint="cs"/>
          <w:szCs w:val="24"/>
          <w:rtl/>
        </w:rPr>
        <w:t xml:space="preserve"> מצהיר ומתחייב כי אין הוא או מי מטעמו הנוטל חלק במתן השירותים לפי הסכם זה נמצא במצב של ניגוד אינטרסים בין מתן שירותיו במסגרת הסכם זה לבין עיסוקיו האחרים </w:t>
      </w:r>
      <w:r w:rsidRPr="00643486">
        <w:rPr>
          <w:rFonts w:hint="cs"/>
          <w:szCs w:val="24"/>
          <w:rtl/>
        </w:rPr>
        <w:t>וכי יימנע מלהימצא במצב זה כל תקופת ההסכם וכן לתקופה של 6 חודשים לאחר סיומו. בכל מקרה של חשש לניגוד עניינים כאמור, יפנה ה</w:t>
      </w:r>
      <w:r>
        <w:rPr>
          <w:rFonts w:hint="cs"/>
          <w:szCs w:val="24"/>
          <w:rtl/>
        </w:rPr>
        <w:t>מציע</w:t>
      </w:r>
      <w:r w:rsidRPr="00643486">
        <w:rPr>
          <w:rFonts w:hint="cs"/>
          <w:szCs w:val="24"/>
          <w:rtl/>
        </w:rPr>
        <w:t xml:space="preserve"> לממונה ויפעל לפי הנחיותיו.</w:t>
      </w:r>
    </w:p>
    <w:p w14:paraId="1F50A589" w14:textId="77777777" w:rsidR="00B91BC7" w:rsidRPr="00643486" w:rsidRDefault="00B91BC7" w:rsidP="00B91BC7">
      <w:pPr>
        <w:pStyle w:val="af6"/>
        <w:numPr>
          <w:ilvl w:val="1"/>
          <w:numId w:val="90"/>
        </w:numPr>
        <w:spacing w:line="360" w:lineRule="auto"/>
        <w:ind w:right="0"/>
        <w:jc w:val="both"/>
        <w:rPr>
          <w:szCs w:val="24"/>
        </w:rPr>
      </w:pPr>
      <w:r w:rsidRPr="00643486">
        <w:rPr>
          <w:rFonts w:hint="cs"/>
          <w:szCs w:val="24"/>
          <w:rtl/>
        </w:rPr>
        <w:t>במשך תקופת ההסכם ו-12 חודשים לאחר סיומו, לא ישתתף ה</w:t>
      </w:r>
      <w:r>
        <w:rPr>
          <w:rFonts w:hint="cs"/>
          <w:szCs w:val="24"/>
          <w:rtl/>
        </w:rPr>
        <w:t>מציע</w:t>
      </w:r>
      <w:r w:rsidRPr="00643486">
        <w:rPr>
          <w:rFonts w:hint="cs"/>
          <w:szCs w:val="24"/>
          <w:rtl/>
        </w:rPr>
        <w:t xml:space="preserve"> בדרך כלשהי בהכנה או הצגה של פרויקט המוגש למימון המשרד.</w:t>
      </w:r>
    </w:p>
    <w:p w14:paraId="73EB2F77" w14:textId="77777777" w:rsidR="00B91BC7" w:rsidRPr="00643486" w:rsidRDefault="00B91BC7" w:rsidP="00B91BC7">
      <w:pPr>
        <w:pStyle w:val="af6"/>
        <w:numPr>
          <w:ilvl w:val="1"/>
          <w:numId w:val="90"/>
        </w:numPr>
        <w:spacing w:line="360" w:lineRule="auto"/>
        <w:ind w:right="0"/>
        <w:jc w:val="both"/>
        <w:rPr>
          <w:szCs w:val="24"/>
        </w:rPr>
      </w:pPr>
      <w:r w:rsidRPr="00643486">
        <w:rPr>
          <w:rFonts w:hint="eastAsia"/>
          <w:b/>
          <w:bCs/>
          <w:szCs w:val="24"/>
          <w:rtl/>
        </w:rPr>
        <w:t>למען</w:t>
      </w:r>
      <w:r w:rsidRPr="00643486">
        <w:rPr>
          <w:b/>
          <w:bCs/>
          <w:szCs w:val="24"/>
          <w:rtl/>
        </w:rPr>
        <w:t xml:space="preserve"> הסר ספק יובהר כי </w:t>
      </w:r>
      <w:r w:rsidRPr="00643486">
        <w:rPr>
          <w:rFonts w:hint="eastAsia"/>
          <w:b/>
          <w:bCs/>
          <w:szCs w:val="24"/>
          <w:rtl/>
        </w:rPr>
        <w:t>באם</w:t>
      </w:r>
      <w:r w:rsidRPr="00643486">
        <w:rPr>
          <w:b/>
          <w:bCs/>
          <w:szCs w:val="24"/>
          <w:rtl/>
        </w:rPr>
        <w:t xml:space="preserve"> יוגש </w:t>
      </w:r>
      <w:r w:rsidRPr="00643486">
        <w:rPr>
          <w:rFonts w:hint="eastAsia"/>
          <w:b/>
          <w:bCs/>
          <w:szCs w:val="24"/>
          <w:rtl/>
        </w:rPr>
        <w:t>פרויקט</w:t>
      </w:r>
      <w:r w:rsidRPr="00643486">
        <w:rPr>
          <w:b/>
          <w:bCs/>
          <w:szCs w:val="24"/>
          <w:rtl/>
        </w:rPr>
        <w:t xml:space="preserve"> </w:t>
      </w:r>
      <w:r w:rsidRPr="00643486">
        <w:rPr>
          <w:rFonts w:hint="eastAsia"/>
          <w:b/>
          <w:bCs/>
          <w:szCs w:val="24"/>
          <w:rtl/>
        </w:rPr>
        <w:t>שכזה</w:t>
      </w:r>
      <w:r w:rsidRPr="00643486">
        <w:rPr>
          <w:b/>
          <w:bCs/>
          <w:szCs w:val="24"/>
          <w:rtl/>
        </w:rPr>
        <w:t xml:space="preserve"> לאחד ממכרזי המשרד </w:t>
      </w:r>
      <w:r w:rsidRPr="00643486">
        <w:rPr>
          <w:rFonts w:hint="cs"/>
          <w:b/>
          <w:bCs/>
          <w:szCs w:val="24"/>
          <w:rtl/>
        </w:rPr>
        <w:t xml:space="preserve">הוא </w:t>
      </w:r>
      <w:r w:rsidRPr="00643486">
        <w:rPr>
          <w:rFonts w:hint="eastAsia"/>
          <w:b/>
          <w:bCs/>
          <w:szCs w:val="24"/>
          <w:rtl/>
        </w:rPr>
        <w:t>יפסל</w:t>
      </w:r>
      <w:r w:rsidRPr="00643486">
        <w:rPr>
          <w:b/>
          <w:bCs/>
          <w:szCs w:val="24"/>
          <w:rtl/>
        </w:rPr>
        <w:t xml:space="preserve"> </w:t>
      </w:r>
      <w:r w:rsidRPr="00643486">
        <w:rPr>
          <w:rFonts w:hint="cs"/>
          <w:b/>
          <w:bCs/>
          <w:szCs w:val="24"/>
          <w:rtl/>
        </w:rPr>
        <w:t>מידית</w:t>
      </w:r>
      <w:r w:rsidRPr="00643486">
        <w:rPr>
          <w:szCs w:val="24"/>
          <w:rtl/>
        </w:rPr>
        <w:t>.</w:t>
      </w:r>
    </w:p>
    <w:p w14:paraId="2088D900" w14:textId="77777777" w:rsidR="00B91BC7" w:rsidRPr="00704C02" w:rsidRDefault="00B91BC7" w:rsidP="00B91BC7">
      <w:pPr>
        <w:spacing w:line="360" w:lineRule="auto"/>
        <w:jc w:val="both"/>
        <w:rPr>
          <w:szCs w:val="24"/>
          <w:rtl/>
        </w:rPr>
      </w:pPr>
    </w:p>
    <w:p w14:paraId="3CF996B6" w14:textId="77777777" w:rsidR="00B91BC7" w:rsidRPr="00BE6B8B" w:rsidRDefault="00B91BC7" w:rsidP="00B91BC7">
      <w:pPr>
        <w:numPr>
          <w:ilvl w:val="0"/>
          <w:numId w:val="90"/>
        </w:numPr>
        <w:spacing w:line="360" w:lineRule="auto"/>
        <w:jc w:val="both"/>
        <w:rPr>
          <w:szCs w:val="24"/>
        </w:rPr>
      </w:pPr>
      <w:r w:rsidRPr="00BE6B8B">
        <w:rPr>
          <w:rFonts w:hint="cs"/>
          <w:b/>
          <w:bCs/>
          <w:szCs w:val="24"/>
          <w:u w:val="single"/>
          <w:rtl/>
        </w:rPr>
        <w:t>הפרת הוראות ההסכם</w:t>
      </w:r>
    </w:p>
    <w:p w14:paraId="4E17A96B" w14:textId="77777777" w:rsidR="00B91BC7" w:rsidRDefault="00B91BC7" w:rsidP="00B91BC7">
      <w:pPr>
        <w:spacing w:line="360" w:lineRule="auto"/>
        <w:ind w:left="567"/>
        <w:jc w:val="both"/>
        <w:rPr>
          <w:szCs w:val="24"/>
          <w:u w:val="single"/>
          <w:rtl/>
        </w:rPr>
      </w:pPr>
      <w:r w:rsidRPr="00BE6B8B">
        <w:rPr>
          <w:rFonts w:hint="cs"/>
          <w:szCs w:val="24"/>
          <w:rtl/>
        </w:rPr>
        <w:t>הפר ה</w:t>
      </w:r>
      <w:r>
        <w:rPr>
          <w:rFonts w:hint="cs"/>
          <w:szCs w:val="24"/>
          <w:rtl/>
        </w:rPr>
        <w:t>מציע</w:t>
      </w:r>
      <w:r w:rsidRPr="00BE6B8B">
        <w:rPr>
          <w:rFonts w:hint="cs"/>
          <w:szCs w:val="24"/>
          <w:rtl/>
        </w:rPr>
        <w:t xml:space="preserve"> הוראה מהוראות הסכם זה, רשאי המשרד, בנוסף לזכויותיו על פי כל דין ועל פי הסכם זה, לראות הסכם זה כמבוטל, לאחר שניתנה ל</w:t>
      </w:r>
      <w:r>
        <w:rPr>
          <w:rFonts w:hint="cs"/>
          <w:szCs w:val="24"/>
          <w:rtl/>
        </w:rPr>
        <w:t>מציע</w:t>
      </w:r>
      <w:r w:rsidRPr="00BE6B8B">
        <w:rPr>
          <w:rFonts w:hint="cs"/>
          <w:szCs w:val="24"/>
          <w:rtl/>
        </w:rPr>
        <w:t xml:space="preserve">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w:t>
      </w:r>
      <w:r>
        <w:rPr>
          <w:rFonts w:hint="cs"/>
          <w:szCs w:val="24"/>
          <w:rtl/>
        </w:rPr>
        <w:t>מציע</w:t>
      </w:r>
      <w:r w:rsidRPr="00BE6B8B">
        <w:rPr>
          <w:rFonts w:hint="cs"/>
          <w:szCs w:val="24"/>
          <w:rtl/>
        </w:rPr>
        <w:t>.</w:t>
      </w:r>
    </w:p>
    <w:p w14:paraId="7CCB5DE3" w14:textId="77777777" w:rsidR="00B91BC7" w:rsidRPr="00BE6B8B" w:rsidRDefault="00B91BC7" w:rsidP="00B91BC7">
      <w:pPr>
        <w:spacing w:line="360" w:lineRule="auto"/>
        <w:jc w:val="both"/>
        <w:rPr>
          <w:szCs w:val="24"/>
          <w:u w:val="single"/>
          <w:rtl/>
        </w:rPr>
      </w:pPr>
    </w:p>
    <w:p w14:paraId="20DDBC83" w14:textId="77777777" w:rsidR="00B91BC7" w:rsidRPr="00BE6B8B" w:rsidRDefault="00B91BC7" w:rsidP="00B91BC7">
      <w:pPr>
        <w:numPr>
          <w:ilvl w:val="0"/>
          <w:numId w:val="90"/>
        </w:numPr>
        <w:spacing w:line="360" w:lineRule="auto"/>
        <w:jc w:val="both"/>
        <w:rPr>
          <w:b/>
          <w:bCs/>
          <w:szCs w:val="24"/>
          <w:u w:val="single"/>
          <w:rtl/>
        </w:rPr>
      </w:pPr>
      <w:r w:rsidRPr="00BE6B8B">
        <w:rPr>
          <w:rFonts w:hint="cs"/>
          <w:b/>
          <w:bCs/>
          <w:szCs w:val="24"/>
          <w:u w:val="single"/>
          <w:rtl/>
        </w:rPr>
        <w:t>טיב התוצרים</w:t>
      </w:r>
    </w:p>
    <w:p w14:paraId="7595A88E" w14:textId="77777777" w:rsidR="00B91BC7" w:rsidRPr="00DA0770" w:rsidRDefault="00B91BC7" w:rsidP="00B91BC7">
      <w:pPr>
        <w:pStyle w:val="af6"/>
        <w:numPr>
          <w:ilvl w:val="1"/>
          <w:numId w:val="90"/>
        </w:numPr>
        <w:spacing w:line="360" w:lineRule="auto"/>
        <w:ind w:right="0"/>
        <w:jc w:val="both"/>
        <w:rPr>
          <w:szCs w:val="24"/>
        </w:rPr>
      </w:pPr>
      <w:r w:rsidRPr="00DA0770">
        <w:rPr>
          <w:rFonts w:hint="cs"/>
          <w:szCs w:val="24"/>
          <w:rtl/>
        </w:rPr>
        <w:t>המשרד רשאי לבדוק את התוצרים שיספק ה</w:t>
      </w:r>
      <w:r>
        <w:rPr>
          <w:rFonts w:hint="cs"/>
          <w:szCs w:val="24"/>
          <w:rtl/>
        </w:rPr>
        <w:t>מציע</w:t>
      </w:r>
      <w:r w:rsidRPr="00DA0770">
        <w:rPr>
          <w:rFonts w:hint="cs"/>
          <w:szCs w:val="24"/>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ה</w:t>
      </w:r>
      <w:r>
        <w:rPr>
          <w:rFonts w:hint="cs"/>
          <w:szCs w:val="24"/>
          <w:rtl/>
        </w:rPr>
        <w:t>מציע</w:t>
      </w:r>
      <w:r w:rsidRPr="00DA0770">
        <w:rPr>
          <w:rFonts w:hint="cs"/>
          <w:szCs w:val="24"/>
          <w:rtl/>
        </w:rPr>
        <w:t xml:space="preserve"> יהיה להחליפם בתוצרים שיתאימו להסכם זה, תוך פרק הזמן שיקבע על ידי המשרד.</w:t>
      </w:r>
    </w:p>
    <w:p w14:paraId="09704DEB" w14:textId="77777777" w:rsidR="00B91BC7" w:rsidRPr="00BE6B8B" w:rsidRDefault="00B91BC7" w:rsidP="00B91BC7">
      <w:pPr>
        <w:pStyle w:val="af6"/>
        <w:numPr>
          <w:ilvl w:val="1"/>
          <w:numId w:val="90"/>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3469ED70" w14:textId="77777777" w:rsidR="00B91BC7" w:rsidRDefault="00B91BC7" w:rsidP="00B91BC7">
      <w:pPr>
        <w:pStyle w:val="af6"/>
        <w:numPr>
          <w:ilvl w:val="1"/>
          <w:numId w:val="9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5EC6BCF3" w14:textId="77777777" w:rsidR="00B91BC7" w:rsidRPr="00DF11B0" w:rsidRDefault="00B91BC7" w:rsidP="00B91BC7">
      <w:pPr>
        <w:spacing w:line="360" w:lineRule="auto"/>
        <w:jc w:val="both"/>
        <w:rPr>
          <w:szCs w:val="24"/>
        </w:rPr>
      </w:pPr>
    </w:p>
    <w:p w14:paraId="094B9943" w14:textId="77777777" w:rsidR="00B91BC7" w:rsidRPr="00BE6B8B" w:rsidRDefault="00B91BC7" w:rsidP="00B91BC7">
      <w:pPr>
        <w:numPr>
          <w:ilvl w:val="0"/>
          <w:numId w:val="90"/>
        </w:numPr>
        <w:spacing w:line="360" w:lineRule="auto"/>
        <w:jc w:val="both"/>
        <w:rPr>
          <w:szCs w:val="24"/>
        </w:rPr>
      </w:pPr>
      <w:r w:rsidRPr="00BE6B8B">
        <w:rPr>
          <w:rFonts w:hint="cs"/>
          <w:b/>
          <w:bCs/>
          <w:szCs w:val="24"/>
          <w:u w:val="single"/>
          <w:rtl/>
        </w:rPr>
        <w:t xml:space="preserve">חובת ביטוח </w:t>
      </w:r>
    </w:p>
    <w:p w14:paraId="344350CB" w14:textId="77777777" w:rsidR="00B91BC7" w:rsidRDefault="00B91BC7" w:rsidP="00B91BC7">
      <w:pPr>
        <w:spacing w:line="360" w:lineRule="auto"/>
        <w:jc w:val="both"/>
        <w:rPr>
          <w:szCs w:val="24"/>
          <w:rtl/>
        </w:rPr>
      </w:pPr>
    </w:p>
    <w:p w14:paraId="157F5118" w14:textId="77777777" w:rsidR="00B91BC7" w:rsidRDefault="00B91BC7" w:rsidP="00B91BC7">
      <w:pPr>
        <w:spacing w:line="360" w:lineRule="auto"/>
        <w:ind w:left="594"/>
        <w:jc w:val="both"/>
        <w:rPr>
          <w:szCs w:val="24"/>
          <w:rtl/>
        </w:rPr>
      </w:pPr>
      <w:r w:rsidRPr="00D52547">
        <w:rPr>
          <w:rFonts w:hint="cs"/>
          <w:szCs w:val="24"/>
          <w:rtl/>
        </w:rPr>
        <w:t xml:space="preserve">המציע מתחייב לבצע ולקיים את הביטוחים המפורטים בזה לטובתו ולטובת מדינת ישראל </w:t>
      </w:r>
      <w:r w:rsidRPr="00D52547">
        <w:rPr>
          <w:szCs w:val="24"/>
          <w:rtl/>
        </w:rPr>
        <w:t>–</w:t>
      </w:r>
      <w:r w:rsidRPr="00D52547">
        <w:rPr>
          <w:rFonts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כמפורט להלן, וכאשר גבולות האחריות הנקובים בהם לא יפחתו מהמצוין להלן:-</w:t>
      </w:r>
      <w:r w:rsidRPr="00D52547">
        <w:rPr>
          <w:rFonts w:hint="cs"/>
          <w:szCs w:val="24"/>
          <w:highlight w:val="cyan"/>
          <w:rtl/>
        </w:rPr>
        <w:t xml:space="preserve"> נספח יד'</w:t>
      </w:r>
    </w:p>
    <w:p w14:paraId="5056B4EC" w14:textId="77777777" w:rsidR="00B91BC7" w:rsidRDefault="00B91BC7" w:rsidP="00B91BC7">
      <w:pPr>
        <w:tabs>
          <w:tab w:val="left" w:pos="1106"/>
        </w:tabs>
        <w:spacing w:line="280" w:lineRule="exact"/>
        <w:ind w:left="1080"/>
        <w:jc w:val="both"/>
        <w:rPr>
          <w:u w:val="single"/>
          <w:rtl/>
        </w:rPr>
      </w:pPr>
    </w:p>
    <w:p w14:paraId="2967AC36" w14:textId="77777777" w:rsidR="00B91BC7" w:rsidRPr="00DE7EE3" w:rsidRDefault="00B91BC7" w:rsidP="00B91BC7">
      <w:pPr>
        <w:pStyle w:val="af6"/>
        <w:numPr>
          <w:ilvl w:val="0"/>
          <w:numId w:val="114"/>
        </w:numPr>
        <w:spacing w:line="360" w:lineRule="auto"/>
        <w:ind w:right="1134"/>
        <w:jc w:val="both"/>
        <w:rPr>
          <w:b/>
          <w:bCs/>
          <w:szCs w:val="24"/>
          <w:u w:val="single"/>
          <w:rtl/>
        </w:rPr>
      </w:pPr>
      <w:r w:rsidRPr="00DE7EE3">
        <w:rPr>
          <w:rFonts w:hint="cs"/>
          <w:b/>
          <w:bCs/>
          <w:szCs w:val="24"/>
          <w:u w:val="single"/>
          <w:rtl/>
        </w:rPr>
        <w:t>ביטוח חבות מעבידים</w:t>
      </w:r>
    </w:p>
    <w:p w14:paraId="09464B5E" w14:textId="77777777" w:rsidR="00B91BC7" w:rsidRPr="00DE7EE3" w:rsidRDefault="00B91BC7" w:rsidP="00B91BC7">
      <w:pPr>
        <w:numPr>
          <w:ilvl w:val="2"/>
          <w:numId w:val="114"/>
        </w:numPr>
        <w:spacing w:line="360" w:lineRule="auto"/>
        <w:ind w:left="1445"/>
        <w:jc w:val="both"/>
        <w:rPr>
          <w:szCs w:val="24"/>
          <w:rtl/>
        </w:rPr>
      </w:pPr>
      <w:r w:rsidRPr="00DE7EE3">
        <w:rPr>
          <w:rFonts w:hint="cs"/>
          <w:szCs w:val="24"/>
          <w:rtl/>
        </w:rPr>
        <w:t>היועץ יבטח את אחריותו החוקית כלפי עובדיו ומועסקיו בביטוח חבות המעבידים בכל תחומי מדינת ישראל והשטחים המוחזקים.</w:t>
      </w:r>
    </w:p>
    <w:p w14:paraId="68C60E04" w14:textId="77777777" w:rsidR="00B91BC7" w:rsidRPr="00DE7EE3" w:rsidRDefault="00B91BC7" w:rsidP="00B91BC7">
      <w:pPr>
        <w:numPr>
          <w:ilvl w:val="2"/>
          <w:numId w:val="114"/>
        </w:numPr>
        <w:spacing w:line="360" w:lineRule="auto"/>
        <w:ind w:left="1445"/>
        <w:jc w:val="both"/>
        <w:rPr>
          <w:szCs w:val="24"/>
          <w:rtl/>
        </w:rPr>
      </w:pPr>
      <w:r w:rsidRPr="00DE7EE3">
        <w:rPr>
          <w:rFonts w:hint="cs"/>
          <w:szCs w:val="24"/>
          <w:rtl/>
        </w:rPr>
        <w:t xml:space="preserve">גבול האחריות לא יפחתו מסך - </w:t>
      </w:r>
      <w:r>
        <w:rPr>
          <w:rFonts w:hint="cs"/>
          <w:szCs w:val="24"/>
          <w:rtl/>
        </w:rPr>
        <w:t>1</w:t>
      </w:r>
      <w:r w:rsidRPr="00DE7EE3">
        <w:rPr>
          <w:rFonts w:hint="cs"/>
          <w:szCs w:val="24"/>
          <w:rtl/>
        </w:rPr>
        <w:t xml:space="preserve">,000,000 דולר ארה"ב לעובד,  למקרה ולשנת ביטוח.   </w:t>
      </w:r>
    </w:p>
    <w:p w14:paraId="1114AA7D" w14:textId="77777777" w:rsidR="00B91BC7" w:rsidRDefault="00B91BC7" w:rsidP="00B91BC7">
      <w:pPr>
        <w:numPr>
          <w:ilvl w:val="2"/>
          <w:numId w:val="114"/>
        </w:numPr>
        <w:spacing w:line="360" w:lineRule="auto"/>
        <w:ind w:left="1445"/>
        <w:jc w:val="both"/>
        <w:rPr>
          <w:szCs w:val="24"/>
        </w:rPr>
      </w:pPr>
      <w:r w:rsidRPr="00DE7EE3">
        <w:rPr>
          <w:rFonts w:hint="cs"/>
          <w:szCs w:val="24"/>
          <w:rtl/>
        </w:rPr>
        <w:t xml:space="preserve">הביטוח על פי הפוליסה יורחב לשפות את מדינת ישראל </w:t>
      </w:r>
      <w:r w:rsidRPr="00DE7EE3">
        <w:rPr>
          <w:szCs w:val="24"/>
          <w:rtl/>
        </w:rPr>
        <w:t>–</w:t>
      </w:r>
      <w:r w:rsidRPr="00DE7EE3">
        <w:rPr>
          <w:rFonts w:hint="cs"/>
          <w:szCs w:val="24"/>
          <w:rtl/>
        </w:rPr>
        <w:t xml:space="preserve"> משרד התשתיות הלאומיות, האנרגיה והמים היה ונטען לעניין קרות תאונת עבודה/ מחלת מקצוע כלשהי כי הם נושאים בחבות מעביד כלשהם כלפי מי מעובדי ומועסקי היועץ, קבלנים קבלני משנה ועובדיהם שבשירותו.</w:t>
      </w:r>
    </w:p>
    <w:p w14:paraId="60DD3AA0" w14:textId="77777777" w:rsidR="00B91BC7" w:rsidRDefault="00B91BC7" w:rsidP="00B91BC7">
      <w:pPr>
        <w:spacing w:line="360" w:lineRule="auto"/>
        <w:jc w:val="both"/>
        <w:rPr>
          <w:szCs w:val="24"/>
          <w:rtl/>
        </w:rPr>
      </w:pPr>
    </w:p>
    <w:p w14:paraId="221EF554" w14:textId="77777777" w:rsidR="00B91BC7" w:rsidRPr="00DE7EE3" w:rsidRDefault="00B91BC7" w:rsidP="00B91BC7">
      <w:pPr>
        <w:spacing w:line="360" w:lineRule="auto"/>
        <w:jc w:val="both"/>
        <w:rPr>
          <w:szCs w:val="24"/>
          <w:rtl/>
        </w:rPr>
      </w:pPr>
    </w:p>
    <w:p w14:paraId="18B64BE5" w14:textId="77777777" w:rsidR="00B91BC7" w:rsidRPr="00DE7EE3" w:rsidRDefault="00B91BC7" w:rsidP="00B91BC7">
      <w:pPr>
        <w:pStyle w:val="af6"/>
        <w:numPr>
          <w:ilvl w:val="0"/>
          <w:numId w:val="114"/>
        </w:numPr>
        <w:spacing w:line="360" w:lineRule="auto"/>
        <w:ind w:right="1134"/>
        <w:jc w:val="both"/>
        <w:rPr>
          <w:b/>
          <w:bCs/>
          <w:szCs w:val="24"/>
          <w:u w:val="single"/>
          <w:rtl/>
        </w:rPr>
      </w:pPr>
      <w:r w:rsidRPr="00DE7EE3">
        <w:rPr>
          <w:rFonts w:hint="cs"/>
          <w:b/>
          <w:bCs/>
          <w:szCs w:val="24"/>
          <w:u w:val="single"/>
          <w:rtl/>
        </w:rPr>
        <w:t>ביטוח אחריות כלפי צד שלישי</w:t>
      </w:r>
    </w:p>
    <w:p w14:paraId="248A4265" w14:textId="77777777" w:rsidR="00B91BC7" w:rsidRPr="00DE7EE3" w:rsidRDefault="00B91BC7" w:rsidP="00B91BC7">
      <w:pPr>
        <w:numPr>
          <w:ilvl w:val="2"/>
          <w:numId w:val="114"/>
        </w:numPr>
        <w:spacing w:line="360" w:lineRule="auto"/>
        <w:ind w:left="1445"/>
        <w:jc w:val="both"/>
        <w:rPr>
          <w:szCs w:val="24"/>
          <w:rtl/>
        </w:rPr>
      </w:pPr>
      <w:r w:rsidRPr="00DE7EE3">
        <w:rPr>
          <w:rFonts w:hint="cs"/>
          <w:szCs w:val="24"/>
          <w:rtl/>
        </w:rPr>
        <w:t>היועץ יבטח את אחריותו החוקית על פי דיני מדינת ישראל בביטוח אחריות כלפי צד שלישי גוף ורכוש בגין כל פעילותו בכל תחומי מדינת ישראל והשטחים המוחזקים;</w:t>
      </w:r>
    </w:p>
    <w:p w14:paraId="6721EAFD" w14:textId="77777777" w:rsidR="00B91BC7" w:rsidRPr="00DE7EE3" w:rsidRDefault="00B91BC7" w:rsidP="00B91BC7">
      <w:pPr>
        <w:numPr>
          <w:ilvl w:val="2"/>
          <w:numId w:val="114"/>
        </w:numPr>
        <w:spacing w:line="360" w:lineRule="auto"/>
        <w:ind w:left="1445"/>
        <w:jc w:val="both"/>
        <w:rPr>
          <w:szCs w:val="24"/>
          <w:rtl/>
        </w:rPr>
      </w:pPr>
      <w:r w:rsidRPr="00DE7EE3">
        <w:rPr>
          <w:rFonts w:hint="cs"/>
          <w:szCs w:val="24"/>
          <w:rtl/>
        </w:rPr>
        <w:t xml:space="preserve">גבול האחריות למקרה ולשנה לא יפחת מ </w:t>
      </w:r>
      <w:r>
        <w:rPr>
          <w:rFonts w:hint="cs"/>
          <w:szCs w:val="24"/>
          <w:rtl/>
        </w:rPr>
        <w:t>500,00</w:t>
      </w:r>
      <w:r w:rsidRPr="00DE7EE3">
        <w:rPr>
          <w:rFonts w:hint="cs"/>
          <w:szCs w:val="24"/>
          <w:rtl/>
        </w:rPr>
        <w:t>0 דולר ארה"ב</w:t>
      </w:r>
    </w:p>
    <w:p w14:paraId="1B40E4FF" w14:textId="77777777" w:rsidR="00B91BC7" w:rsidRPr="00DE7EE3" w:rsidRDefault="00B91BC7" w:rsidP="00B91BC7">
      <w:pPr>
        <w:numPr>
          <w:ilvl w:val="2"/>
          <w:numId w:val="114"/>
        </w:numPr>
        <w:spacing w:line="360" w:lineRule="auto"/>
        <w:ind w:left="1445"/>
        <w:jc w:val="both"/>
        <w:rPr>
          <w:szCs w:val="24"/>
          <w:rtl/>
        </w:rPr>
      </w:pPr>
      <w:r w:rsidRPr="00DE7EE3">
        <w:rPr>
          <w:rFonts w:hint="cs"/>
          <w:szCs w:val="24"/>
          <w:rtl/>
        </w:rPr>
        <w:t xml:space="preserve">בפוליסה ייכלל סעיף אחריות צולבת - </w:t>
      </w:r>
      <w:r w:rsidRPr="00DE7EE3">
        <w:rPr>
          <w:rFonts w:hint="cs"/>
          <w:szCs w:val="24"/>
        </w:rPr>
        <w:t>C</w:t>
      </w:r>
      <w:r w:rsidRPr="00DE7EE3">
        <w:rPr>
          <w:szCs w:val="24"/>
        </w:rPr>
        <w:t>ross  Liability</w:t>
      </w:r>
      <w:r w:rsidRPr="00DE7EE3">
        <w:rPr>
          <w:rFonts w:hint="cs"/>
          <w:szCs w:val="24"/>
          <w:rtl/>
        </w:rPr>
        <w:t xml:space="preserve"> .</w:t>
      </w:r>
    </w:p>
    <w:p w14:paraId="239DD27F" w14:textId="77777777" w:rsidR="00B91BC7" w:rsidRDefault="00B91BC7" w:rsidP="00B91BC7">
      <w:pPr>
        <w:numPr>
          <w:ilvl w:val="2"/>
          <w:numId w:val="114"/>
        </w:numPr>
        <w:spacing w:line="360" w:lineRule="auto"/>
        <w:ind w:left="1445"/>
        <w:jc w:val="both"/>
        <w:rPr>
          <w:szCs w:val="24"/>
        </w:rPr>
      </w:pPr>
      <w:r w:rsidRPr="00DE7EE3">
        <w:rPr>
          <w:rFonts w:hint="cs"/>
          <w:szCs w:val="24"/>
          <w:rtl/>
        </w:rPr>
        <w:t xml:space="preserve">הביטוח על פי הפוליסה יורחב לשפות את מדינת ישראל </w:t>
      </w:r>
      <w:r w:rsidRPr="00DE7EE3">
        <w:rPr>
          <w:szCs w:val="24"/>
          <w:rtl/>
        </w:rPr>
        <w:t>–</w:t>
      </w:r>
      <w:r w:rsidRPr="00DE7EE3">
        <w:rPr>
          <w:rFonts w:hint="cs"/>
          <w:szCs w:val="24"/>
          <w:rtl/>
        </w:rPr>
        <w:t xml:space="preserve"> משרד התשתיות הלאומיות,  האנרגיה והמים ככל שייחשבו אחראים למעשי ו/או מחדלי היועץ וכל הפועלים מטעמו.</w:t>
      </w:r>
    </w:p>
    <w:p w14:paraId="78A10D07" w14:textId="77777777" w:rsidR="00B91BC7" w:rsidRPr="00DE7EE3" w:rsidRDefault="00B91BC7" w:rsidP="00B91BC7">
      <w:pPr>
        <w:spacing w:line="360" w:lineRule="auto"/>
        <w:ind w:left="1085"/>
        <w:jc w:val="both"/>
        <w:rPr>
          <w:szCs w:val="24"/>
          <w:rtl/>
        </w:rPr>
      </w:pPr>
    </w:p>
    <w:p w14:paraId="557DBCE7" w14:textId="77777777" w:rsidR="00B91BC7" w:rsidRPr="00DE7EE3" w:rsidRDefault="00B91BC7" w:rsidP="00B91BC7">
      <w:pPr>
        <w:pStyle w:val="af6"/>
        <w:numPr>
          <w:ilvl w:val="0"/>
          <w:numId w:val="114"/>
        </w:numPr>
        <w:spacing w:line="360" w:lineRule="auto"/>
        <w:ind w:right="1134"/>
        <w:jc w:val="both"/>
        <w:rPr>
          <w:b/>
          <w:bCs/>
          <w:szCs w:val="24"/>
          <w:u w:val="single"/>
          <w:rtl/>
        </w:rPr>
      </w:pPr>
      <w:r w:rsidRPr="00DE7EE3">
        <w:rPr>
          <w:rFonts w:hint="cs"/>
          <w:b/>
          <w:bCs/>
          <w:szCs w:val="24"/>
          <w:u w:val="single"/>
          <w:rtl/>
        </w:rPr>
        <w:t>ביטוח אחריות מקצועית</w:t>
      </w:r>
    </w:p>
    <w:p w14:paraId="53C4D165" w14:textId="77777777" w:rsidR="00B91BC7" w:rsidRPr="00DE7EE3" w:rsidRDefault="00B91BC7" w:rsidP="00B91BC7">
      <w:pPr>
        <w:numPr>
          <w:ilvl w:val="2"/>
          <w:numId w:val="114"/>
        </w:numPr>
        <w:spacing w:line="360" w:lineRule="auto"/>
        <w:ind w:left="1445"/>
        <w:jc w:val="both"/>
        <w:rPr>
          <w:szCs w:val="24"/>
          <w:rtl/>
        </w:rPr>
      </w:pPr>
      <w:r w:rsidRPr="00DE7EE3">
        <w:rPr>
          <w:rFonts w:hint="cs"/>
          <w:szCs w:val="24"/>
          <w:rtl/>
        </w:rPr>
        <w:t>היועץ יבטח את אחריותו המקצועית בביטוח אחריות מקצועית.</w:t>
      </w:r>
    </w:p>
    <w:p w14:paraId="40A1E39D" w14:textId="77777777" w:rsidR="00B91BC7" w:rsidRPr="00DE7EE3" w:rsidRDefault="00B91BC7" w:rsidP="00B91BC7">
      <w:pPr>
        <w:numPr>
          <w:ilvl w:val="2"/>
          <w:numId w:val="114"/>
        </w:numPr>
        <w:spacing w:line="360" w:lineRule="auto"/>
        <w:ind w:left="1445"/>
        <w:jc w:val="both"/>
        <w:rPr>
          <w:szCs w:val="24"/>
        </w:rPr>
      </w:pPr>
      <w:r w:rsidRPr="00DE7EE3">
        <w:rPr>
          <w:rFonts w:hint="cs"/>
          <w:szCs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בכל הקשור במתן שירותי בדיקות של מתקני דלק וגפ"ם עבור מינהל הדלק והגפ"ם במשרד התשתיות הלאומיות, האנרגיה והמים, בהתאם למכרז ולהסכם  עם מדינת ישראל </w:t>
      </w:r>
      <w:r w:rsidRPr="00DE7EE3">
        <w:rPr>
          <w:szCs w:val="24"/>
          <w:rtl/>
        </w:rPr>
        <w:t>–</w:t>
      </w:r>
      <w:r w:rsidRPr="00DE7EE3">
        <w:rPr>
          <w:rFonts w:hint="cs"/>
          <w:szCs w:val="24"/>
          <w:rtl/>
        </w:rPr>
        <w:t xml:space="preserve"> משרד התשתיות הלאומיות, האנרגיה והמים.</w:t>
      </w:r>
    </w:p>
    <w:p w14:paraId="1DA5C24C" w14:textId="77777777" w:rsidR="00B91BC7" w:rsidRPr="00DE7EE3" w:rsidRDefault="00B91BC7" w:rsidP="00B91BC7">
      <w:pPr>
        <w:numPr>
          <w:ilvl w:val="2"/>
          <w:numId w:val="114"/>
        </w:numPr>
        <w:spacing w:line="360" w:lineRule="auto"/>
        <w:ind w:left="1445"/>
        <w:jc w:val="both"/>
        <w:rPr>
          <w:szCs w:val="24"/>
          <w:rtl/>
        </w:rPr>
      </w:pPr>
      <w:r w:rsidRPr="00DE7EE3">
        <w:rPr>
          <w:rFonts w:hint="cs"/>
          <w:szCs w:val="24"/>
          <w:rtl/>
        </w:rPr>
        <w:t xml:space="preserve">גבול האחריות למקרה ולשנה לא יפחת מ  </w:t>
      </w:r>
      <w:r>
        <w:rPr>
          <w:rFonts w:hint="cs"/>
          <w:szCs w:val="24"/>
          <w:rtl/>
        </w:rPr>
        <w:t>250,000</w:t>
      </w:r>
      <w:r w:rsidRPr="00DE7EE3">
        <w:rPr>
          <w:rFonts w:hint="cs"/>
          <w:szCs w:val="24"/>
          <w:rtl/>
        </w:rPr>
        <w:t xml:space="preserve"> דולר ארה"ב. </w:t>
      </w:r>
    </w:p>
    <w:p w14:paraId="7B1BA34A" w14:textId="77777777" w:rsidR="00B91BC7" w:rsidRPr="00DE7EE3" w:rsidRDefault="00B91BC7" w:rsidP="00B91BC7">
      <w:pPr>
        <w:numPr>
          <w:ilvl w:val="2"/>
          <w:numId w:val="114"/>
        </w:numPr>
        <w:spacing w:line="360" w:lineRule="auto"/>
        <w:ind w:left="1445"/>
        <w:jc w:val="both"/>
        <w:rPr>
          <w:szCs w:val="24"/>
          <w:rtl/>
        </w:rPr>
      </w:pPr>
      <w:r w:rsidRPr="00DE7EE3">
        <w:rPr>
          <w:rFonts w:hint="cs"/>
          <w:szCs w:val="24"/>
          <w:rtl/>
        </w:rPr>
        <w:t>הכיסוי על פי הפוליסה יורחב לכלול את ההרחבות הבאות:-</w:t>
      </w:r>
    </w:p>
    <w:p w14:paraId="6E544B3C" w14:textId="77777777" w:rsidR="00B91BC7" w:rsidRPr="00DE7EE3" w:rsidRDefault="00B91BC7" w:rsidP="00B91BC7">
      <w:pPr>
        <w:numPr>
          <w:ilvl w:val="3"/>
          <w:numId w:val="114"/>
        </w:numPr>
        <w:spacing w:line="360" w:lineRule="auto"/>
        <w:jc w:val="both"/>
        <w:rPr>
          <w:szCs w:val="24"/>
          <w:rtl/>
        </w:rPr>
      </w:pPr>
      <w:r w:rsidRPr="00DE7EE3">
        <w:rPr>
          <w:rFonts w:hint="cs"/>
          <w:szCs w:val="24"/>
          <w:rtl/>
        </w:rPr>
        <w:t>אבדן מסמכים לרבות אובדן השימוש ו/או עיכוב עקב מקרה ביטוח;</w:t>
      </w:r>
    </w:p>
    <w:p w14:paraId="32D738A8" w14:textId="77777777" w:rsidR="00B91BC7" w:rsidRPr="00DE7EE3" w:rsidRDefault="00B91BC7" w:rsidP="00B91BC7">
      <w:pPr>
        <w:numPr>
          <w:ilvl w:val="3"/>
          <w:numId w:val="114"/>
        </w:numPr>
        <w:spacing w:line="360" w:lineRule="auto"/>
        <w:jc w:val="both"/>
        <w:rPr>
          <w:szCs w:val="24"/>
          <w:rtl/>
        </w:rPr>
      </w:pPr>
      <w:r w:rsidRPr="00DE7EE3">
        <w:rPr>
          <w:rFonts w:hint="cs"/>
          <w:szCs w:val="24"/>
          <w:rtl/>
        </w:rPr>
        <w:t>אחריות צולבת, אולם הפוליסה לא תכסה את תביעות היועץ כלפי המדינה;</w:t>
      </w:r>
    </w:p>
    <w:p w14:paraId="05A54240" w14:textId="77777777" w:rsidR="00B91BC7" w:rsidRPr="00DE7EE3" w:rsidRDefault="00B91BC7" w:rsidP="00B91BC7">
      <w:pPr>
        <w:numPr>
          <w:ilvl w:val="3"/>
          <w:numId w:val="114"/>
        </w:numPr>
        <w:spacing w:line="360" w:lineRule="auto"/>
        <w:jc w:val="both"/>
        <w:rPr>
          <w:szCs w:val="24"/>
          <w:rtl/>
        </w:rPr>
      </w:pPr>
      <w:r w:rsidRPr="00DE7EE3">
        <w:rPr>
          <w:rFonts w:hint="cs"/>
          <w:szCs w:val="24"/>
          <w:rtl/>
        </w:rPr>
        <w:t>הארכת תקופת הגילוי לפחות 6 חודשים.</w:t>
      </w:r>
    </w:p>
    <w:p w14:paraId="2FEB5416" w14:textId="77777777" w:rsidR="00B91BC7" w:rsidRDefault="00B91BC7" w:rsidP="00B91BC7">
      <w:pPr>
        <w:numPr>
          <w:ilvl w:val="2"/>
          <w:numId w:val="114"/>
        </w:numPr>
        <w:spacing w:line="360" w:lineRule="auto"/>
        <w:ind w:left="1445"/>
        <w:jc w:val="both"/>
        <w:rPr>
          <w:szCs w:val="24"/>
        </w:rPr>
      </w:pPr>
      <w:r w:rsidRPr="00DE7EE3">
        <w:rPr>
          <w:rFonts w:hint="cs"/>
          <w:szCs w:val="24"/>
          <w:rtl/>
        </w:rPr>
        <w:t>הביטוח יורחב לשפות את מדינת ישראל - משרד התשתיות הלאומיות, האנרגיה והמים ככל שייחשבו אחראים למעשי ו/או מחדלי היועץ וכל הפועלים מטעמו.</w:t>
      </w:r>
    </w:p>
    <w:p w14:paraId="7205AABA" w14:textId="77777777" w:rsidR="00B91BC7" w:rsidRPr="00DE7EE3" w:rsidRDefault="00B91BC7" w:rsidP="00B91BC7">
      <w:pPr>
        <w:spacing w:line="360" w:lineRule="auto"/>
        <w:jc w:val="both"/>
        <w:rPr>
          <w:szCs w:val="24"/>
          <w:rtl/>
        </w:rPr>
      </w:pPr>
    </w:p>
    <w:p w14:paraId="5E73A07F" w14:textId="77777777" w:rsidR="00B91BC7" w:rsidRPr="00DE7EE3" w:rsidRDefault="00B91BC7" w:rsidP="00B91BC7">
      <w:pPr>
        <w:pStyle w:val="af6"/>
        <w:numPr>
          <w:ilvl w:val="0"/>
          <w:numId w:val="114"/>
        </w:numPr>
        <w:spacing w:line="360" w:lineRule="auto"/>
        <w:ind w:right="1134"/>
        <w:jc w:val="both"/>
        <w:rPr>
          <w:b/>
          <w:bCs/>
          <w:szCs w:val="24"/>
          <w:u w:val="single"/>
          <w:rtl/>
        </w:rPr>
      </w:pPr>
      <w:r>
        <w:rPr>
          <w:rFonts w:hint="cs"/>
          <w:b/>
          <w:bCs/>
          <w:szCs w:val="24"/>
          <w:u w:val="single"/>
          <w:rtl/>
        </w:rPr>
        <w:t>כ</w:t>
      </w:r>
      <w:r w:rsidRPr="00DE7EE3">
        <w:rPr>
          <w:rFonts w:hint="cs"/>
          <w:b/>
          <w:bCs/>
          <w:szCs w:val="24"/>
          <w:u w:val="single"/>
          <w:rtl/>
        </w:rPr>
        <w:t>ללי</w:t>
      </w:r>
    </w:p>
    <w:p w14:paraId="14E11CF4" w14:textId="77777777" w:rsidR="00B91BC7" w:rsidRPr="00DE7EE3" w:rsidRDefault="00B91BC7" w:rsidP="00B91BC7">
      <w:pPr>
        <w:numPr>
          <w:ilvl w:val="2"/>
          <w:numId w:val="114"/>
        </w:numPr>
        <w:spacing w:line="360" w:lineRule="auto"/>
        <w:ind w:left="1445"/>
        <w:jc w:val="both"/>
        <w:rPr>
          <w:szCs w:val="24"/>
          <w:rtl/>
        </w:rPr>
      </w:pPr>
      <w:r w:rsidRPr="00DE7EE3">
        <w:rPr>
          <w:rFonts w:hint="cs"/>
          <w:szCs w:val="24"/>
          <w:rtl/>
        </w:rPr>
        <w:t>בכל פוליסות הביטוח הנדרשות מהיועץ יכללו התנאים הבאים:</w:t>
      </w:r>
    </w:p>
    <w:p w14:paraId="1B2076F0" w14:textId="77777777" w:rsidR="00B91BC7" w:rsidRPr="00DE7EE3" w:rsidRDefault="00B91BC7" w:rsidP="00B91BC7">
      <w:pPr>
        <w:numPr>
          <w:ilvl w:val="2"/>
          <w:numId w:val="114"/>
        </w:numPr>
        <w:spacing w:line="360" w:lineRule="auto"/>
        <w:ind w:left="1445"/>
        <w:jc w:val="both"/>
        <w:rPr>
          <w:szCs w:val="24"/>
        </w:rPr>
      </w:pPr>
      <w:r w:rsidRPr="00DE7EE3">
        <w:rPr>
          <w:rFonts w:hint="cs"/>
          <w:szCs w:val="24"/>
          <w:rtl/>
        </w:rPr>
        <w:t xml:space="preserve">לשם המבוטח יתווספו כמבוטחים  נוספים </w:t>
      </w:r>
      <w:smartTag w:uri="urn:schemas-microsoft-com:office:smarttags" w:element="PersonName">
        <w:r w:rsidRPr="00DE7EE3">
          <w:rPr>
            <w:rFonts w:hint="cs"/>
            <w:szCs w:val="24"/>
            <w:rtl/>
          </w:rPr>
          <w:t>:</w:t>
        </w:r>
      </w:smartTag>
      <w:r w:rsidRPr="00DE7EE3">
        <w:rPr>
          <w:rFonts w:hint="cs"/>
          <w:szCs w:val="24"/>
          <w:rtl/>
        </w:rPr>
        <w:t xml:space="preserve">  מדינת ישראל </w:t>
      </w:r>
      <w:r w:rsidRPr="00DE7EE3">
        <w:rPr>
          <w:szCs w:val="24"/>
          <w:rtl/>
        </w:rPr>
        <w:t>–</w:t>
      </w:r>
      <w:r w:rsidRPr="00DE7EE3">
        <w:rPr>
          <w:rFonts w:hint="cs"/>
          <w:szCs w:val="24"/>
          <w:rtl/>
        </w:rPr>
        <w:t xml:space="preserve"> משרד התשתיות הלאומיות, האנרגיה והמים בכפוף </w:t>
      </w:r>
      <w:r w:rsidRPr="00DE7EE3">
        <w:rPr>
          <w:szCs w:val="24"/>
        </w:rPr>
        <w:t xml:space="preserve"> </w:t>
      </w:r>
      <w:r w:rsidRPr="00DE7EE3">
        <w:rPr>
          <w:rFonts w:hint="cs"/>
          <w:szCs w:val="24"/>
          <w:rtl/>
        </w:rPr>
        <w:t xml:space="preserve">להרחבי השיפוי כמפורט לעיל. </w:t>
      </w:r>
    </w:p>
    <w:p w14:paraId="477F94CD" w14:textId="77777777" w:rsidR="00B91BC7" w:rsidRPr="00DE7EE3" w:rsidRDefault="00B91BC7" w:rsidP="00B91BC7">
      <w:pPr>
        <w:numPr>
          <w:ilvl w:val="2"/>
          <w:numId w:val="114"/>
        </w:numPr>
        <w:spacing w:line="360" w:lineRule="auto"/>
        <w:ind w:left="1445"/>
        <w:jc w:val="both"/>
        <w:rPr>
          <w:szCs w:val="24"/>
        </w:rPr>
      </w:pPr>
      <w:r w:rsidRPr="00DE7EE3">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047C5E7C" w14:textId="77777777" w:rsidR="00B91BC7" w:rsidRPr="00DE7EE3" w:rsidRDefault="00B91BC7" w:rsidP="00B91BC7">
      <w:pPr>
        <w:numPr>
          <w:ilvl w:val="2"/>
          <w:numId w:val="114"/>
        </w:numPr>
        <w:spacing w:line="360" w:lineRule="auto"/>
        <w:ind w:left="1445"/>
        <w:jc w:val="both"/>
        <w:rPr>
          <w:szCs w:val="24"/>
        </w:rPr>
      </w:pPr>
      <w:r w:rsidRPr="00DE7EE3">
        <w:rPr>
          <w:rFonts w:hint="cs"/>
          <w:szCs w:val="24"/>
          <w:rtl/>
        </w:rPr>
        <w:t xml:space="preserve">המבטח מוותר על כל זכות שיבוב/תחלוף, תביעה, חזרה או השתתפות כלפי מדינת ישראל </w:t>
      </w:r>
      <w:r w:rsidRPr="00DE7EE3">
        <w:rPr>
          <w:szCs w:val="24"/>
          <w:rtl/>
        </w:rPr>
        <w:t>–</w:t>
      </w:r>
      <w:r w:rsidRPr="00DE7EE3">
        <w:rPr>
          <w:rFonts w:hint="cs"/>
          <w:szCs w:val="24"/>
          <w:rtl/>
        </w:rPr>
        <w:t xml:space="preserve"> משרד התשתיות הלאומיות, האנרגיה והמים ועובדיהם,  ובלבד שהוויתור לא יחול  לטובת אדם  שגרם לנזק מתוך כוונת זדון.</w:t>
      </w:r>
    </w:p>
    <w:p w14:paraId="32415EA4" w14:textId="77777777" w:rsidR="00B91BC7" w:rsidRPr="00DE7EE3" w:rsidRDefault="00B91BC7" w:rsidP="00B91BC7">
      <w:pPr>
        <w:numPr>
          <w:ilvl w:val="2"/>
          <w:numId w:val="114"/>
        </w:numPr>
        <w:spacing w:line="360" w:lineRule="auto"/>
        <w:ind w:left="1445"/>
        <w:jc w:val="both"/>
        <w:rPr>
          <w:szCs w:val="24"/>
        </w:rPr>
      </w:pPr>
      <w:r w:rsidRPr="00DE7EE3">
        <w:rPr>
          <w:rFonts w:hint="cs"/>
          <w:szCs w:val="24"/>
          <w:rtl/>
        </w:rPr>
        <w:t>היועץ יהיה אחראי בלעדית כלפי המבטח לתשלום דמי הביטוח עבור כל הפוליסות ולמילוי כל החובות המוטלות על המבוטח על פי תנאי הפוליסות.</w:t>
      </w:r>
    </w:p>
    <w:p w14:paraId="10D877C6" w14:textId="77777777" w:rsidR="00B91BC7" w:rsidRPr="00DE7EE3" w:rsidRDefault="00B91BC7" w:rsidP="00B91BC7">
      <w:pPr>
        <w:numPr>
          <w:ilvl w:val="2"/>
          <w:numId w:val="114"/>
        </w:numPr>
        <w:spacing w:line="360" w:lineRule="auto"/>
        <w:ind w:left="1445"/>
        <w:jc w:val="both"/>
        <w:rPr>
          <w:szCs w:val="24"/>
        </w:rPr>
      </w:pPr>
      <w:r w:rsidRPr="00DE7EE3">
        <w:rPr>
          <w:rFonts w:hint="cs"/>
          <w:szCs w:val="24"/>
          <w:rtl/>
        </w:rPr>
        <w:t>ההשתתפויות העצמיות הנקובות בכל פוליסה ופוליסה תחולנה בלעדית על היועץ.</w:t>
      </w:r>
    </w:p>
    <w:p w14:paraId="5B779143" w14:textId="77777777" w:rsidR="00B91BC7" w:rsidRPr="00DE7EE3" w:rsidRDefault="00B91BC7" w:rsidP="00B91BC7">
      <w:pPr>
        <w:numPr>
          <w:ilvl w:val="2"/>
          <w:numId w:val="114"/>
        </w:numPr>
        <w:spacing w:line="360" w:lineRule="auto"/>
        <w:ind w:left="1445"/>
        <w:jc w:val="both"/>
        <w:rPr>
          <w:szCs w:val="24"/>
        </w:rPr>
      </w:pPr>
      <w:r w:rsidRPr="00DE7EE3">
        <w:rPr>
          <w:rFonts w:hint="cs"/>
          <w:szCs w:val="24"/>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150CA93C" w14:textId="77777777" w:rsidR="00B91BC7" w:rsidRPr="00DE7EE3" w:rsidRDefault="00B91BC7" w:rsidP="00B91BC7">
      <w:pPr>
        <w:numPr>
          <w:ilvl w:val="2"/>
          <w:numId w:val="114"/>
        </w:numPr>
        <w:spacing w:line="360" w:lineRule="auto"/>
        <w:ind w:left="1445"/>
        <w:jc w:val="both"/>
        <w:rPr>
          <w:szCs w:val="24"/>
          <w:rtl/>
        </w:rPr>
      </w:pPr>
      <w:r w:rsidRPr="00DE7EE3">
        <w:rPr>
          <w:rFonts w:hint="cs"/>
          <w:szCs w:val="24"/>
          <w:rtl/>
        </w:rPr>
        <w:t xml:space="preserve">תנאי הכיסוי של הפוליסות חבות מעבידים ואחריות כלפי צד שלישי לא יפחתו מהמקובל על </w:t>
      </w:r>
      <w:r>
        <w:rPr>
          <w:rFonts w:hint="cs"/>
          <w:szCs w:val="24"/>
          <w:rtl/>
        </w:rPr>
        <w:t>פ</w:t>
      </w:r>
      <w:r w:rsidRPr="00DE7EE3">
        <w:rPr>
          <w:rFonts w:hint="cs"/>
          <w:szCs w:val="24"/>
          <w:rtl/>
        </w:rPr>
        <w:t>י תנאי "פוליסות נוסח ביט", בכפוף להרחבת הכיסויים המתחייבים על פי הנדרש לעיל.</w:t>
      </w:r>
    </w:p>
    <w:p w14:paraId="21C519DF" w14:textId="77777777" w:rsidR="00B91BC7" w:rsidRPr="00DE7EE3" w:rsidRDefault="00B91BC7" w:rsidP="00B91BC7">
      <w:pPr>
        <w:numPr>
          <w:ilvl w:val="2"/>
          <w:numId w:val="114"/>
        </w:numPr>
        <w:spacing w:line="360" w:lineRule="auto"/>
        <w:ind w:left="1445"/>
        <w:jc w:val="both"/>
        <w:rPr>
          <w:szCs w:val="24"/>
          <w:rtl/>
        </w:rPr>
      </w:pPr>
      <w:r w:rsidRPr="00DE7EE3">
        <w:rPr>
          <w:rFonts w:hint="cs"/>
          <w:szCs w:val="24"/>
          <w:rtl/>
        </w:rPr>
        <w:t>העתקי פוליסות הביטוח, מאושרות ע"י המבטח או אישור בחתימת המבטח על קיום הביטוחים יומצאו על ידי היועץ למשרד התשתיות הלאומיות, האנרגיה והמים עד למועד חתימת ההסכם.</w:t>
      </w:r>
    </w:p>
    <w:p w14:paraId="217E46E5" w14:textId="77777777" w:rsidR="00B91BC7" w:rsidRPr="00DE7EE3" w:rsidRDefault="00B91BC7" w:rsidP="00B91BC7">
      <w:pPr>
        <w:numPr>
          <w:ilvl w:val="2"/>
          <w:numId w:val="114"/>
        </w:numPr>
        <w:spacing w:line="360" w:lineRule="auto"/>
        <w:ind w:left="1445"/>
        <w:jc w:val="both"/>
        <w:rPr>
          <w:szCs w:val="24"/>
          <w:rtl/>
        </w:rPr>
      </w:pPr>
      <w:r w:rsidRPr="00DE7EE3">
        <w:rPr>
          <w:rFonts w:hint="cs"/>
          <w:szCs w:val="24"/>
          <w:rtl/>
        </w:rPr>
        <w:t xml:space="preserve">אין בכל האמור בסעיפי הביטוח כדי לפטור את היועץ מכל חובה החלה עליו על  פי כל דין ועל פי החוזה ואין לפרש את האמור כוויתור של מדינת ישראל </w:t>
      </w:r>
      <w:r w:rsidRPr="00DE7EE3">
        <w:rPr>
          <w:szCs w:val="24"/>
          <w:rtl/>
        </w:rPr>
        <w:t>–</w:t>
      </w:r>
      <w:r w:rsidRPr="00DE7EE3">
        <w:rPr>
          <w:rFonts w:hint="cs"/>
          <w:szCs w:val="24"/>
          <w:rtl/>
        </w:rPr>
        <w:t xml:space="preserve"> משרד התשתיות הלאומיות, האנרגיה והמים על כל סעד או זכות המוקנים להם על פי הדין ועל פי  חוזה זה.</w:t>
      </w:r>
    </w:p>
    <w:p w14:paraId="04729297" w14:textId="77777777" w:rsidR="00B91BC7" w:rsidRPr="00DE7EE3" w:rsidRDefault="00B91BC7" w:rsidP="00B91BC7">
      <w:pPr>
        <w:numPr>
          <w:ilvl w:val="2"/>
          <w:numId w:val="114"/>
        </w:numPr>
        <w:spacing w:line="360" w:lineRule="auto"/>
        <w:ind w:left="1445"/>
        <w:jc w:val="both"/>
        <w:rPr>
          <w:szCs w:val="24"/>
          <w:rtl/>
        </w:rPr>
      </w:pPr>
      <w:r w:rsidRPr="00DE7EE3">
        <w:rPr>
          <w:rFonts w:hint="cs"/>
          <w:szCs w:val="24"/>
          <w:rtl/>
        </w:rPr>
        <w:t xml:space="preserve">היועץ מתחייב בכל תקופת ההתקשרות החוזית עם מדינת ישראל </w:t>
      </w:r>
      <w:r w:rsidRPr="00DE7EE3">
        <w:rPr>
          <w:szCs w:val="24"/>
          <w:rtl/>
        </w:rPr>
        <w:t>–</w:t>
      </w:r>
      <w:r w:rsidRPr="00DE7EE3">
        <w:rPr>
          <w:rFonts w:hint="cs"/>
          <w:szCs w:val="24"/>
          <w:rtl/>
        </w:rPr>
        <w:t xml:space="preserve"> משרד התשתיות הלאומיות, האנרגיה והמים וכל עוד אחריותו קיימת להחזיק בתוקף את פוליסות הביטוח. היועץ מתחייב כי פוליסות הביטוח תחודשנה על ידו מדי שנה בשנה, כל עוד ההסכם עם משרד התשתיות הלאומיות, האנרגיה והמים בתוקף. היועץ מתחייב להציג את הפוליסות המתחדשות, או אישור קיום ביטוחים מאושרים וחתומים  ע"י המבטח למשרד התשתיות הלאומיות, האנרגיה והמים, לכל המאוחר שבועיים לפני סיום תקופת הביטוח.</w:t>
      </w:r>
    </w:p>
    <w:p w14:paraId="3A6E64B3" w14:textId="77777777" w:rsidR="00B91BC7" w:rsidRDefault="00B91BC7" w:rsidP="00B91BC7">
      <w:pPr>
        <w:ind w:left="723" w:hanging="360"/>
        <w:jc w:val="both"/>
        <w:rPr>
          <w:rtl/>
        </w:rPr>
      </w:pPr>
    </w:p>
    <w:p w14:paraId="381A098F" w14:textId="77777777" w:rsidR="00B91BC7" w:rsidRPr="00BE6B8B" w:rsidRDefault="00B91BC7" w:rsidP="00B91BC7">
      <w:pPr>
        <w:numPr>
          <w:ilvl w:val="0"/>
          <w:numId w:val="90"/>
        </w:numPr>
        <w:spacing w:line="360" w:lineRule="auto"/>
        <w:jc w:val="both"/>
        <w:rPr>
          <w:b/>
          <w:bCs/>
          <w:szCs w:val="24"/>
          <w:u w:val="single"/>
          <w:rtl/>
        </w:rPr>
      </w:pPr>
      <w:r w:rsidRPr="00BE6B8B">
        <w:rPr>
          <w:rFonts w:hint="cs"/>
          <w:b/>
          <w:bCs/>
          <w:szCs w:val="24"/>
          <w:u w:val="single"/>
          <w:rtl/>
        </w:rPr>
        <w:t>נזיקין</w:t>
      </w:r>
    </w:p>
    <w:p w14:paraId="59ED8751" w14:textId="77777777" w:rsidR="00B91BC7" w:rsidRPr="00DD1C56" w:rsidRDefault="00B91BC7" w:rsidP="00B91BC7">
      <w:pPr>
        <w:pStyle w:val="af6"/>
        <w:numPr>
          <w:ilvl w:val="1"/>
          <w:numId w:val="90"/>
        </w:numPr>
        <w:spacing w:line="360" w:lineRule="auto"/>
        <w:ind w:right="0"/>
        <w:jc w:val="both"/>
        <w:rPr>
          <w:szCs w:val="24"/>
        </w:rPr>
      </w:pPr>
      <w:r w:rsidRPr="00DD1C56">
        <w:rPr>
          <w:rFonts w:hint="cs"/>
          <w:szCs w:val="24"/>
          <w:rtl/>
        </w:rPr>
        <w:t>ה</w:t>
      </w:r>
      <w:r>
        <w:rPr>
          <w:rFonts w:hint="cs"/>
          <w:szCs w:val="24"/>
          <w:rtl/>
        </w:rPr>
        <w:t>מציע</w:t>
      </w:r>
      <w:r w:rsidRPr="00DD1C56">
        <w:rPr>
          <w:rFonts w:hint="cs"/>
          <w:szCs w:val="24"/>
          <w:rtl/>
        </w:rPr>
        <w:t xml:space="preserve"> מצהיר בזה כי ידוע לו שהוא נותן את השירותים למשרד כקבלן עצמאי, שלא במסגרת שירות המדינה, על כל המשתמע מכך ומבלי שייווצרו יחסי עובד מעביד בין ה</w:t>
      </w:r>
      <w:r>
        <w:rPr>
          <w:rFonts w:hint="cs"/>
          <w:szCs w:val="24"/>
          <w:rtl/>
        </w:rPr>
        <w:t>מציע</w:t>
      </w:r>
      <w:r w:rsidRPr="00DD1C56">
        <w:rPr>
          <w:rFonts w:hint="cs"/>
          <w:szCs w:val="24"/>
          <w:rtl/>
        </w:rPr>
        <w:t xml:space="preserve"> או מי מעובדיו או נותני השירותים מטעמו לבין המשרד, וכי המשרד לא יהיה אחראי בצורה כלשהי לנזקים שייגרמו לו בשל מתן השירותים על פי הסכם זה. </w:t>
      </w:r>
    </w:p>
    <w:p w14:paraId="086D1C80" w14:textId="77777777" w:rsidR="00B91BC7" w:rsidRPr="00BE6B8B" w:rsidRDefault="00B91BC7" w:rsidP="00B91BC7">
      <w:pPr>
        <w:pStyle w:val="af6"/>
        <w:numPr>
          <w:ilvl w:val="1"/>
          <w:numId w:val="90"/>
        </w:numPr>
        <w:spacing w:line="360" w:lineRule="auto"/>
        <w:ind w:right="0"/>
        <w:jc w:val="both"/>
        <w:rPr>
          <w:szCs w:val="24"/>
          <w:rtl/>
        </w:rPr>
      </w:pPr>
      <w:r w:rsidRPr="00BE6B8B">
        <w:rPr>
          <w:rFonts w:hint="cs"/>
          <w:szCs w:val="24"/>
          <w:rtl/>
        </w:rPr>
        <w:t>ה</w:t>
      </w:r>
      <w:r>
        <w:rPr>
          <w:rFonts w:hint="cs"/>
          <w:szCs w:val="24"/>
          <w:rtl/>
        </w:rPr>
        <w:t>מציע</w:t>
      </w:r>
      <w:r w:rsidRPr="00BE6B8B">
        <w:rPr>
          <w:rFonts w:hint="cs"/>
          <w:szCs w:val="24"/>
          <w:rtl/>
        </w:rPr>
        <w:t xml:space="preserve"> יישא באחריות בגין כל פגיעה, הפסד, אובדן או נזק שייגרמו מכל סיבה שהיא </w:t>
      </w:r>
      <w:r>
        <w:rPr>
          <w:rFonts w:hint="cs"/>
          <w:szCs w:val="24"/>
          <w:rtl/>
        </w:rPr>
        <w:t xml:space="preserve">לכל נזק </w:t>
      </w:r>
      <w:r w:rsidRPr="00BE6B8B">
        <w:rPr>
          <w:rFonts w:hint="cs"/>
          <w:szCs w:val="24"/>
          <w:rtl/>
        </w:rPr>
        <w:t xml:space="preserve">או של מי מטעמו או </w:t>
      </w:r>
      <w:r>
        <w:rPr>
          <w:rFonts w:hint="cs"/>
          <w:szCs w:val="24"/>
          <w:rtl/>
        </w:rPr>
        <w:t xml:space="preserve">לכל נזק </w:t>
      </w:r>
      <w:r w:rsidRPr="00BE6B8B">
        <w:rPr>
          <w:rFonts w:hint="cs"/>
          <w:szCs w:val="24"/>
          <w:rtl/>
        </w:rPr>
        <w:t xml:space="preserve">עובדיו או של העובדים מטעמו, או </w:t>
      </w:r>
      <w:r>
        <w:rPr>
          <w:rFonts w:hint="cs"/>
          <w:szCs w:val="24"/>
          <w:rtl/>
        </w:rPr>
        <w:t xml:space="preserve">לכל נזק </w:t>
      </w:r>
      <w:r w:rsidRPr="00BE6B8B">
        <w:rPr>
          <w:rFonts w:hint="cs"/>
          <w:szCs w:val="24"/>
          <w:rtl/>
        </w:rPr>
        <w:t>של כל אדם אחר כתוצאה ישירה או עקיפה מהפעלתו של הסכם זה.</w:t>
      </w:r>
    </w:p>
    <w:p w14:paraId="5CEB0775" w14:textId="77777777" w:rsidR="00B91BC7" w:rsidRPr="00BE6B8B" w:rsidRDefault="00B91BC7" w:rsidP="00B91BC7">
      <w:pPr>
        <w:pStyle w:val="af6"/>
        <w:numPr>
          <w:ilvl w:val="1"/>
          <w:numId w:val="90"/>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w:t>
      </w:r>
      <w:r>
        <w:rPr>
          <w:rFonts w:hint="cs"/>
          <w:szCs w:val="24"/>
          <w:rtl/>
        </w:rPr>
        <w:t xml:space="preserve">כל נזק </w:t>
      </w:r>
      <w:r w:rsidRPr="00BE6B8B">
        <w:rPr>
          <w:rFonts w:hint="cs"/>
          <w:szCs w:val="24"/>
          <w:rtl/>
        </w:rPr>
        <w:t>של ה</w:t>
      </w:r>
      <w:r>
        <w:rPr>
          <w:rFonts w:hint="cs"/>
          <w:szCs w:val="24"/>
          <w:rtl/>
        </w:rPr>
        <w:t>מציע</w:t>
      </w:r>
      <w:r w:rsidRPr="00BE6B8B">
        <w:rPr>
          <w:rFonts w:hint="cs"/>
          <w:szCs w:val="24"/>
          <w:rtl/>
        </w:rPr>
        <w:t xml:space="preserve"> או מי מטעמו או ל</w:t>
      </w:r>
      <w:r>
        <w:rPr>
          <w:rFonts w:hint="cs"/>
          <w:szCs w:val="24"/>
          <w:rtl/>
        </w:rPr>
        <w:t xml:space="preserve">כל נזק </w:t>
      </w:r>
      <w:r w:rsidRPr="00BE6B8B">
        <w:rPr>
          <w:rFonts w:hint="cs"/>
          <w:szCs w:val="24"/>
          <w:rtl/>
        </w:rPr>
        <w:t>עובדיו או של העובדים מטעמו או ל</w:t>
      </w:r>
      <w:r>
        <w:rPr>
          <w:rFonts w:hint="cs"/>
          <w:szCs w:val="24"/>
          <w:rtl/>
        </w:rPr>
        <w:t>כל נזק</w:t>
      </w:r>
      <w:r w:rsidRPr="00BE6B8B">
        <w:rPr>
          <w:rFonts w:hint="cs"/>
          <w:szCs w:val="24"/>
          <w:rtl/>
        </w:rPr>
        <w:t xml:space="preserve">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w:t>
      </w:r>
      <w:r>
        <w:rPr>
          <w:rFonts w:hint="cs"/>
          <w:szCs w:val="24"/>
          <w:rtl/>
        </w:rPr>
        <w:t>מציע</w:t>
      </w:r>
      <w:r w:rsidRPr="00BE6B8B">
        <w:rPr>
          <w:rFonts w:hint="cs"/>
          <w:szCs w:val="24"/>
          <w:rtl/>
        </w:rPr>
        <w:t xml:space="preserve"> בלבד.</w:t>
      </w:r>
    </w:p>
    <w:p w14:paraId="3F89ECBE" w14:textId="77777777" w:rsidR="00B91BC7" w:rsidRDefault="00B91BC7" w:rsidP="00B91BC7">
      <w:pPr>
        <w:pStyle w:val="af6"/>
        <w:numPr>
          <w:ilvl w:val="1"/>
          <w:numId w:val="9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294C1BAD" w14:textId="77777777" w:rsidR="00B91BC7" w:rsidRPr="00DF11B0" w:rsidRDefault="00B91BC7" w:rsidP="00B91BC7">
      <w:pPr>
        <w:spacing w:line="360" w:lineRule="auto"/>
        <w:jc w:val="both"/>
        <w:rPr>
          <w:szCs w:val="24"/>
        </w:rPr>
      </w:pPr>
    </w:p>
    <w:p w14:paraId="67CE8FD7" w14:textId="77777777" w:rsidR="00B91BC7" w:rsidRPr="00BE6B8B" w:rsidRDefault="00B91BC7" w:rsidP="00B91BC7">
      <w:pPr>
        <w:numPr>
          <w:ilvl w:val="0"/>
          <w:numId w:val="90"/>
        </w:numPr>
        <w:spacing w:line="360" w:lineRule="auto"/>
        <w:jc w:val="both"/>
        <w:rPr>
          <w:b/>
          <w:bCs/>
          <w:szCs w:val="24"/>
          <w:u w:val="single"/>
          <w:rtl/>
        </w:rPr>
      </w:pPr>
      <w:r w:rsidRPr="00BE6B8B">
        <w:rPr>
          <w:rFonts w:hint="cs"/>
          <w:b/>
          <w:bCs/>
          <w:szCs w:val="24"/>
          <w:u w:val="single"/>
          <w:rtl/>
        </w:rPr>
        <w:t>אישור קצין הביטחון</w:t>
      </w:r>
    </w:p>
    <w:p w14:paraId="7A711CB2" w14:textId="77777777" w:rsidR="00B91BC7" w:rsidRPr="00DD1C56" w:rsidRDefault="00B91BC7" w:rsidP="00B91BC7">
      <w:pPr>
        <w:pStyle w:val="af6"/>
        <w:numPr>
          <w:ilvl w:val="1"/>
          <w:numId w:val="90"/>
        </w:numPr>
        <w:spacing w:line="360" w:lineRule="auto"/>
        <w:ind w:right="0"/>
        <w:jc w:val="both"/>
        <w:rPr>
          <w:szCs w:val="24"/>
        </w:rPr>
      </w:pPr>
      <w:r w:rsidRPr="00DD1C56">
        <w:rPr>
          <w:rFonts w:hint="cs"/>
          <w:szCs w:val="24"/>
          <w:rtl/>
        </w:rPr>
        <w:t>העסקתו של כל נותן שירותים מטעם ה</w:t>
      </w:r>
      <w:r>
        <w:rPr>
          <w:rFonts w:hint="cs"/>
          <w:szCs w:val="24"/>
          <w:rtl/>
        </w:rPr>
        <w:t>מציע</w:t>
      </w:r>
      <w:r w:rsidRPr="00DD1C56">
        <w:rPr>
          <w:rFonts w:hint="cs"/>
          <w:szCs w:val="24"/>
          <w:rtl/>
        </w:rPr>
        <w:t xml:space="preserve">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6066C097" w14:textId="77777777" w:rsidR="00B91BC7" w:rsidRPr="00BE6B8B" w:rsidRDefault="00B91BC7" w:rsidP="00B91BC7">
      <w:pPr>
        <w:pStyle w:val="af6"/>
        <w:numPr>
          <w:ilvl w:val="1"/>
          <w:numId w:val="90"/>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w:t>
      </w:r>
      <w:r>
        <w:rPr>
          <w:rFonts w:hint="cs"/>
          <w:szCs w:val="24"/>
          <w:rtl/>
        </w:rPr>
        <w:t>מציע</w:t>
      </w:r>
      <w:r w:rsidRPr="00BE6B8B">
        <w:rPr>
          <w:rFonts w:hint="cs"/>
          <w:szCs w:val="24"/>
          <w:rtl/>
        </w:rPr>
        <w:t xml:space="preserve">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w:t>
      </w:r>
      <w:r>
        <w:rPr>
          <w:rFonts w:hint="cs"/>
          <w:szCs w:val="24"/>
          <w:rtl/>
        </w:rPr>
        <w:t>מציע</w:t>
      </w:r>
      <w:r w:rsidRPr="00BE6B8B">
        <w:rPr>
          <w:rFonts w:hint="cs"/>
          <w:szCs w:val="24"/>
          <w:rtl/>
        </w:rPr>
        <w:t xml:space="preserve"> מתחייב לבצע את הדבר מיד לאחר שיידרש לעשות זאת.</w:t>
      </w:r>
    </w:p>
    <w:p w14:paraId="60F7384C" w14:textId="77777777" w:rsidR="00B91BC7" w:rsidRPr="00BE6B8B" w:rsidRDefault="00B91BC7" w:rsidP="00B91BC7">
      <w:pPr>
        <w:pStyle w:val="af6"/>
        <w:numPr>
          <w:ilvl w:val="1"/>
          <w:numId w:val="90"/>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w:t>
      </w:r>
      <w:r>
        <w:rPr>
          <w:rFonts w:hint="cs"/>
          <w:szCs w:val="24"/>
          <w:rtl/>
        </w:rPr>
        <w:t>מציע</w:t>
      </w:r>
      <w:r w:rsidRPr="00BE6B8B">
        <w:rPr>
          <w:rFonts w:hint="cs"/>
          <w:szCs w:val="24"/>
          <w:rtl/>
        </w:rPr>
        <w:t xml:space="preserve">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0737947A" w14:textId="77777777" w:rsidR="00B91BC7" w:rsidRDefault="00B91BC7" w:rsidP="00B91BC7">
      <w:pPr>
        <w:pStyle w:val="af6"/>
        <w:numPr>
          <w:ilvl w:val="1"/>
          <w:numId w:val="9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7A47D021" w14:textId="77777777" w:rsidR="00B91BC7" w:rsidRDefault="00B91BC7" w:rsidP="00B91BC7">
      <w:pPr>
        <w:spacing w:line="360" w:lineRule="auto"/>
        <w:ind w:right="567"/>
        <w:jc w:val="both"/>
        <w:rPr>
          <w:szCs w:val="24"/>
          <w:rtl/>
        </w:rPr>
      </w:pPr>
    </w:p>
    <w:p w14:paraId="30086A97" w14:textId="77777777" w:rsidR="00B91BC7" w:rsidRPr="00BE6B8B" w:rsidRDefault="00B91BC7" w:rsidP="00B91BC7">
      <w:pPr>
        <w:numPr>
          <w:ilvl w:val="0"/>
          <w:numId w:val="90"/>
        </w:numPr>
        <w:spacing w:line="360" w:lineRule="auto"/>
        <w:jc w:val="both"/>
        <w:rPr>
          <w:b/>
          <w:bCs/>
          <w:szCs w:val="24"/>
          <w:u w:val="single"/>
        </w:rPr>
      </w:pPr>
      <w:r w:rsidRPr="00BE6B8B">
        <w:rPr>
          <w:rFonts w:hint="cs"/>
          <w:b/>
          <w:bCs/>
          <w:szCs w:val="24"/>
          <w:u w:val="single"/>
          <w:rtl/>
        </w:rPr>
        <w:t>עובדי ה</w:t>
      </w:r>
      <w:r>
        <w:rPr>
          <w:rFonts w:hint="cs"/>
          <w:b/>
          <w:bCs/>
          <w:szCs w:val="24"/>
          <w:u w:val="single"/>
          <w:rtl/>
        </w:rPr>
        <w:t>ספק</w:t>
      </w:r>
    </w:p>
    <w:p w14:paraId="4DEDEC36" w14:textId="77777777" w:rsidR="00B91BC7" w:rsidRPr="00DD1C56" w:rsidRDefault="00B91BC7" w:rsidP="00B91BC7">
      <w:pPr>
        <w:pStyle w:val="af6"/>
        <w:numPr>
          <w:ilvl w:val="1"/>
          <w:numId w:val="90"/>
        </w:numPr>
        <w:spacing w:line="360" w:lineRule="auto"/>
        <w:ind w:right="0"/>
        <w:jc w:val="both"/>
        <w:rPr>
          <w:szCs w:val="24"/>
        </w:rPr>
      </w:pPr>
      <w:r w:rsidRPr="00DD1C56">
        <w:rPr>
          <w:rFonts w:hint="cs"/>
          <w:szCs w:val="24"/>
          <w:rtl/>
        </w:rPr>
        <w:t>כל המועסק על ידי ה</w:t>
      </w:r>
      <w:r>
        <w:rPr>
          <w:rFonts w:hint="cs"/>
          <w:szCs w:val="24"/>
          <w:rtl/>
        </w:rPr>
        <w:t xml:space="preserve">ספק </w:t>
      </w:r>
      <w:r w:rsidRPr="00DD1C56">
        <w:rPr>
          <w:rFonts w:hint="cs"/>
          <w:szCs w:val="24"/>
          <w:rtl/>
        </w:rPr>
        <w:t>בתפקיד כלשהו</w:t>
      </w:r>
      <w:r>
        <w:rPr>
          <w:rFonts w:hint="cs"/>
          <w:szCs w:val="24"/>
          <w:rtl/>
        </w:rPr>
        <w:t xml:space="preserve"> ואינו ראש הצוות או חבר הצוות</w:t>
      </w:r>
      <w:r w:rsidRPr="00DD1C56">
        <w:rPr>
          <w:rFonts w:hint="cs"/>
          <w:szCs w:val="24"/>
          <w:rtl/>
        </w:rPr>
        <w:t>, יועסק על חשבון ה</w:t>
      </w:r>
      <w:r>
        <w:rPr>
          <w:rFonts w:hint="cs"/>
          <w:szCs w:val="24"/>
          <w:rtl/>
        </w:rPr>
        <w:t>ספק</w:t>
      </w:r>
      <w:r w:rsidRPr="00DD1C56">
        <w:rPr>
          <w:rFonts w:hint="cs"/>
          <w:szCs w:val="24"/>
          <w:rtl/>
        </w:rPr>
        <w:t xml:space="preserve"> בלבד ועל ה</w:t>
      </w:r>
      <w:r>
        <w:rPr>
          <w:rFonts w:hint="cs"/>
          <w:szCs w:val="24"/>
          <w:rtl/>
        </w:rPr>
        <w:t>ספק</w:t>
      </w:r>
      <w:r w:rsidRPr="00DD1C56">
        <w:rPr>
          <w:rFonts w:hint="cs"/>
          <w:szCs w:val="24"/>
          <w:rtl/>
        </w:rPr>
        <w:t xml:space="preserve"> תחול האחריות לגבי תביעותיו הנובעות מיחסיו איתו.</w:t>
      </w:r>
    </w:p>
    <w:p w14:paraId="3B8BA6CA" w14:textId="77777777" w:rsidR="00B91BC7" w:rsidRPr="00BD13CD" w:rsidRDefault="00B91BC7" w:rsidP="00B91BC7">
      <w:pPr>
        <w:pStyle w:val="af6"/>
        <w:numPr>
          <w:ilvl w:val="1"/>
          <w:numId w:val="90"/>
        </w:numPr>
        <w:spacing w:line="360" w:lineRule="auto"/>
        <w:ind w:right="0"/>
        <w:jc w:val="both"/>
        <w:rPr>
          <w:szCs w:val="24"/>
        </w:rPr>
      </w:pPr>
      <w:r>
        <w:rPr>
          <w:rFonts w:hint="cs"/>
          <w:szCs w:val="24"/>
          <w:rtl/>
        </w:rPr>
        <w:t>כל המועסק</w:t>
      </w:r>
      <w:r w:rsidRPr="00BE6B8B">
        <w:rPr>
          <w:rFonts w:hint="cs"/>
          <w:szCs w:val="24"/>
          <w:rtl/>
        </w:rPr>
        <w:t xml:space="preserve"> על ידי ה</w:t>
      </w:r>
      <w:r>
        <w:rPr>
          <w:rFonts w:hint="cs"/>
          <w:szCs w:val="24"/>
          <w:rtl/>
        </w:rPr>
        <w:t>ספק</w:t>
      </w:r>
      <w:r w:rsidRPr="00BE6B8B">
        <w:rPr>
          <w:rFonts w:hint="cs"/>
          <w:szCs w:val="24"/>
          <w:rtl/>
        </w:rPr>
        <w:t xml:space="preserve"> ייחשב</w:t>
      </w:r>
      <w:r>
        <w:rPr>
          <w:rFonts w:hint="cs"/>
          <w:szCs w:val="24"/>
          <w:rtl/>
        </w:rPr>
        <w:t xml:space="preserve"> לכל צורך כעובדו או כשליחו של</w:t>
      </w:r>
      <w:r w:rsidRPr="00BE6B8B">
        <w:rPr>
          <w:rFonts w:hint="cs"/>
          <w:szCs w:val="24"/>
          <w:rtl/>
        </w:rPr>
        <w:t xml:space="preserve"> ה</w:t>
      </w:r>
      <w:r>
        <w:rPr>
          <w:rFonts w:hint="cs"/>
          <w:szCs w:val="24"/>
          <w:rtl/>
        </w:rPr>
        <w:t>ספק</w:t>
      </w:r>
      <w:r w:rsidRPr="00BE6B8B">
        <w:rPr>
          <w:rFonts w:hint="cs"/>
          <w:szCs w:val="24"/>
          <w:rtl/>
        </w:rPr>
        <w:t xml:space="preserve"> בלבד. כן תחול על ה</w:t>
      </w:r>
      <w:r>
        <w:rPr>
          <w:rFonts w:hint="cs"/>
          <w:szCs w:val="24"/>
          <w:rtl/>
        </w:rPr>
        <w:t>ספק</w:t>
      </w:r>
      <w:r w:rsidRPr="00BE6B8B">
        <w:rPr>
          <w:rFonts w:hint="cs"/>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w:t>
      </w:r>
      <w:r>
        <w:rPr>
          <w:rFonts w:hint="cs"/>
          <w:szCs w:val="24"/>
          <w:rtl/>
        </w:rPr>
        <w:t>ספק</w:t>
      </w:r>
      <w:r w:rsidRPr="00BE6B8B">
        <w:rPr>
          <w:rFonts w:hint="cs"/>
          <w:szCs w:val="24"/>
          <w:rtl/>
        </w:rPr>
        <w:t>.</w:t>
      </w:r>
    </w:p>
    <w:p w14:paraId="778A5EAF" w14:textId="77777777" w:rsidR="00B91BC7" w:rsidRDefault="00B91BC7" w:rsidP="00B91BC7">
      <w:pPr>
        <w:pStyle w:val="af6"/>
        <w:numPr>
          <w:ilvl w:val="1"/>
          <w:numId w:val="90"/>
        </w:numPr>
        <w:spacing w:line="360" w:lineRule="auto"/>
        <w:ind w:right="0"/>
        <w:jc w:val="both"/>
        <w:rPr>
          <w:szCs w:val="24"/>
        </w:rPr>
      </w:pPr>
      <w:r w:rsidRPr="00BE6B8B">
        <w:rPr>
          <w:rFonts w:hint="cs"/>
          <w:szCs w:val="24"/>
          <w:rtl/>
        </w:rPr>
        <w:t>ה</w:t>
      </w:r>
      <w:r>
        <w:rPr>
          <w:rFonts w:hint="cs"/>
          <w:szCs w:val="24"/>
          <w:rtl/>
        </w:rPr>
        <w:t>ספק</w:t>
      </w:r>
      <w:r w:rsidRPr="00BE6B8B">
        <w:rPr>
          <w:rFonts w:hint="cs"/>
          <w:szCs w:val="24"/>
          <w:rtl/>
        </w:rPr>
        <w:t xml:space="preserve">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125F4E79" w14:textId="77777777" w:rsidR="00B91BC7" w:rsidRPr="00BE6B8B" w:rsidRDefault="00B91BC7" w:rsidP="00B91BC7">
      <w:pPr>
        <w:pStyle w:val="af6"/>
        <w:spacing w:line="360" w:lineRule="auto"/>
        <w:ind w:left="1134"/>
        <w:jc w:val="both"/>
        <w:rPr>
          <w:szCs w:val="24"/>
        </w:rPr>
      </w:pPr>
    </w:p>
    <w:p w14:paraId="6D5224D6" w14:textId="77777777" w:rsidR="00B91BC7" w:rsidRPr="00BE6B8B" w:rsidRDefault="00B91BC7" w:rsidP="00B91BC7">
      <w:pPr>
        <w:numPr>
          <w:ilvl w:val="0"/>
          <w:numId w:val="90"/>
        </w:numPr>
        <w:spacing w:line="360" w:lineRule="auto"/>
        <w:jc w:val="both"/>
        <w:rPr>
          <w:b/>
          <w:bCs/>
          <w:szCs w:val="24"/>
          <w:u w:val="single"/>
        </w:rPr>
      </w:pPr>
      <w:r w:rsidRPr="00BE6B8B">
        <w:rPr>
          <w:rFonts w:hint="cs"/>
          <w:b/>
          <w:bCs/>
          <w:szCs w:val="24"/>
          <w:u w:val="single"/>
          <w:rtl/>
        </w:rPr>
        <w:t>המחאת זכויות</w:t>
      </w:r>
    </w:p>
    <w:p w14:paraId="035C1E61" w14:textId="77777777" w:rsidR="00B91BC7" w:rsidRPr="00BE6B8B" w:rsidRDefault="00B91BC7" w:rsidP="00B91BC7">
      <w:pPr>
        <w:spacing w:line="360" w:lineRule="auto"/>
        <w:ind w:left="567"/>
        <w:jc w:val="both"/>
        <w:rPr>
          <w:szCs w:val="24"/>
        </w:rPr>
      </w:pPr>
      <w:r w:rsidRPr="00BE6B8B">
        <w:rPr>
          <w:rFonts w:hint="cs"/>
          <w:szCs w:val="24"/>
          <w:rtl/>
        </w:rPr>
        <w:t>אין ה</w:t>
      </w:r>
      <w:r>
        <w:rPr>
          <w:rFonts w:hint="cs"/>
          <w:szCs w:val="24"/>
          <w:rtl/>
        </w:rPr>
        <w:t>ספק</w:t>
      </w:r>
      <w:r w:rsidRPr="00BE6B8B">
        <w:rPr>
          <w:rFonts w:hint="cs"/>
          <w:szCs w:val="24"/>
          <w:rtl/>
        </w:rPr>
        <w:t xml:space="preserve">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w:t>
      </w:r>
      <w:r>
        <w:rPr>
          <w:rFonts w:hint="cs"/>
          <w:szCs w:val="24"/>
          <w:rtl/>
        </w:rPr>
        <w:t>המנהל</w:t>
      </w:r>
      <w:r w:rsidRPr="00BE6B8B">
        <w:rPr>
          <w:rFonts w:hint="cs"/>
          <w:szCs w:val="24"/>
          <w:rtl/>
        </w:rPr>
        <w:t>.</w:t>
      </w:r>
    </w:p>
    <w:p w14:paraId="000633CD" w14:textId="77777777" w:rsidR="00B91BC7" w:rsidRPr="00BE6B8B" w:rsidRDefault="00B91BC7" w:rsidP="00B91BC7">
      <w:pPr>
        <w:spacing w:line="360" w:lineRule="auto"/>
        <w:jc w:val="both"/>
        <w:rPr>
          <w:b/>
          <w:bCs/>
          <w:szCs w:val="24"/>
          <w:u w:val="single"/>
          <w:rtl/>
        </w:rPr>
      </w:pPr>
    </w:p>
    <w:p w14:paraId="08FDFAAB" w14:textId="77777777" w:rsidR="00B91BC7" w:rsidRPr="00BE6B8B" w:rsidRDefault="00B91BC7" w:rsidP="00B91BC7">
      <w:pPr>
        <w:numPr>
          <w:ilvl w:val="0"/>
          <w:numId w:val="90"/>
        </w:numPr>
        <w:spacing w:line="360" w:lineRule="auto"/>
        <w:jc w:val="both"/>
        <w:rPr>
          <w:szCs w:val="24"/>
          <w:u w:val="single"/>
        </w:rPr>
      </w:pPr>
      <w:r w:rsidRPr="00BE6B8B">
        <w:rPr>
          <w:b/>
          <w:bCs/>
          <w:szCs w:val="24"/>
          <w:u w:val="single"/>
          <w:rtl/>
        </w:rPr>
        <w:t>ביקורת</w:t>
      </w:r>
    </w:p>
    <w:p w14:paraId="128638A2" w14:textId="77777777" w:rsidR="00B91BC7" w:rsidRPr="000703BF" w:rsidRDefault="00B91BC7" w:rsidP="00B91BC7">
      <w:pPr>
        <w:pStyle w:val="af6"/>
        <w:numPr>
          <w:ilvl w:val="1"/>
          <w:numId w:val="90"/>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Pr>
          <w:rFonts w:hint="cs"/>
          <w:szCs w:val="24"/>
          <w:rtl/>
        </w:rPr>
        <w:t>ספק</w:t>
      </w:r>
      <w:r w:rsidRPr="00DD1C56">
        <w:rPr>
          <w:szCs w:val="24"/>
          <w:rtl/>
        </w:rPr>
        <w:t xml:space="preserve"> בכל הקשור במתן השירות, או בתמורה הכספית נשוא הסכם זה.</w:t>
      </w:r>
    </w:p>
    <w:p w14:paraId="42375D10" w14:textId="77777777" w:rsidR="00B91BC7" w:rsidRPr="000703BF" w:rsidRDefault="00B91BC7" w:rsidP="00B91BC7">
      <w:pPr>
        <w:pStyle w:val="af6"/>
        <w:numPr>
          <w:ilvl w:val="1"/>
          <w:numId w:val="90"/>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Pr>
          <w:rFonts w:hint="cs"/>
          <w:szCs w:val="24"/>
          <w:rtl/>
        </w:rPr>
        <w:t>ספק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60F9F7A9" w14:textId="77777777" w:rsidR="00B91BC7" w:rsidRPr="000703BF" w:rsidRDefault="00B91BC7" w:rsidP="00B91BC7">
      <w:pPr>
        <w:pStyle w:val="af6"/>
        <w:numPr>
          <w:ilvl w:val="1"/>
          <w:numId w:val="90"/>
        </w:numPr>
        <w:spacing w:line="360" w:lineRule="auto"/>
        <w:ind w:right="0"/>
        <w:jc w:val="both"/>
        <w:rPr>
          <w:szCs w:val="24"/>
        </w:rPr>
      </w:pPr>
      <w:r w:rsidRPr="00BE6B8B">
        <w:rPr>
          <w:szCs w:val="24"/>
          <w:rtl/>
        </w:rPr>
        <w:t>ה</w:t>
      </w:r>
      <w:r>
        <w:rPr>
          <w:rFonts w:hint="cs"/>
          <w:szCs w:val="24"/>
          <w:rtl/>
        </w:rPr>
        <w:t>ספק</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Pr>
          <w:rFonts w:hint="cs"/>
          <w:szCs w:val="24"/>
          <w:rtl/>
        </w:rPr>
        <w:t>ספק</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709EF5A5" w14:textId="77777777" w:rsidR="00B91BC7" w:rsidRDefault="00B91BC7" w:rsidP="00B91BC7">
      <w:pPr>
        <w:pStyle w:val="af6"/>
        <w:numPr>
          <w:ilvl w:val="1"/>
          <w:numId w:val="90"/>
        </w:numPr>
        <w:spacing w:line="360" w:lineRule="auto"/>
        <w:ind w:right="0"/>
        <w:jc w:val="both"/>
        <w:rPr>
          <w:szCs w:val="24"/>
        </w:rPr>
      </w:pPr>
      <w:r w:rsidRPr="00BE6B8B">
        <w:rPr>
          <w:szCs w:val="24"/>
          <w:rtl/>
        </w:rPr>
        <w:t>ה</w:t>
      </w:r>
      <w:r>
        <w:rPr>
          <w:rFonts w:hint="cs"/>
          <w:szCs w:val="24"/>
          <w:rtl/>
        </w:rPr>
        <w:t>ספק</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1D42A052" w14:textId="77777777" w:rsidR="00B91BC7" w:rsidRDefault="00B91BC7" w:rsidP="00B91BC7">
      <w:pPr>
        <w:spacing w:line="360" w:lineRule="auto"/>
        <w:jc w:val="both"/>
        <w:rPr>
          <w:szCs w:val="24"/>
          <w:rtl/>
        </w:rPr>
      </w:pPr>
    </w:p>
    <w:p w14:paraId="200D3A7D" w14:textId="77777777" w:rsidR="00B91BC7" w:rsidRPr="00BE6B8B" w:rsidRDefault="00B91BC7" w:rsidP="00B91BC7">
      <w:pPr>
        <w:numPr>
          <w:ilvl w:val="0"/>
          <w:numId w:val="90"/>
        </w:numPr>
        <w:spacing w:line="360" w:lineRule="auto"/>
        <w:jc w:val="both"/>
        <w:rPr>
          <w:b/>
          <w:bCs/>
          <w:szCs w:val="24"/>
          <w:u w:val="single"/>
        </w:rPr>
      </w:pPr>
      <w:r w:rsidRPr="00BE6B8B">
        <w:rPr>
          <w:rFonts w:hint="cs"/>
          <w:b/>
          <w:bCs/>
          <w:szCs w:val="24"/>
          <w:u w:val="single"/>
          <w:rtl/>
        </w:rPr>
        <w:t>כללי</w:t>
      </w:r>
    </w:p>
    <w:p w14:paraId="368998F0" w14:textId="77777777" w:rsidR="00B91BC7" w:rsidRDefault="00B91BC7" w:rsidP="00B91BC7">
      <w:pPr>
        <w:pStyle w:val="af6"/>
        <w:numPr>
          <w:ilvl w:val="1"/>
          <w:numId w:val="90"/>
        </w:numPr>
        <w:spacing w:line="360" w:lineRule="auto"/>
        <w:ind w:right="0"/>
        <w:jc w:val="both"/>
        <w:rPr>
          <w:szCs w:val="24"/>
        </w:rPr>
      </w:pPr>
      <w:r w:rsidRPr="00580881">
        <w:rPr>
          <w:rFonts w:hint="cs"/>
          <w:szCs w:val="24"/>
          <w:rtl/>
        </w:rPr>
        <w:t>למען הסר ספק, מובהר בזאת כי ה</w:t>
      </w:r>
      <w:r>
        <w:rPr>
          <w:rFonts w:hint="cs"/>
          <w:szCs w:val="24"/>
          <w:rtl/>
        </w:rPr>
        <w:t>ספק</w:t>
      </w:r>
      <w:r w:rsidRPr="00580881">
        <w:rPr>
          <w:rFonts w:hint="cs"/>
          <w:szCs w:val="24"/>
          <w:rtl/>
        </w:rPr>
        <w:t xml:space="preserve"> אינו רשאי להשתמש בציוד, חומרים, </w:t>
      </w:r>
      <w:r>
        <w:rPr>
          <w:rFonts w:hint="cs"/>
          <w:szCs w:val="24"/>
          <w:rtl/>
        </w:rPr>
        <w:t xml:space="preserve">או </w:t>
      </w:r>
      <w:r w:rsidRPr="00580881">
        <w:rPr>
          <w:rFonts w:hint="cs"/>
          <w:szCs w:val="24"/>
          <w:rtl/>
        </w:rPr>
        <w:t xml:space="preserve">שירותים של המשרד. </w:t>
      </w:r>
    </w:p>
    <w:p w14:paraId="57BD0C9F" w14:textId="77777777" w:rsidR="00B91BC7" w:rsidRPr="00580881" w:rsidRDefault="00B91BC7" w:rsidP="00B91BC7">
      <w:pPr>
        <w:pStyle w:val="af6"/>
        <w:numPr>
          <w:ilvl w:val="1"/>
          <w:numId w:val="90"/>
        </w:numPr>
        <w:spacing w:line="360" w:lineRule="auto"/>
        <w:ind w:right="0"/>
        <w:jc w:val="both"/>
        <w:rPr>
          <w:szCs w:val="24"/>
        </w:rPr>
      </w:pPr>
      <w:r>
        <w:rPr>
          <w:rFonts w:hint="cs"/>
          <w:szCs w:val="24"/>
          <w:rtl/>
        </w:rPr>
        <w:t>על הספק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0A9A1D03" w14:textId="77777777" w:rsidR="00B91BC7" w:rsidRDefault="00B91BC7" w:rsidP="00B91BC7">
      <w:pPr>
        <w:pStyle w:val="af6"/>
        <w:numPr>
          <w:ilvl w:val="1"/>
          <w:numId w:val="90"/>
        </w:numPr>
        <w:spacing w:line="360" w:lineRule="auto"/>
        <w:ind w:right="0"/>
        <w:jc w:val="both"/>
        <w:rPr>
          <w:szCs w:val="24"/>
        </w:rPr>
      </w:pPr>
      <w:r>
        <w:rPr>
          <w:rFonts w:hint="cs"/>
          <w:szCs w:val="24"/>
          <w:rtl/>
        </w:rPr>
        <w:t xml:space="preserve">הספק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5557A91F" w14:textId="77777777" w:rsidR="00B91BC7" w:rsidRPr="00B92EBB" w:rsidRDefault="00B91BC7" w:rsidP="00B91BC7">
      <w:pPr>
        <w:pStyle w:val="af6"/>
        <w:numPr>
          <w:ilvl w:val="1"/>
          <w:numId w:val="90"/>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כייפו</w:t>
      </w:r>
      <w:r w:rsidRPr="00BE6B8B">
        <w:rPr>
          <w:rFonts w:hint="eastAsia"/>
          <w:szCs w:val="24"/>
          <w:rtl/>
        </w:rPr>
        <w:t>י</w:t>
      </w:r>
      <w:r w:rsidRPr="00BE6B8B">
        <w:rPr>
          <w:rFonts w:hint="cs"/>
          <w:szCs w:val="24"/>
          <w:rtl/>
        </w:rPr>
        <w:t xml:space="preserve"> כח או כהרשאה ל</w:t>
      </w:r>
      <w:r>
        <w:rPr>
          <w:rFonts w:hint="cs"/>
          <w:szCs w:val="24"/>
          <w:rtl/>
        </w:rPr>
        <w:t>ספק</w:t>
      </w:r>
      <w:r w:rsidRPr="00BE6B8B">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ה</w:t>
      </w:r>
      <w:r>
        <w:rPr>
          <w:rFonts w:hint="cs"/>
          <w:szCs w:val="24"/>
          <w:rtl/>
        </w:rPr>
        <w:t>ספק</w:t>
      </w:r>
      <w:r w:rsidRPr="00BE6B8B">
        <w:rPr>
          <w:rFonts w:hint="cs"/>
          <w:szCs w:val="24"/>
          <w:rtl/>
        </w:rPr>
        <w:t xml:space="preserve"> התחייבויות כאמור בשם המשרד או יציג עצמו כמי שמוסמך לכך.</w:t>
      </w:r>
      <w:r>
        <w:rPr>
          <w:rFonts w:hint="cs"/>
          <w:szCs w:val="24"/>
          <w:rtl/>
        </w:rPr>
        <w:t xml:space="preserve"> </w:t>
      </w:r>
      <w:r w:rsidRPr="00B92EBB">
        <w:rPr>
          <w:rFonts w:hint="cs"/>
          <w:szCs w:val="24"/>
          <w:rtl/>
        </w:rPr>
        <w:t>ה</w:t>
      </w:r>
      <w:r>
        <w:rPr>
          <w:rFonts w:hint="cs"/>
          <w:szCs w:val="24"/>
          <w:rtl/>
        </w:rPr>
        <w:t>ספק</w:t>
      </w:r>
      <w:r w:rsidRPr="00B92EBB">
        <w:rPr>
          <w:rFonts w:hint="cs"/>
          <w:szCs w:val="24"/>
          <w:rtl/>
        </w:rPr>
        <w:t xml:space="preserve">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1EFFEA79" w14:textId="77777777" w:rsidR="00B91BC7" w:rsidRPr="00BE6B8B" w:rsidRDefault="00B91BC7" w:rsidP="00B91BC7">
      <w:pPr>
        <w:pStyle w:val="af6"/>
        <w:numPr>
          <w:ilvl w:val="1"/>
          <w:numId w:val="90"/>
        </w:numPr>
        <w:spacing w:line="360" w:lineRule="auto"/>
        <w:ind w:right="0"/>
        <w:jc w:val="both"/>
        <w:rPr>
          <w:szCs w:val="24"/>
          <w:rtl/>
        </w:rPr>
      </w:pPr>
      <w:r w:rsidRPr="00BE6B8B">
        <w:rPr>
          <w:rFonts w:hint="cs"/>
          <w:szCs w:val="24"/>
          <w:rtl/>
        </w:rPr>
        <w:t>התנאים בהסכם זה הנוגעים למתן השירותים למשרד במועד</w:t>
      </w:r>
      <w:r>
        <w:rPr>
          <w:rFonts w:hint="cs"/>
          <w:szCs w:val="24"/>
          <w:rtl/>
        </w:rPr>
        <w:t>,</w:t>
      </w:r>
      <w:r w:rsidRPr="00BE6B8B">
        <w:rPr>
          <w:rFonts w:hint="cs"/>
          <w:szCs w:val="24"/>
          <w:rtl/>
        </w:rPr>
        <w:t xml:space="preserve"> הנם תנאים עיקריים ויסודיים של ההסכם.</w:t>
      </w:r>
    </w:p>
    <w:p w14:paraId="5AD2E020" w14:textId="77777777" w:rsidR="00B91BC7" w:rsidRDefault="00B91BC7" w:rsidP="00B91BC7">
      <w:pPr>
        <w:pStyle w:val="af6"/>
        <w:numPr>
          <w:ilvl w:val="1"/>
          <w:numId w:val="90"/>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וויתו</w:t>
      </w:r>
      <w:r>
        <w:rPr>
          <w:rFonts w:hint="eastAsia"/>
          <w:szCs w:val="24"/>
          <w:rtl/>
        </w:rPr>
        <w:t>ר</w:t>
      </w:r>
      <w:r>
        <w:rPr>
          <w:rFonts w:hint="cs"/>
          <w:szCs w:val="24"/>
          <w:rtl/>
        </w:rPr>
        <w:t xml:space="preserve"> של אותו צד על זכויותיו</w:t>
      </w:r>
      <w:r w:rsidRPr="00BE6B8B">
        <w:rPr>
          <w:rFonts w:hint="cs"/>
          <w:szCs w:val="24"/>
          <w:rtl/>
        </w:rPr>
        <w:t>.</w:t>
      </w:r>
    </w:p>
    <w:p w14:paraId="66ECFFFE" w14:textId="77777777" w:rsidR="00B91BC7" w:rsidRPr="00B46A72" w:rsidRDefault="00B91BC7" w:rsidP="00B91BC7">
      <w:pPr>
        <w:pStyle w:val="af6"/>
        <w:numPr>
          <w:ilvl w:val="1"/>
          <w:numId w:val="90"/>
        </w:numPr>
        <w:spacing w:line="360" w:lineRule="auto"/>
        <w:ind w:right="0"/>
        <w:jc w:val="both"/>
        <w:rPr>
          <w:szCs w:val="24"/>
        </w:rPr>
      </w:pPr>
      <w:r w:rsidRPr="00B46A72">
        <w:rPr>
          <w:rFonts w:hint="cs"/>
          <w:szCs w:val="24"/>
          <w:rtl/>
        </w:rPr>
        <w:t>ה</w:t>
      </w:r>
      <w:r>
        <w:rPr>
          <w:rFonts w:hint="cs"/>
          <w:szCs w:val="24"/>
          <w:rtl/>
        </w:rPr>
        <w:t>ספק</w:t>
      </w:r>
      <w:r w:rsidRPr="00B46A72">
        <w:rPr>
          <w:rFonts w:hint="cs"/>
          <w:szCs w:val="24"/>
          <w:rtl/>
        </w:rPr>
        <w:t xml:space="preserve">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2D25A158" w14:textId="77777777" w:rsidR="00B91BC7" w:rsidRPr="00BE6B8B" w:rsidRDefault="00B91BC7" w:rsidP="00B91BC7">
      <w:pPr>
        <w:pStyle w:val="af6"/>
        <w:numPr>
          <w:ilvl w:val="1"/>
          <w:numId w:val="90"/>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17AB804B" w14:textId="77777777" w:rsidR="00B91BC7" w:rsidRPr="00BE6B8B" w:rsidRDefault="00B91BC7" w:rsidP="00B91BC7">
      <w:pPr>
        <w:pStyle w:val="af6"/>
        <w:numPr>
          <w:ilvl w:val="1"/>
          <w:numId w:val="90"/>
        </w:numPr>
        <w:spacing w:line="360" w:lineRule="auto"/>
        <w:ind w:right="0"/>
        <w:jc w:val="both"/>
        <w:rPr>
          <w:szCs w:val="24"/>
        </w:rPr>
      </w:pPr>
      <w:r w:rsidRPr="00BE6B8B">
        <w:rPr>
          <w:rFonts w:hint="cs"/>
          <w:szCs w:val="24"/>
          <w:rtl/>
        </w:rPr>
        <w:t>המשרד יהא רשאי לקזז כל סכום המגיע ל</w:t>
      </w:r>
      <w:r>
        <w:rPr>
          <w:rFonts w:hint="cs"/>
          <w:szCs w:val="24"/>
          <w:rtl/>
        </w:rPr>
        <w:t>ספק</w:t>
      </w:r>
      <w:r w:rsidRPr="00BE6B8B">
        <w:rPr>
          <w:rFonts w:hint="cs"/>
          <w:szCs w:val="24"/>
          <w:rtl/>
        </w:rPr>
        <w:t xml:space="preserve"> לפי הסכם זה, כנגד כל סכום המגיע למשרד מאת ה</w:t>
      </w:r>
      <w:r>
        <w:rPr>
          <w:rFonts w:hint="cs"/>
          <w:szCs w:val="24"/>
          <w:rtl/>
        </w:rPr>
        <w:t>ספק</w:t>
      </w:r>
      <w:r w:rsidRPr="00BE6B8B">
        <w:rPr>
          <w:rFonts w:hint="cs"/>
          <w:szCs w:val="24"/>
          <w:rtl/>
        </w:rPr>
        <w:t>.</w:t>
      </w:r>
    </w:p>
    <w:p w14:paraId="29657020" w14:textId="77777777" w:rsidR="00B91BC7" w:rsidRPr="000703BF" w:rsidRDefault="00B91BC7" w:rsidP="00B91BC7">
      <w:pPr>
        <w:pStyle w:val="af6"/>
        <w:numPr>
          <w:ilvl w:val="1"/>
          <w:numId w:val="90"/>
        </w:numPr>
        <w:spacing w:line="360" w:lineRule="auto"/>
        <w:ind w:right="0"/>
        <w:jc w:val="both"/>
        <w:rPr>
          <w:szCs w:val="24"/>
          <w:rtl/>
        </w:rPr>
      </w:pPr>
      <w:r w:rsidRPr="000703BF">
        <w:rPr>
          <w:rFonts w:hint="cs"/>
          <w:szCs w:val="24"/>
          <w:u w:val="single"/>
          <w:rtl/>
        </w:rPr>
        <w:t>בהסכם זה</w:t>
      </w:r>
      <w:r w:rsidRPr="000703BF">
        <w:rPr>
          <w:rFonts w:hint="cs"/>
          <w:szCs w:val="24"/>
          <w:rtl/>
        </w:rPr>
        <w:t>:</w:t>
      </w:r>
    </w:p>
    <w:p w14:paraId="338B3BEA" w14:textId="77777777" w:rsidR="00B91BC7" w:rsidRPr="00BE6B8B" w:rsidRDefault="00B91BC7" w:rsidP="00B91BC7">
      <w:pPr>
        <w:spacing w:line="360" w:lineRule="auto"/>
        <w:ind w:left="1134"/>
        <w:jc w:val="both"/>
        <w:rPr>
          <w:szCs w:val="24"/>
          <w:rtl/>
        </w:rPr>
      </w:pPr>
      <w:r w:rsidRPr="00BE6B8B">
        <w:rPr>
          <w:rFonts w:hint="cs"/>
          <w:szCs w:val="24"/>
          <w:rtl/>
        </w:rPr>
        <w:t>"שנה" ו"חודש" - למניין הלוח הגרגוריאני.</w:t>
      </w:r>
    </w:p>
    <w:p w14:paraId="7F865400" w14:textId="77777777" w:rsidR="00B91BC7" w:rsidRDefault="00B91BC7" w:rsidP="00B91BC7">
      <w:pPr>
        <w:pStyle w:val="af6"/>
        <w:numPr>
          <w:ilvl w:val="1"/>
          <w:numId w:val="90"/>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5F517597" w14:textId="77777777" w:rsidR="00B91BC7" w:rsidRPr="00BE6B8B" w:rsidRDefault="00B91BC7" w:rsidP="00B91BC7">
      <w:pPr>
        <w:pStyle w:val="af6"/>
        <w:numPr>
          <w:ilvl w:val="1"/>
          <w:numId w:val="90"/>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531909C8" w14:textId="77777777" w:rsidR="00B91BC7" w:rsidRPr="007751F8" w:rsidRDefault="00B91BC7" w:rsidP="00B91BC7">
      <w:pPr>
        <w:spacing w:line="360" w:lineRule="auto"/>
        <w:ind w:left="981" w:firstLine="153"/>
        <w:jc w:val="both"/>
        <w:rPr>
          <w:b/>
          <w:bCs/>
          <w:szCs w:val="24"/>
          <w:rtl/>
        </w:rPr>
      </w:pPr>
      <w:r w:rsidRPr="007751F8">
        <w:rPr>
          <w:rFonts w:hint="cs"/>
          <w:b/>
          <w:bCs/>
          <w:szCs w:val="24"/>
          <w:rtl/>
        </w:rPr>
        <w:t>המשרד – רח' יפו 216, בניין "שערי העיר" ת.ד. 36148 ירושלים 91360</w:t>
      </w:r>
    </w:p>
    <w:p w14:paraId="02991507" w14:textId="77777777" w:rsidR="00B91BC7" w:rsidRPr="00BE6B8B" w:rsidRDefault="00B91BC7" w:rsidP="00B91BC7">
      <w:pPr>
        <w:spacing w:line="360" w:lineRule="auto"/>
        <w:ind w:left="828" w:firstLine="306"/>
        <w:jc w:val="both"/>
        <w:rPr>
          <w:b/>
          <w:bCs/>
          <w:szCs w:val="24"/>
          <w:rtl/>
        </w:rPr>
      </w:pPr>
      <w:r w:rsidRPr="007751F8">
        <w:rPr>
          <w:rFonts w:hint="cs"/>
          <w:b/>
          <w:bCs/>
          <w:szCs w:val="24"/>
          <w:rtl/>
        </w:rPr>
        <w:t>ה</w:t>
      </w:r>
      <w:r>
        <w:rPr>
          <w:rFonts w:hint="cs"/>
          <w:b/>
          <w:bCs/>
          <w:szCs w:val="24"/>
          <w:rtl/>
        </w:rPr>
        <w:t>ספק</w:t>
      </w:r>
      <w:r w:rsidRPr="007751F8">
        <w:rPr>
          <w:rFonts w:hint="cs"/>
          <w:b/>
          <w:bCs/>
          <w:szCs w:val="24"/>
          <w:rtl/>
        </w:rPr>
        <w:t>- ____________________________</w:t>
      </w:r>
    </w:p>
    <w:p w14:paraId="45C85914" w14:textId="77777777" w:rsidR="00B91BC7" w:rsidRPr="000703BF" w:rsidRDefault="00B91BC7" w:rsidP="00B91BC7">
      <w:pPr>
        <w:pStyle w:val="af6"/>
        <w:numPr>
          <w:ilvl w:val="1"/>
          <w:numId w:val="90"/>
        </w:numPr>
        <w:spacing w:line="360" w:lineRule="auto"/>
        <w:ind w:right="0"/>
        <w:jc w:val="both"/>
        <w:rPr>
          <w:szCs w:val="24"/>
          <w:rtl/>
        </w:rPr>
      </w:pPr>
      <w:r w:rsidRPr="00BE6B8B">
        <w:rPr>
          <w:rFonts w:hint="cs"/>
          <w:szCs w:val="24"/>
          <w:rtl/>
        </w:rPr>
        <w:t>כל מכתב או הודעה אשר נשלחו לפי המענים הנ"ל יחשבו כאילו נתקבלו על ידי הנמען תוך</w:t>
      </w:r>
      <w:r>
        <w:rPr>
          <w:rFonts w:hint="cs"/>
          <w:szCs w:val="24"/>
          <w:rtl/>
        </w:rPr>
        <w:t xml:space="preserve"> 72 </w:t>
      </w:r>
      <w:r w:rsidRPr="00BE6B8B">
        <w:rPr>
          <w:rFonts w:hint="cs"/>
          <w:szCs w:val="24"/>
          <w:rtl/>
        </w:rPr>
        <w:t>שעות מתאריך המשלוח, כל עוד לא הוכח היפוכו של דבר.</w:t>
      </w:r>
    </w:p>
    <w:p w14:paraId="320E1C33" w14:textId="77777777" w:rsidR="00B91BC7" w:rsidRPr="00BE6B8B" w:rsidRDefault="00B91BC7" w:rsidP="00B91BC7">
      <w:pPr>
        <w:pStyle w:val="af6"/>
        <w:numPr>
          <w:ilvl w:val="1"/>
          <w:numId w:val="90"/>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625CA964" w14:textId="77777777" w:rsidR="00B91BC7" w:rsidRPr="00EA35C4" w:rsidRDefault="00B91BC7" w:rsidP="00B91BC7">
      <w:pPr>
        <w:pStyle w:val="af6"/>
        <w:numPr>
          <w:ilvl w:val="1"/>
          <w:numId w:val="90"/>
        </w:numPr>
        <w:spacing w:line="360" w:lineRule="auto"/>
        <w:ind w:right="0"/>
        <w:jc w:val="both"/>
        <w:rPr>
          <w:szCs w:val="24"/>
          <w:rtl/>
        </w:rPr>
      </w:pPr>
      <w:r w:rsidRPr="00EA35C4">
        <w:rPr>
          <w:rFonts w:hint="cs"/>
          <w:szCs w:val="24"/>
          <w:rtl/>
        </w:rPr>
        <w:t xml:space="preserve">ההוצאה תמומן מסעיף תקציב: </w:t>
      </w:r>
      <w:r>
        <w:rPr>
          <w:rFonts w:hint="cs"/>
          <w:szCs w:val="24"/>
          <w:rtl/>
        </w:rPr>
        <w:t>34.30.03.07 פעולות דלק וחשמל</w:t>
      </w:r>
    </w:p>
    <w:p w14:paraId="17DB4B81" w14:textId="77777777" w:rsidR="00B91BC7" w:rsidRPr="00BE6B8B" w:rsidRDefault="00B91BC7" w:rsidP="00B91BC7">
      <w:pPr>
        <w:spacing w:line="360" w:lineRule="auto"/>
        <w:jc w:val="both"/>
        <w:rPr>
          <w:szCs w:val="24"/>
          <w:rtl/>
        </w:rPr>
      </w:pPr>
    </w:p>
    <w:p w14:paraId="52EC5619" w14:textId="77777777" w:rsidR="00B91BC7" w:rsidRPr="00BE6B8B" w:rsidRDefault="00B91BC7" w:rsidP="00B91BC7">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4FAFECCD" w14:textId="77777777" w:rsidR="00B91BC7" w:rsidRPr="00BE6B8B" w:rsidRDefault="00B91BC7" w:rsidP="00B91BC7">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91BC7" w:rsidRPr="00BE6B8B" w14:paraId="5B86FFBE" w14:textId="77777777" w:rsidTr="00B95B88">
        <w:tc>
          <w:tcPr>
            <w:tcW w:w="2642" w:type="dxa"/>
            <w:tcBorders>
              <w:top w:val="single" w:sz="4" w:space="0" w:color="auto"/>
            </w:tcBorders>
            <w:shd w:val="clear" w:color="auto" w:fill="auto"/>
          </w:tcPr>
          <w:p w14:paraId="2B1C47A5" w14:textId="77777777" w:rsidR="00B91BC7" w:rsidRDefault="00B91BC7" w:rsidP="00B95B88">
            <w:pPr>
              <w:jc w:val="center"/>
              <w:rPr>
                <w:b/>
                <w:bCs/>
                <w:szCs w:val="24"/>
                <w:rtl/>
              </w:rPr>
            </w:pPr>
            <w:r>
              <w:rPr>
                <w:rFonts w:hint="cs"/>
                <w:b/>
                <w:bCs/>
                <w:szCs w:val="24"/>
                <w:rtl/>
              </w:rPr>
              <w:t xml:space="preserve"> שאול מרידור</w:t>
            </w:r>
            <w:r w:rsidRPr="00EE08A7">
              <w:rPr>
                <w:rFonts w:hint="cs"/>
                <w:b/>
                <w:bCs/>
                <w:szCs w:val="24"/>
                <w:rtl/>
              </w:rPr>
              <w:t xml:space="preserve"> </w:t>
            </w:r>
          </w:p>
          <w:p w14:paraId="76F5503E" w14:textId="77777777" w:rsidR="00B91BC7" w:rsidRPr="00EE08A7" w:rsidRDefault="00B91BC7" w:rsidP="00B95B88">
            <w:pPr>
              <w:jc w:val="center"/>
              <w:rPr>
                <w:szCs w:val="24"/>
              </w:rPr>
            </w:pPr>
            <w:r>
              <w:rPr>
                <w:rFonts w:hint="cs"/>
                <w:b/>
                <w:bCs/>
                <w:szCs w:val="24"/>
                <w:rtl/>
              </w:rPr>
              <w:t xml:space="preserve">מנכ"ל </w:t>
            </w:r>
            <w:r w:rsidRPr="00EE08A7">
              <w:rPr>
                <w:rFonts w:hint="cs"/>
                <w:b/>
                <w:bCs/>
                <w:szCs w:val="24"/>
                <w:rtl/>
              </w:rPr>
              <w:t>משרד התשתיות הלאומיות, האנרגיה והמים</w:t>
            </w:r>
          </w:p>
        </w:tc>
        <w:tc>
          <w:tcPr>
            <w:tcW w:w="283" w:type="dxa"/>
          </w:tcPr>
          <w:p w14:paraId="3C14496B" w14:textId="77777777" w:rsidR="00B91BC7" w:rsidRPr="00EE08A7" w:rsidRDefault="00B91BC7" w:rsidP="00B95B88">
            <w:pPr>
              <w:jc w:val="center"/>
              <w:rPr>
                <w:b/>
                <w:bCs/>
                <w:szCs w:val="24"/>
                <w:rtl/>
              </w:rPr>
            </w:pPr>
          </w:p>
        </w:tc>
        <w:tc>
          <w:tcPr>
            <w:tcW w:w="2835" w:type="dxa"/>
            <w:tcBorders>
              <w:top w:val="single" w:sz="4" w:space="0" w:color="auto"/>
            </w:tcBorders>
            <w:shd w:val="clear" w:color="auto" w:fill="auto"/>
          </w:tcPr>
          <w:p w14:paraId="7151611D" w14:textId="77777777" w:rsidR="00B91BC7" w:rsidRPr="00EE08A7" w:rsidRDefault="00B91BC7" w:rsidP="00B95B88">
            <w:pPr>
              <w:jc w:val="center"/>
              <w:rPr>
                <w:b/>
                <w:bCs/>
                <w:szCs w:val="24"/>
                <w:rtl/>
              </w:rPr>
            </w:pPr>
            <w:r>
              <w:rPr>
                <w:rFonts w:hint="cs"/>
                <w:b/>
                <w:bCs/>
                <w:szCs w:val="24"/>
                <w:rtl/>
              </w:rPr>
              <w:t xml:space="preserve">ערן גיל, </w:t>
            </w:r>
            <w:r w:rsidRPr="00EE08A7">
              <w:rPr>
                <w:rFonts w:hint="cs"/>
                <w:b/>
                <w:bCs/>
                <w:szCs w:val="24"/>
                <w:rtl/>
              </w:rPr>
              <w:t>חשב</w:t>
            </w:r>
            <w:r>
              <w:rPr>
                <w:rFonts w:hint="cs"/>
                <w:b/>
                <w:bCs/>
                <w:szCs w:val="24"/>
                <w:rtl/>
              </w:rPr>
              <w:t xml:space="preserve"> בכיר</w:t>
            </w:r>
          </w:p>
          <w:p w14:paraId="5A078E2B" w14:textId="77777777" w:rsidR="00B91BC7" w:rsidRPr="00EE08A7" w:rsidRDefault="00B91BC7" w:rsidP="00B95B88">
            <w:pPr>
              <w:jc w:val="center"/>
              <w:rPr>
                <w:szCs w:val="24"/>
              </w:rPr>
            </w:pPr>
            <w:r w:rsidRPr="00EE08A7">
              <w:rPr>
                <w:rFonts w:hint="cs"/>
                <w:b/>
                <w:bCs/>
                <w:szCs w:val="24"/>
                <w:rtl/>
              </w:rPr>
              <w:t>משרד התשתיות הלאומיות, האנרגיה והמים</w:t>
            </w:r>
          </w:p>
        </w:tc>
        <w:tc>
          <w:tcPr>
            <w:tcW w:w="284" w:type="dxa"/>
          </w:tcPr>
          <w:p w14:paraId="6EE5F28B" w14:textId="77777777" w:rsidR="00B91BC7" w:rsidRPr="00EE08A7" w:rsidRDefault="00B91BC7" w:rsidP="00B95B88">
            <w:pPr>
              <w:spacing w:line="360" w:lineRule="auto"/>
              <w:jc w:val="center"/>
              <w:rPr>
                <w:b/>
                <w:bCs/>
                <w:szCs w:val="24"/>
                <w:rtl/>
              </w:rPr>
            </w:pPr>
          </w:p>
        </w:tc>
        <w:tc>
          <w:tcPr>
            <w:tcW w:w="2376" w:type="dxa"/>
            <w:tcBorders>
              <w:top w:val="single" w:sz="4" w:space="0" w:color="auto"/>
            </w:tcBorders>
            <w:shd w:val="clear" w:color="auto" w:fill="auto"/>
          </w:tcPr>
          <w:p w14:paraId="0696A00E" w14:textId="77777777" w:rsidR="00B91BC7" w:rsidRPr="00BE6B8B" w:rsidRDefault="00B91BC7" w:rsidP="00B95B88">
            <w:pPr>
              <w:spacing w:line="360" w:lineRule="auto"/>
              <w:jc w:val="center"/>
              <w:rPr>
                <w:szCs w:val="24"/>
                <w:rtl/>
              </w:rPr>
            </w:pPr>
            <w:r w:rsidRPr="00EE08A7">
              <w:rPr>
                <w:rFonts w:hint="cs"/>
                <w:b/>
                <w:bCs/>
                <w:szCs w:val="24"/>
                <w:rtl/>
              </w:rPr>
              <w:t>חתימת ה</w:t>
            </w:r>
            <w:r>
              <w:rPr>
                <w:rFonts w:hint="cs"/>
                <w:b/>
                <w:bCs/>
                <w:szCs w:val="24"/>
                <w:rtl/>
              </w:rPr>
              <w:t>ספק</w:t>
            </w:r>
            <w:r w:rsidRPr="00EE08A7">
              <w:rPr>
                <w:rFonts w:hint="cs"/>
                <w:b/>
                <w:bCs/>
                <w:szCs w:val="24"/>
                <w:rtl/>
              </w:rPr>
              <w:t xml:space="preserve"> וחותמת</w:t>
            </w:r>
          </w:p>
        </w:tc>
      </w:tr>
    </w:tbl>
    <w:p w14:paraId="650E00E0" w14:textId="77777777" w:rsidR="00B91BC7" w:rsidRPr="00BE6B8B" w:rsidRDefault="00B91BC7" w:rsidP="00B91BC7">
      <w:pPr>
        <w:spacing w:line="360" w:lineRule="auto"/>
        <w:jc w:val="both"/>
        <w:rPr>
          <w:szCs w:val="24"/>
          <w:rtl/>
        </w:rPr>
      </w:pPr>
    </w:p>
    <w:p w14:paraId="65447DF2" w14:textId="77777777" w:rsidR="00B91BC7" w:rsidRDefault="00B91BC7" w:rsidP="00B91BC7">
      <w:pPr>
        <w:jc w:val="both"/>
        <w:rPr>
          <w:szCs w:val="24"/>
          <w:rtl/>
        </w:rPr>
      </w:pPr>
    </w:p>
    <w:p w14:paraId="0FA08E53" w14:textId="77777777" w:rsidR="00B91BC7" w:rsidRPr="00BE6B8B" w:rsidRDefault="00B91BC7" w:rsidP="00B91BC7">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1D80BEBA" w14:textId="77777777" w:rsidR="00B91BC7" w:rsidRPr="00BE6B8B" w:rsidRDefault="00B91BC7" w:rsidP="00B91BC7">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6F219E5D" w14:textId="77777777" w:rsidR="00B91BC7" w:rsidRPr="00BE6B8B" w:rsidRDefault="00B91BC7" w:rsidP="00B91BC7">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77C549D9" w14:textId="77777777" w:rsidR="00B91BC7" w:rsidRDefault="00B91BC7" w:rsidP="00B91BC7">
      <w:pPr>
        <w:spacing w:line="360" w:lineRule="auto"/>
        <w:jc w:val="right"/>
        <w:rPr>
          <w:b/>
          <w:bCs/>
          <w:sz w:val="32"/>
          <w:szCs w:val="32"/>
          <w:u w:val="single"/>
          <w:rtl/>
        </w:rPr>
      </w:pPr>
      <w:r w:rsidRPr="00BE6B8B">
        <w:rPr>
          <w:rFonts w:hint="cs"/>
          <w:b/>
          <w:bCs/>
          <w:szCs w:val="24"/>
          <w:rtl/>
        </w:rPr>
        <w:t xml:space="preserve"> </w:t>
      </w:r>
    </w:p>
    <w:p w14:paraId="66AEF19B" w14:textId="77777777" w:rsidR="00B91BC7" w:rsidRDefault="00B91BC7" w:rsidP="00B91BC7">
      <w:pPr>
        <w:spacing w:line="360" w:lineRule="auto"/>
        <w:jc w:val="right"/>
        <w:rPr>
          <w:b/>
          <w:bCs/>
          <w:sz w:val="32"/>
          <w:szCs w:val="32"/>
          <w:u w:val="single"/>
          <w:rtl/>
        </w:rPr>
      </w:pPr>
    </w:p>
    <w:p w14:paraId="6077B72D" w14:textId="77777777" w:rsidR="00B91BC7" w:rsidRDefault="00B91BC7" w:rsidP="00B91BC7">
      <w:pPr>
        <w:spacing w:line="360" w:lineRule="auto"/>
        <w:jc w:val="right"/>
        <w:rPr>
          <w:b/>
          <w:bCs/>
          <w:sz w:val="32"/>
          <w:szCs w:val="32"/>
          <w:u w:val="single"/>
          <w:rtl/>
        </w:rPr>
      </w:pPr>
    </w:p>
    <w:p w14:paraId="6BBB1A74" w14:textId="77777777" w:rsidR="00B91BC7" w:rsidRPr="0060545D" w:rsidRDefault="00B91BC7" w:rsidP="00936560">
      <w:pPr>
        <w:pageBreakBefore/>
        <w:spacing w:line="360" w:lineRule="auto"/>
        <w:jc w:val="right"/>
        <w:rPr>
          <w:b/>
          <w:bCs/>
          <w:sz w:val="32"/>
          <w:szCs w:val="32"/>
          <w:u w:val="single"/>
          <w:rtl/>
        </w:rPr>
      </w:pPr>
      <w:r w:rsidRPr="0060545D">
        <w:rPr>
          <w:rFonts w:hint="cs"/>
          <w:b/>
          <w:bCs/>
          <w:sz w:val="32"/>
          <w:szCs w:val="32"/>
          <w:u w:val="single"/>
          <w:rtl/>
        </w:rPr>
        <w:t>נספח ד</w:t>
      </w:r>
      <w:r>
        <w:rPr>
          <w:rFonts w:hint="cs"/>
          <w:b/>
          <w:bCs/>
          <w:sz w:val="32"/>
          <w:szCs w:val="32"/>
          <w:u w:val="single"/>
          <w:rtl/>
        </w:rPr>
        <w:t>'</w:t>
      </w:r>
    </w:p>
    <w:p w14:paraId="03F2BD92" w14:textId="77777777" w:rsidR="00B91BC7" w:rsidRPr="005D7B7E" w:rsidRDefault="00B91BC7" w:rsidP="00B91BC7">
      <w:pPr>
        <w:pStyle w:val="33"/>
        <w:spacing w:line="360" w:lineRule="auto"/>
        <w:jc w:val="center"/>
        <w:rPr>
          <w:rFonts w:cs="David"/>
          <w:color w:val="auto"/>
          <w:sz w:val="28"/>
          <w:szCs w:val="28"/>
          <w:u w:val="single"/>
          <w:rtl/>
        </w:rPr>
      </w:pPr>
      <w:r w:rsidRPr="005D7B7E">
        <w:rPr>
          <w:rFonts w:cs="David" w:hint="eastAsia"/>
          <w:color w:val="auto"/>
          <w:sz w:val="28"/>
          <w:szCs w:val="28"/>
          <w:u w:val="single"/>
          <w:rtl/>
        </w:rPr>
        <w:t>תצהיר</w:t>
      </w:r>
      <w:r w:rsidRPr="005D7B7E">
        <w:rPr>
          <w:rFonts w:cs="David" w:hint="cs"/>
          <w:color w:val="auto"/>
          <w:sz w:val="28"/>
          <w:szCs w:val="28"/>
          <w:u w:val="single"/>
          <w:rtl/>
        </w:rPr>
        <w:t xml:space="preserve"> בעניין </w:t>
      </w:r>
      <w:r w:rsidRPr="005D7B7E">
        <w:rPr>
          <w:rFonts w:cs="David" w:hint="eastAsia"/>
          <w:color w:val="auto"/>
          <w:sz w:val="28"/>
          <w:szCs w:val="28"/>
          <w:u w:val="single"/>
          <w:rtl/>
        </w:rPr>
        <w:t>עבירות</w:t>
      </w:r>
      <w:r w:rsidRPr="005D7B7E">
        <w:rPr>
          <w:rFonts w:cs="David"/>
          <w:color w:val="auto"/>
          <w:sz w:val="28"/>
          <w:szCs w:val="28"/>
          <w:u w:val="single"/>
          <w:rtl/>
        </w:rPr>
        <w:t xml:space="preserve"> </w:t>
      </w:r>
      <w:r w:rsidRPr="005D7B7E">
        <w:rPr>
          <w:rFonts w:cs="David" w:hint="eastAsia"/>
          <w:color w:val="auto"/>
          <w:sz w:val="28"/>
          <w:szCs w:val="28"/>
          <w:u w:val="single"/>
          <w:rtl/>
        </w:rPr>
        <w:t>לפי</w:t>
      </w:r>
      <w:r w:rsidRPr="005D7B7E">
        <w:rPr>
          <w:rFonts w:cs="David"/>
          <w:color w:val="auto"/>
          <w:sz w:val="28"/>
          <w:szCs w:val="28"/>
          <w:u w:val="single"/>
          <w:rtl/>
        </w:rPr>
        <w:t xml:space="preserve"> </w:t>
      </w:r>
      <w:r w:rsidRPr="005D7B7E">
        <w:rPr>
          <w:rFonts w:cs="David" w:hint="eastAsia"/>
          <w:color w:val="auto"/>
          <w:sz w:val="28"/>
          <w:szCs w:val="28"/>
          <w:u w:val="single"/>
          <w:rtl/>
        </w:rPr>
        <w:t>חוק</w:t>
      </w:r>
      <w:r w:rsidRPr="005D7B7E">
        <w:rPr>
          <w:rFonts w:cs="David"/>
          <w:color w:val="auto"/>
          <w:sz w:val="28"/>
          <w:szCs w:val="28"/>
          <w:u w:val="single"/>
          <w:rtl/>
        </w:rPr>
        <w:t xml:space="preserve"> </w:t>
      </w:r>
      <w:r w:rsidRPr="005D7B7E">
        <w:rPr>
          <w:rFonts w:cs="David" w:hint="eastAsia"/>
          <w:color w:val="auto"/>
          <w:sz w:val="28"/>
          <w:szCs w:val="28"/>
          <w:u w:val="single"/>
          <w:rtl/>
        </w:rPr>
        <w:t>עובדים</w:t>
      </w:r>
      <w:r w:rsidRPr="005D7B7E">
        <w:rPr>
          <w:rFonts w:cs="David"/>
          <w:color w:val="auto"/>
          <w:sz w:val="28"/>
          <w:szCs w:val="28"/>
          <w:u w:val="single"/>
          <w:rtl/>
        </w:rPr>
        <w:t xml:space="preserve"> </w:t>
      </w:r>
      <w:r w:rsidRPr="005D7B7E">
        <w:rPr>
          <w:rFonts w:cs="David" w:hint="eastAsia"/>
          <w:color w:val="auto"/>
          <w:sz w:val="28"/>
          <w:szCs w:val="28"/>
          <w:u w:val="single"/>
          <w:rtl/>
        </w:rPr>
        <w:t>זרים</w:t>
      </w:r>
      <w:r w:rsidRPr="005D7B7E">
        <w:rPr>
          <w:rFonts w:cs="David"/>
          <w:color w:val="auto"/>
          <w:sz w:val="28"/>
          <w:szCs w:val="28"/>
          <w:u w:val="single"/>
          <w:rtl/>
        </w:rPr>
        <w:t xml:space="preserve"> </w:t>
      </w:r>
      <w:r w:rsidRPr="005D7B7E">
        <w:rPr>
          <w:rFonts w:cs="David" w:hint="eastAsia"/>
          <w:color w:val="auto"/>
          <w:sz w:val="28"/>
          <w:szCs w:val="28"/>
          <w:u w:val="single"/>
          <w:rtl/>
        </w:rPr>
        <w:t>או</w:t>
      </w:r>
      <w:r w:rsidRPr="005D7B7E">
        <w:rPr>
          <w:rFonts w:cs="David"/>
          <w:color w:val="auto"/>
          <w:sz w:val="28"/>
          <w:szCs w:val="28"/>
          <w:u w:val="single"/>
          <w:rtl/>
        </w:rPr>
        <w:t xml:space="preserve"> </w:t>
      </w:r>
      <w:r w:rsidRPr="005D7B7E">
        <w:rPr>
          <w:rFonts w:cs="David" w:hint="eastAsia"/>
          <w:color w:val="auto"/>
          <w:sz w:val="28"/>
          <w:szCs w:val="28"/>
          <w:u w:val="single"/>
          <w:rtl/>
        </w:rPr>
        <w:t>לפי</w:t>
      </w:r>
      <w:r w:rsidRPr="005D7B7E">
        <w:rPr>
          <w:rFonts w:cs="David"/>
          <w:color w:val="auto"/>
          <w:sz w:val="28"/>
          <w:szCs w:val="28"/>
          <w:u w:val="single"/>
          <w:rtl/>
        </w:rPr>
        <w:t xml:space="preserve"> </w:t>
      </w:r>
      <w:r w:rsidRPr="005D7B7E">
        <w:rPr>
          <w:rFonts w:cs="David" w:hint="eastAsia"/>
          <w:color w:val="auto"/>
          <w:sz w:val="28"/>
          <w:szCs w:val="28"/>
          <w:u w:val="single"/>
          <w:rtl/>
        </w:rPr>
        <w:t>חוק</w:t>
      </w:r>
      <w:r w:rsidRPr="005D7B7E">
        <w:rPr>
          <w:rFonts w:cs="David"/>
          <w:color w:val="auto"/>
          <w:sz w:val="28"/>
          <w:szCs w:val="28"/>
          <w:u w:val="single"/>
          <w:rtl/>
        </w:rPr>
        <w:t xml:space="preserve"> </w:t>
      </w:r>
      <w:r w:rsidRPr="005D7B7E">
        <w:rPr>
          <w:rFonts w:cs="David" w:hint="eastAsia"/>
          <w:color w:val="auto"/>
          <w:sz w:val="28"/>
          <w:szCs w:val="28"/>
          <w:u w:val="single"/>
          <w:rtl/>
        </w:rPr>
        <w:t>שכר</w:t>
      </w:r>
      <w:r w:rsidRPr="005D7B7E">
        <w:rPr>
          <w:rFonts w:cs="David"/>
          <w:color w:val="auto"/>
          <w:sz w:val="28"/>
          <w:szCs w:val="28"/>
          <w:u w:val="single"/>
          <w:rtl/>
        </w:rPr>
        <w:t xml:space="preserve"> </w:t>
      </w:r>
      <w:r w:rsidRPr="005D7B7E">
        <w:rPr>
          <w:rFonts w:cs="David" w:hint="eastAsia"/>
          <w:color w:val="auto"/>
          <w:sz w:val="28"/>
          <w:szCs w:val="28"/>
          <w:u w:val="single"/>
          <w:rtl/>
        </w:rPr>
        <w:t>מינימום</w:t>
      </w:r>
    </w:p>
    <w:p w14:paraId="125F2D09" w14:textId="77777777" w:rsidR="00B91BC7" w:rsidRPr="00D33047" w:rsidRDefault="00B91BC7" w:rsidP="00B91BC7">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684F5F13" w14:textId="77777777" w:rsidR="00B91BC7" w:rsidRPr="00D33047" w:rsidRDefault="00B91BC7" w:rsidP="00B91BC7">
      <w:pPr>
        <w:numPr>
          <w:ilvl w:val="0"/>
          <w:numId w:val="70"/>
        </w:numPr>
        <w:spacing w:line="360" w:lineRule="auto"/>
        <w:ind w:right="0"/>
        <w:jc w:val="both"/>
        <w:rPr>
          <w:szCs w:val="24"/>
        </w:rPr>
      </w:pPr>
      <w:r w:rsidRPr="00D33047">
        <w:rPr>
          <w:rFonts w:hint="cs"/>
          <w:szCs w:val="24"/>
          <w:rtl/>
        </w:rPr>
        <w:t>אני נציג _____________ (להלן- המציע) ומוסמך להצהיר מטעם המציע.</w:t>
      </w:r>
    </w:p>
    <w:p w14:paraId="47FF4D92" w14:textId="77777777" w:rsidR="00B91BC7" w:rsidRPr="00C03A14" w:rsidRDefault="00B91BC7" w:rsidP="00B91BC7">
      <w:pPr>
        <w:numPr>
          <w:ilvl w:val="0"/>
          <w:numId w:val="70"/>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6915BD">
        <w:rPr>
          <w:rFonts w:ascii="Arial" w:hAnsi="Arial"/>
          <w:b/>
          <w:bCs/>
          <w:szCs w:val="24"/>
          <w:rtl/>
        </w:rPr>
        <w:t>מכרז פומבי מס</w:t>
      </w:r>
      <w:r w:rsidRPr="006915BD">
        <w:rPr>
          <w:rFonts w:ascii="Arial" w:hAnsi="Arial" w:hint="cs"/>
          <w:b/>
          <w:bCs/>
          <w:szCs w:val="24"/>
          <w:rtl/>
        </w:rPr>
        <w:t>'</w:t>
      </w:r>
      <w:r w:rsidRPr="006915BD">
        <w:rPr>
          <w:rFonts w:ascii="Arial" w:hAnsi="Arial"/>
          <w:b/>
          <w:bCs/>
          <w:szCs w:val="24"/>
          <w:rtl/>
        </w:rPr>
        <w:t xml:space="preserve"> </w:t>
      </w:r>
      <w:r>
        <w:rPr>
          <w:rFonts w:ascii="Arial" w:hAnsi="Arial" w:hint="cs"/>
          <w:b/>
          <w:bCs/>
          <w:szCs w:val="24"/>
          <w:rtl/>
        </w:rPr>
        <w:t>30/16</w:t>
      </w:r>
      <w:r w:rsidRPr="006915BD">
        <w:rPr>
          <w:rFonts w:ascii="Arial" w:hAnsi="Arial"/>
          <w:b/>
          <w:bCs/>
          <w:szCs w:val="24"/>
          <w:rtl/>
        </w:rPr>
        <w:t xml:space="preserve"> </w:t>
      </w:r>
      <w:r>
        <w:rPr>
          <w:rFonts w:ascii="Arial" w:hAnsi="Arial"/>
          <w:b/>
          <w:bCs/>
          <w:szCs w:val="24"/>
          <w:rtl/>
        </w:rPr>
        <w:t xml:space="preserve">למתן שירותי חוות דעת על בטיחות מתקני גפ"מ </w:t>
      </w:r>
      <w:r w:rsidRPr="00C03A14">
        <w:rPr>
          <w:rFonts w:hint="cs"/>
          <w:szCs w:val="24"/>
          <w:rtl/>
        </w:rPr>
        <w:t>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284FA292" w14:textId="77777777" w:rsidR="00B91BC7" w:rsidRPr="00B83CA3" w:rsidRDefault="00B91BC7" w:rsidP="00B91BC7">
      <w:pPr>
        <w:numPr>
          <w:ilvl w:val="0"/>
          <w:numId w:val="70"/>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121C8E4A" w14:textId="77777777" w:rsidR="00B91BC7" w:rsidRPr="00B83CA3" w:rsidRDefault="00B91BC7" w:rsidP="00B91BC7">
      <w:pPr>
        <w:numPr>
          <w:ilvl w:val="0"/>
          <w:numId w:val="70"/>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C8B58CA" w14:textId="77777777" w:rsidR="00B91BC7" w:rsidRDefault="00B91BC7" w:rsidP="00B91BC7">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38DA2828" w14:textId="77777777" w:rsidR="00B91BC7" w:rsidRDefault="00B91BC7" w:rsidP="00B91BC7">
      <w:pPr>
        <w:numPr>
          <w:ilvl w:val="1"/>
          <w:numId w:val="74"/>
        </w:numPr>
        <w:tabs>
          <w:tab w:val="left" w:pos="8958"/>
        </w:tabs>
        <w:spacing w:line="360" w:lineRule="auto"/>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30/16</w:t>
      </w:r>
      <w:r w:rsidRPr="00B83CA3">
        <w:rPr>
          <w:rFonts w:ascii="Arial" w:hAnsi="Arial"/>
          <w:szCs w:val="24"/>
          <w:rtl/>
        </w:rPr>
        <w:t>.</w:t>
      </w:r>
    </w:p>
    <w:p w14:paraId="24435A3A" w14:textId="77777777" w:rsidR="00B91BC7" w:rsidRDefault="00B91BC7" w:rsidP="00B91BC7">
      <w:pPr>
        <w:numPr>
          <w:ilvl w:val="1"/>
          <w:numId w:val="74"/>
        </w:numPr>
        <w:tabs>
          <w:tab w:val="left" w:pos="8958"/>
        </w:tabs>
        <w:spacing w:line="360" w:lineRule="auto"/>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46E938CA" w14:textId="77777777" w:rsidR="00B91BC7" w:rsidRDefault="00B91BC7" w:rsidP="00B91BC7">
      <w:pPr>
        <w:numPr>
          <w:ilvl w:val="1"/>
          <w:numId w:val="74"/>
        </w:numPr>
        <w:tabs>
          <w:tab w:val="left" w:pos="8958"/>
        </w:tabs>
        <w:spacing w:line="360" w:lineRule="auto"/>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7C346F6D" w14:textId="77777777" w:rsidR="00B91BC7" w:rsidRPr="00B83CA3" w:rsidRDefault="00B91BC7" w:rsidP="00B91BC7">
      <w:pPr>
        <w:numPr>
          <w:ilvl w:val="0"/>
          <w:numId w:val="70"/>
        </w:numPr>
        <w:spacing w:line="360" w:lineRule="auto"/>
        <w:ind w:right="0"/>
        <w:jc w:val="both"/>
        <w:rPr>
          <w:szCs w:val="24"/>
        </w:rPr>
      </w:pPr>
      <w:r w:rsidRPr="00B83CA3">
        <w:rPr>
          <w:szCs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B91BC7" w:rsidRPr="00D33047" w14:paraId="29F6FFA5" w14:textId="77777777" w:rsidTr="00B95B88">
        <w:tc>
          <w:tcPr>
            <w:tcW w:w="2840" w:type="dxa"/>
            <w:tcBorders>
              <w:top w:val="nil"/>
              <w:left w:val="nil"/>
              <w:right w:val="nil"/>
            </w:tcBorders>
          </w:tcPr>
          <w:p w14:paraId="02A3A4D5" w14:textId="77777777" w:rsidR="00B91BC7" w:rsidRPr="00D33047" w:rsidRDefault="00B91BC7" w:rsidP="00B95B88">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5AF73926" w14:textId="77777777" w:rsidR="00B91BC7" w:rsidRPr="00D33047" w:rsidRDefault="00B91BC7" w:rsidP="00B95B88">
            <w:pPr>
              <w:spacing w:line="360" w:lineRule="auto"/>
              <w:jc w:val="both"/>
              <w:rPr>
                <w:szCs w:val="24"/>
                <w:rtl/>
              </w:rPr>
            </w:pPr>
          </w:p>
        </w:tc>
        <w:tc>
          <w:tcPr>
            <w:tcW w:w="2841" w:type="dxa"/>
            <w:tcBorders>
              <w:top w:val="nil"/>
              <w:left w:val="nil"/>
              <w:right w:val="nil"/>
            </w:tcBorders>
          </w:tcPr>
          <w:p w14:paraId="5958425E" w14:textId="77777777" w:rsidR="00B91BC7" w:rsidRPr="00D33047" w:rsidRDefault="00B91BC7" w:rsidP="00B95B88">
            <w:pPr>
              <w:spacing w:line="360" w:lineRule="auto"/>
              <w:jc w:val="center"/>
              <w:rPr>
                <w:szCs w:val="24"/>
                <w:rtl/>
              </w:rPr>
            </w:pPr>
            <w:r w:rsidRPr="00D33047">
              <w:rPr>
                <w:rFonts w:hint="cs"/>
                <w:szCs w:val="24"/>
                <w:rtl/>
              </w:rPr>
              <w:t>חתימה</w:t>
            </w:r>
          </w:p>
        </w:tc>
      </w:tr>
    </w:tbl>
    <w:p w14:paraId="03BA1B36" w14:textId="77777777" w:rsidR="00B91BC7" w:rsidRPr="00D33047" w:rsidRDefault="00B91BC7" w:rsidP="00B91BC7">
      <w:pPr>
        <w:jc w:val="both"/>
        <w:rPr>
          <w:szCs w:val="24"/>
          <w:rtl/>
        </w:rPr>
      </w:pPr>
    </w:p>
    <w:p w14:paraId="5EE52FE6" w14:textId="77777777" w:rsidR="00936560" w:rsidRDefault="00936560" w:rsidP="00B91BC7">
      <w:pPr>
        <w:ind w:left="299" w:right="360"/>
        <w:jc w:val="center"/>
        <w:rPr>
          <w:b/>
          <w:bCs/>
          <w:szCs w:val="24"/>
          <w:u w:val="single"/>
          <w:rtl/>
        </w:rPr>
      </w:pPr>
    </w:p>
    <w:p w14:paraId="749FF12C" w14:textId="77777777" w:rsidR="00936560" w:rsidRDefault="00936560" w:rsidP="00B91BC7">
      <w:pPr>
        <w:ind w:left="299" w:right="360"/>
        <w:jc w:val="center"/>
        <w:rPr>
          <w:b/>
          <w:bCs/>
          <w:szCs w:val="24"/>
          <w:u w:val="single"/>
          <w:rtl/>
        </w:rPr>
      </w:pPr>
    </w:p>
    <w:p w14:paraId="25281283" w14:textId="77777777" w:rsidR="00936560" w:rsidRDefault="00936560" w:rsidP="00B91BC7">
      <w:pPr>
        <w:ind w:left="299" w:right="360"/>
        <w:jc w:val="center"/>
        <w:rPr>
          <w:b/>
          <w:bCs/>
          <w:szCs w:val="24"/>
          <w:u w:val="single"/>
          <w:rtl/>
        </w:rPr>
      </w:pPr>
    </w:p>
    <w:p w14:paraId="29671FF2" w14:textId="77777777" w:rsidR="00936560" w:rsidRDefault="00936560" w:rsidP="00B91BC7">
      <w:pPr>
        <w:ind w:left="299" w:right="360"/>
        <w:jc w:val="center"/>
        <w:rPr>
          <w:b/>
          <w:bCs/>
          <w:szCs w:val="24"/>
          <w:u w:val="single"/>
          <w:rtl/>
        </w:rPr>
      </w:pPr>
    </w:p>
    <w:p w14:paraId="15B297EC" w14:textId="77777777" w:rsidR="00B91BC7" w:rsidRPr="002068ED" w:rsidRDefault="00B91BC7" w:rsidP="00B91BC7">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7F7B0023" w14:textId="77777777" w:rsidR="00B91BC7" w:rsidRPr="00D33047" w:rsidRDefault="00B91BC7" w:rsidP="00B91BC7">
      <w:pPr>
        <w:ind w:left="11" w:right="360" w:hanging="11"/>
        <w:rPr>
          <w:szCs w:val="24"/>
          <w:rtl/>
        </w:rPr>
      </w:pPr>
    </w:p>
    <w:p w14:paraId="2CC142E4" w14:textId="77777777" w:rsidR="00B91BC7" w:rsidRPr="00D33047" w:rsidRDefault="00B91BC7" w:rsidP="00936560">
      <w:pPr>
        <w:spacing w:line="48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B91BC7" w:rsidRPr="00D33047" w14:paraId="2495D01D" w14:textId="77777777" w:rsidTr="00B95B88">
        <w:tc>
          <w:tcPr>
            <w:tcW w:w="2840" w:type="dxa"/>
            <w:tcBorders>
              <w:top w:val="nil"/>
              <w:left w:val="nil"/>
              <w:right w:val="nil"/>
            </w:tcBorders>
          </w:tcPr>
          <w:p w14:paraId="0D2FE831" w14:textId="77777777" w:rsidR="00B91BC7" w:rsidRPr="00D33047" w:rsidRDefault="00B91BC7" w:rsidP="00936560">
            <w:pPr>
              <w:spacing w:line="48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01EB5E98" w14:textId="77777777" w:rsidR="00B91BC7" w:rsidRPr="00D33047" w:rsidRDefault="00B91BC7" w:rsidP="00936560">
            <w:pPr>
              <w:spacing w:line="480" w:lineRule="auto"/>
              <w:jc w:val="right"/>
              <w:rPr>
                <w:szCs w:val="24"/>
                <w:rtl/>
              </w:rPr>
            </w:pPr>
          </w:p>
        </w:tc>
        <w:tc>
          <w:tcPr>
            <w:tcW w:w="2841" w:type="dxa"/>
            <w:tcBorders>
              <w:top w:val="nil"/>
              <w:left w:val="nil"/>
              <w:right w:val="nil"/>
            </w:tcBorders>
          </w:tcPr>
          <w:p w14:paraId="3D98A8F0" w14:textId="77777777" w:rsidR="00B91BC7" w:rsidRPr="00D33047" w:rsidRDefault="00B91BC7" w:rsidP="00936560">
            <w:pPr>
              <w:spacing w:line="480" w:lineRule="auto"/>
              <w:jc w:val="center"/>
              <w:rPr>
                <w:szCs w:val="24"/>
                <w:rtl/>
              </w:rPr>
            </w:pPr>
            <w:r w:rsidRPr="00915AE1">
              <w:rPr>
                <w:rFonts w:hint="cs"/>
                <w:szCs w:val="24"/>
                <w:rtl/>
              </w:rPr>
              <w:t>חתימה</w:t>
            </w:r>
            <w:r>
              <w:rPr>
                <w:rFonts w:hint="cs"/>
                <w:szCs w:val="24"/>
                <w:rtl/>
              </w:rPr>
              <w:t xml:space="preserve"> וחותמת עו"ד</w:t>
            </w:r>
          </w:p>
        </w:tc>
      </w:tr>
    </w:tbl>
    <w:p w14:paraId="225DB99C" w14:textId="77777777" w:rsidR="00B91BC7" w:rsidRPr="00104831" w:rsidRDefault="00B91BC7" w:rsidP="00B91BC7">
      <w:pPr>
        <w:pageBreakBefore/>
        <w:spacing w:line="360" w:lineRule="auto"/>
        <w:ind w:left="27"/>
        <w:jc w:val="right"/>
        <w:rPr>
          <w:b/>
          <w:bCs/>
          <w:sz w:val="28"/>
          <w:szCs w:val="28"/>
          <w:u w:val="single"/>
          <w:rtl/>
        </w:rPr>
      </w:pPr>
      <w:r w:rsidRPr="00104831">
        <w:rPr>
          <w:rFonts w:hint="cs"/>
          <w:b/>
          <w:bCs/>
          <w:sz w:val="28"/>
          <w:szCs w:val="28"/>
          <w:u w:val="single"/>
          <w:rtl/>
        </w:rPr>
        <w:t>נספח ה'</w:t>
      </w:r>
    </w:p>
    <w:p w14:paraId="0964A50B" w14:textId="77777777" w:rsidR="00B91BC7" w:rsidRPr="00104831" w:rsidRDefault="00B91BC7" w:rsidP="00B91BC7">
      <w:pPr>
        <w:spacing w:line="360" w:lineRule="auto"/>
        <w:jc w:val="center"/>
        <w:rPr>
          <w:b/>
          <w:bCs/>
          <w:szCs w:val="24"/>
          <w:u w:val="single"/>
          <w:rtl/>
        </w:rPr>
      </w:pPr>
      <w:r w:rsidRPr="00104831">
        <w:rPr>
          <w:rFonts w:hint="cs"/>
          <w:b/>
          <w:bCs/>
          <w:szCs w:val="24"/>
          <w:u w:val="single"/>
          <w:rtl/>
        </w:rPr>
        <w:t>תצהיר בעניין שמירה על תנאים סוציאליים והתחייבות לקיום חקיקה בתחום העסקת עובדים</w:t>
      </w:r>
    </w:p>
    <w:p w14:paraId="751C5FC0" w14:textId="77777777" w:rsidR="00B91BC7" w:rsidRDefault="00B91BC7" w:rsidP="00936560">
      <w:pPr>
        <w:spacing w:line="276"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71241002" w14:textId="77777777" w:rsidR="00B91BC7" w:rsidRPr="00D33047" w:rsidRDefault="00B91BC7" w:rsidP="00B91BC7">
      <w:pPr>
        <w:spacing w:line="360" w:lineRule="auto"/>
        <w:ind w:left="746"/>
        <w:jc w:val="both"/>
        <w:rPr>
          <w:szCs w:val="24"/>
          <w:rtl/>
        </w:rPr>
      </w:pPr>
      <w:r w:rsidRPr="00D33047">
        <w:rPr>
          <w:rFonts w:hint="cs"/>
          <w:szCs w:val="24"/>
          <w:rtl/>
        </w:rPr>
        <w:t>___________  _______________   ____________            _____________</w:t>
      </w:r>
    </w:p>
    <w:p w14:paraId="0F871FB4" w14:textId="77777777" w:rsidR="00B91BC7" w:rsidRPr="00D33047" w:rsidRDefault="00B91BC7" w:rsidP="00B91BC7">
      <w:pPr>
        <w:spacing w:line="360" w:lineRule="auto"/>
        <w:ind w:left="746"/>
        <w:jc w:val="both"/>
        <w:rPr>
          <w:szCs w:val="24"/>
          <w:rtl/>
        </w:rPr>
      </w:pPr>
      <w:r w:rsidRPr="00D33047">
        <w:rPr>
          <w:rFonts w:hint="cs"/>
          <w:szCs w:val="24"/>
          <w:rtl/>
        </w:rPr>
        <w:t xml:space="preserve">     תאריך             שם מורשה החתימה          חתימה                             חותמת</w:t>
      </w:r>
    </w:p>
    <w:p w14:paraId="4DD80359" w14:textId="77777777" w:rsidR="00B91BC7" w:rsidRPr="00D33047" w:rsidRDefault="00B91BC7" w:rsidP="00B91BC7">
      <w:pPr>
        <w:ind w:left="360"/>
        <w:rPr>
          <w:b/>
          <w:bCs/>
          <w:szCs w:val="24"/>
          <w:u w:val="single"/>
          <w:rtl/>
        </w:rPr>
      </w:pPr>
      <w:r w:rsidRPr="00D33047">
        <w:rPr>
          <w:rFonts w:hint="cs"/>
          <w:b/>
          <w:bCs/>
          <w:szCs w:val="24"/>
          <w:u w:val="single"/>
          <w:rtl/>
        </w:rPr>
        <w:t>התחייבות לקיום החקיקה בתחום העסקת עובדים</w:t>
      </w:r>
    </w:p>
    <w:p w14:paraId="730547B1" w14:textId="77777777" w:rsidR="00B91BC7" w:rsidRPr="00D33047" w:rsidRDefault="00B91BC7" w:rsidP="00B91BC7">
      <w:pPr>
        <w:ind w:left="360"/>
        <w:jc w:val="both"/>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w:t>
      </w:r>
      <w:r w:rsidRPr="006F7E0A">
        <w:rPr>
          <w:rFonts w:ascii="Arial" w:hAnsi="Arial"/>
          <w:b/>
          <w:bCs/>
          <w:szCs w:val="24"/>
          <w:rtl/>
        </w:rPr>
        <w:t>פומבי מס</w:t>
      </w:r>
      <w:r>
        <w:rPr>
          <w:rFonts w:ascii="Arial" w:hAnsi="Arial" w:hint="cs"/>
          <w:b/>
          <w:bCs/>
          <w:szCs w:val="24"/>
          <w:rtl/>
        </w:rPr>
        <w:t>'</w:t>
      </w:r>
      <w:r w:rsidRPr="006F7E0A">
        <w:rPr>
          <w:rFonts w:ascii="Arial" w:hAnsi="Arial"/>
          <w:b/>
          <w:bCs/>
          <w:szCs w:val="24"/>
          <w:rtl/>
        </w:rPr>
        <w:t xml:space="preserve"> </w:t>
      </w:r>
      <w:r>
        <w:rPr>
          <w:rFonts w:ascii="Arial" w:hAnsi="Arial" w:hint="cs"/>
          <w:b/>
          <w:bCs/>
          <w:szCs w:val="24"/>
          <w:rtl/>
        </w:rPr>
        <w:t>30/2016</w:t>
      </w:r>
      <w:r w:rsidRPr="006F7E0A">
        <w:rPr>
          <w:rFonts w:ascii="Arial" w:hAnsi="Arial"/>
          <w:b/>
          <w:bCs/>
          <w:szCs w:val="24"/>
          <w:rtl/>
        </w:rPr>
        <w:t xml:space="preserve"> </w:t>
      </w:r>
      <w:r>
        <w:rPr>
          <w:rFonts w:hint="cs"/>
          <w:b/>
          <w:bCs/>
          <w:szCs w:val="24"/>
          <w:rtl/>
        </w:rPr>
        <w:t xml:space="preserve">שירותי חוות דעת מתן חוות דעת על בטיחות מתקני גפ"מ </w:t>
      </w:r>
      <w:r w:rsidRPr="00D33047">
        <w:rPr>
          <w:rFonts w:hint="cs"/>
          <w:szCs w:val="24"/>
          <w:rtl/>
        </w:rPr>
        <w:t>לגבי העובדים שיועסקו על ידי את האמור בחוקי העבודה המפורטים בהמשך לזה:</w:t>
      </w:r>
    </w:p>
    <w:p w14:paraId="2C9C53C1" w14:textId="77777777" w:rsidR="00B91BC7" w:rsidRPr="00D33047" w:rsidRDefault="00B91BC7" w:rsidP="00B91BC7">
      <w:pPr>
        <w:ind w:left="878"/>
        <w:rPr>
          <w:szCs w:val="24"/>
          <w:rtl/>
        </w:rPr>
      </w:pPr>
      <w:r w:rsidRPr="00D33047">
        <w:rPr>
          <w:rFonts w:hint="cs"/>
          <w:szCs w:val="24"/>
          <w:rtl/>
        </w:rPr>
        <w:t>חוק התעסוקה, תשי"ט- 1959</w:t>
      </w:r>
    </w:p>
    <w:p w14:paraId="0445CFBC" w14:textId="77777777" w:rsidR="00B91BC7" w:rsidRPr="00D33047" w:rsidRDefault="00B91BC7" w:rsidP="00B91BC7">
      <w:pPr>
        <w:ind w:left="878"/>
        <w:rPr>
          <w:szCs w:val="24"/>
        </w:rPr>
      </w:pPr>
      <w:r w:rsidRPr="00D33047">
        <w:rPr>
          <w:rFonts w:hint="cs"/>
          <w:szCs w:val="24"/>
          <w:rtl/>
        </w:rPr>
        <w:t>חוק שעות העבודה והמנוחה, תשי"א- 1951</w:t>
      </w:r>
    </w:p>
    <w:p w14:paraId="053F10C1" w14:textId="77777777" w:rsidR="00B91BC7" w:rsidRPr="00D33047" w:rsidRDefault="00B91BC7" w:rsidP="00B91BC7">
      <w:pPr>
        <w:ind w:left="878"/>
        <w:rPr>
          <w:szCs w:val="24"/>
        </w:rPr>
      </w:pPr>
      <w:r w:rsidRPr="00D33047">
        <w:rPr>
          <w:rFonts w:hint="cs"/>
          <w:szCs w:val="24"/>
          <w:rtl/>
        </w:rPr>
        <w:t>חוק דמי מחלה, תשל"ו- 1976</w:t>
      </w:r>
    </w:p>
    <w:p w14:paraId="5F726B17" w14:textId="77777777" w:rsidR="00B91BC7" w:rsidRPr="00D33047" w:rsidRDefault="00B91BC7" w:rsidP="00B91BC7">
      <w:pPr>
        <w:ind w:left="878"/>
        <w:rPr>
          <w:szCs w:val="24"/>
        </w:rPr>
      </w:pPr>
      <w:r w:rsidRPr="00D33047">
        <w:rPr>
          <w:rFonts w:hint="cs"/>
          <w:szCs w:val="24"/>
          <w:rtl/>
        </w:rPr>
        <w:t>חוק חופשה שנתית, תשי"א- 1951</w:t>
      </w:r>
    </w:p>
    <w:p w14:paraId="43834D49" w14:textId="77777777" w:rsidR="00B91BC7" w:rsidRPr="00D33047" w:rsidRDefault="00B91BC7" w:rsidP="00B91BC7">
      <w:pPr>
        <w:ind w:left="878"/>
        <w:rPr>
          <w:szCs w:val="24"/>
        </w:rPr>
      </w:pPr>
      <w:r w:rsidRPr="00D33047">
        <w:rPr>
          <w:rFonts w:hint="cs"/>
          <w:szCs w:val="24"/>
          <w:rtl/>
        </w:rPr>
        <w:t>חוק עבודת נשים, תשי"ד- 1954</w:t>
      </w:r>
    </w:p>
    <w:p w14:paraId="1F38D3FF" w14:textId="77777777" w:rsidR="00B91BC7" w:rsidRPr="00D33047" w:rsidRDefault="00B91BC7" w:rsidP="00B91BC7">
      <w:pPr>
        <w:ind w:left="878"/>
        <w:rPr>
          <w:szCs w:val="24"/>
        </w:rPr>
      </w:pPr>
      <w:r w:rsidRPr="00D33047">
        <w:rPr>
          <w:rFonts w:hint="cs"/>
          <w:szCs w:val="24"/>
          <w:rtl/>
        </w:rPr>
        <w:t>חוק שכר שווה לעובדת ולעובד, תשנ"ו- 1996</w:t>
      </w:r>
    </w:p>
    <w:p w14:paraId="62299562" w14:textId="77777777" w:rsidR="00B91BC7" w:rsidRPr="00D33047" w:rsidRDefault="00B91BC7" w:rsidP="00B91BC7">
      <w:pPr>
        <w:ind w:left="878"/>
        <w:rPr>
          <w:szCs w:val="24"/>
        </w:rPr>
      </w:pPr>
      <w:r w:rsidRPr="00D33047">
        <w:rPr>
          <w:rFonts w:hint="cs"/>
          <w:szCs w:val="24"/>
          <w:rtl/>
        </w:rPr>
        <w:t>חוק עבודת הנוער, תשי"ג- 1952</w:t>
      </w:r>
    </w:p>
    <w:p w14:paraId="7054AFD5" w14:textId="77777777" w:rsidR="00B91BC7" w:rsidRPr="00D33047" w:rsidRDefault="00B91BC7" w:rsidP="00B91BC7">
      <w:pPr>
        <w:ind w:left="878"/>
        <w:rPr>
          <w:szCs w:val="24"/>
          <w:rtl/>
        </w:rPr>
      </w:pPr>
      <w:r w:rsidRPr="00D33047">
        <w:rPr>
          <w:rFonts w:hint="cs"/>
          <w:szCs w:val="24"/>
          <w:rtl/>
        </w:rPr>
        <w:t>חוק החניכות, תשי"ג-1953</w:t>
      </w:r>
    </w:p>
    <w:p w14:paraId="7BEA7968" w14:textId="77777777" w:rsidR="00B91BC7" w:rsidRPr="00D33047" w:rsidRDefault="00B91BC7" w:rsidP="00B91BC7">
      <w:pPr>
        <w:ind w:left="878"/>
        <w:rPr>
          <w:szCs w:val="24"/>
          <w:rtl/>
        </w:rPr>
      </w:pPr>
      <w:r w:rsidRPr="00D33047">
        <w:rPr>
          <w:rFonts w:hint="cs"/>
          <w:szCs w:val="24"/>
          <w:rtl/>
        </w:rPr>
        <w:t>חוק החיילים המשוחררים (החזרה לעבודה), תש"ט- 1949</w:t>
      </w:r>
    </w:p>
    <w:p w14:paraId="6D4094DF" w14:textId="77777777" w:rsidR="00B91BC7" w:rsidRPr="00D33047" w:rsidRDefault="00B91BC7" w:rsidP="00B91BC7">
      <w:pPr>
        <w:ind w:left="878"/>
        <w:rPr>
          <w:szCs w:val="24"/>
          <w:rtl/>
        </w:rPr>
      </w:pPr>
      <w:r w:rsidRPr="00D33047">
        <w:rPr>
          <w:rFonts w:hint="cs"/>
          <w:szCs w:val="24"/>
          <w:rtl/>
        </w:rPr>
        <w:t>חוק הגנת השכר, תשי"ח- 1958</w:t>
      </w:r>
    </w:p>
    <w:p w14:paraId="619C2639" w14:textId="77777777" w:rsidR="00B91BC7" w:rsidRPr="00D33047" w:rsidRDefault="00B91BC7" w:rsidP="00B91BC7">
      <w:pPr>
        <w:ind w:left="878"/>
        <w:rPr>
          <w:szCs w:val="24"/>
          <w:rtl/>
        </w:rPr>
      </w:pPr>
      <w:r w:rsidRPr="00D33047">
        <w:rPr>
          <w:rFonts w:hint="cs"/>
          <w:szCs w:val="24"/>
          <w:rtl/>
        </w:rPr>
        <w:t>חוק פיצויי הפיטורין, תשכ"ג- 1963</w:t>
      </w:r>
    </w:p>
    <w:p w14:paraId="3E73323F" w14:textId="77777777" w:rsidR="00B91BC7" w:rsidRPr="00D33047" w:rsidRDefault="00B91BC7" w:rsidP="00B91BC7">
      <w:pPr>
        <w:ind w:left="878"/>
        <w:rPr>
          <w:szCs w:val="24"/>
          <w:rtl/>
        </w:rPr>
      </w:pPr>
      <w:r w:rsidRPr="00D33047">
        <w:rPr>
          <w:rFonts w:hint="cs"/>
          <w:szCs w:val="24"/>
          <w:rtl/>
        </w:rPr>
        <w:t>חוק שכר מינימום, תשמ"ז- 1987</w:t>
      </w:r>
    </w:p>
    <w:p w14:paraId="645B770C" w14:textId="77777777" w:rsidR="00B91BC7" w:rsidRPr="00D33047" w:rsidRDefault="00B91BC7" w:rsidP="00B91BC7">
      <w:pPr>
        <w:ind w:left="878"/>
        <w:rPr>
          <w:szCs w:val="24"/>
          <w:rtl/>
        </w:rPr>
      </w:pPr>
      <w:r w:rsidRPr="00D33047">
        <w:rPr>
          <w:rFonts w:hint="cs"/>
          <w:szCs w:val="24"/>
          <w:rtl/>
        </w:rPr>
        <w:t xml:space="preserve">חוק הביטוח הלאומי (נוסח משולב), תשנ"ה- 1995                                                 </w:t>
      </w:r>
    </w:p>
    <w:p w14:paraId="23F2F13C" w14:textId="77777777" w:rsidR="00B91BC7" w:rsidRPr="00D33047" w:rsidRDefault="00B91BC7" w:rsidP="00B91BC7">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3A1D5786" w14:textId="77777777" w:rsidR="00B91BC7" w:rsidRDefault="00B91BC7" w:rsidP="00B91BC7">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12B38986" w14:textId="77777777" w:rsidR="00B91BC7" w:rsidRDefault="00B91BC7" w:rsidP="00B91BC7">
      <w:pPr>
        <w:rPr>
          <w:szCs w:val="24"/>
          <w:rtl/>
        </w:rPr>
      </w:pPr>
    </w:p>
    <w:p w14:paraId="0CAF84FE" w14:textId="77777777" w:rsidR="00B91BC7" w:rsidRPr="002068ED" w:rsidRDefault="00B91BC7" w:rsidP="00B91BC7">
      <w:pPr>
        <w:spacing w:line="360" w:lineRule="auto"/>
        <w:jc w:val="center"/>
        <w:rPr>
          <w:b/>
          <w:bCs/>
          <w:szCs w:val="24"/>
          <w:u w:val="single"/>
          <w:rtl/>
        </w:rPr>
      </w:pPr>
      <w:r>
        <w:rPr>
          <w:szCs w:val="24"/>
          <w:rtl/>
        </w:rPr>
        <w:tab/>
      </w:r>
      <w:r w:rsidRPr="002068ED">
        <w:rPr>
          <w:rFonts w:hint="cs"/>
          <w:b/>
          <w:bCs/>
          <w:szCs w:val="24"/>
          <w:u w:val="single"/>
          <w:rtl/>
        </w:rPr>
        <w:t>אישור</w:t>
      </w:r>
    </w:p>
    <w:p w14:paraId="448DB74D" w14:textId="77777777" w:rsidR="00B91BC7" w:rsidRDefault="00B91BC7" w:rsidP="00B91BC7">
      <w:pPr>
        <w:spacing w:line="276"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0BBDD334" w14:textId="77777777" w:rsidR="00B91BC7" w:rsidRPr="00D33047" w:rsidRDefault="00B91BC7" w:rsidP="00B91BC7">
      <w:pPr>
        <w:spacing w:line="360" w:lineRule="auto"/>
        <w:jc w:val="both"/>
        <w:rPr>
          <w:szCs w:val="24"/>
          <w:rtl/>
        </w:rPr>
      </w:pPr>
      <w:r w:rsidRPr="00D33047">
        <w:rPr>
          <w:rFonts w:hint="cs"/>
          <w:szCs w:val="24"/>
          <w:rtl/>
        </w:rPr>
        <w:t>_______                                                                         ______ ____________</w:t>
      </w:r>
    </w:p>
    <w:p w14:paraId="0C5C1749" w14:textId="77777777" w:rsidR="00B91BC7" w:rsidRPr="00D33047" w:rsidRDefault="00B91BC7" w:rsidP="00B91BC7">
      <w:pPr>
        <w:spacing w:line="360" w:lineRule="auto"/>
        <w:jc w:val="both"/>
        <w:rPr>
          <w:szCs w:val="24"/>
        </w:rPr>
      </w:pPr>
      <w:r w:rsidRPr="00D33047">
        <w:rPr>
          <w:rFonts w:hint="cs"/>
          <w:szCs w:val="24"/>
          <w:rtl/>
        </w:rPr>
        <w:t>תאריך                                                                             חתימה וחותמת עורך דין</w:t>
      </w:r>
    </w:p>
    <w:p w14:paraId="43F5F122" w14:textId="77777777" w:rsidR="00B91BC7" w:rsidRPr="00104831" w:rsidRDefault="00B91BC7" w:rsidP="00B91BC7">
      <w:pPr>
        <w:keepNext/>
        <w:pageBreakBefore/>
        <w:overflowPunct w:val="0"/>
        <w:autoSpaceDE w:val="0"/>
        <w:autoSpaceDN w:val="0"/>
        <w:adjustRightInd w:val="0"/>
        <w:spacing w:before="120" w:after="40" w:line="360" w:lineRule="auto"/>
        <w:ind w:left="7110" w:hanging="7083"/>
        <w:jc w:val="right"/>
        <w:textAlignment w:val="baseline"/>
        <w:outlineLvl w:val="6"/>
        <w:rPr>
          <w:b/>
          <w:bCs/>
          <w:sz w:val="32"/>
          <w:szCs w:val="32"/>
          <w:u w:val="single"/>
          <w:rtl/>
        </w:rPr>
      </w:pPr>
      <w:r w:rsidRPr="00104831">
        <w:rPr>
          <w:rFonts w:hint="cs"/>
          <w:b/>
          <w:bCs/>
          <w:sz w:val="32"/>
          <w:szCs w:val="32"/>
          <w:u w:val="single"/>
          <w:rtl/>
        </w:rPr>
        <w:t>נספח ו'</w:t>
      </w:r>
    </w:p>
    <w:p w14:paraId="4D30863C" w14:textId="77777777" w:rsidR="00B91BC7" w:rsidRPr="00104831" w:rsidRDefault="00B91BC7" w:rsidP="00B91BC7">
      <w:pPr>
        <w:overflowPunct w:val="0"/>
        <w:autoSpaceDE w:val="0"/>
        <w:autoSpaceDN w:val="0"/>
        <w:adjustRightInd w:val="0"/>
        <w:spacing w:line="360" w:lineRule="auto"/>
        <w:jc w:val="center"/>
        <w:textAlignment w:val="baseline"/>
        <w:rPr>
          <w:b/>
          <w:bCs/>
          <w:sz w:val="32"/>
          <w:szCs w:val="32"/>
          <w:u w:val="single"/>
          <w:rtl/>
        </w:rPr>
      </w:pPr>
      <w:r w:rsidRPr="00104831">
        <w:rPr>
          <w:rFonts w:hint="cs"/>
          <w:b/>
          <w:bCs/>
          <w:sz w:val="32"/>
          <w:szCs w:val="32"/>
          <w:u w:val="single"/>
          <w:rtl/>
        </w:rPr>
        <w:t>התחייבות בדבר שימוש בתוכנות מקוריות</w:t>
      </w:r>
    </w:p>
    <w:p w14:paraId="599A8051" w14:textId="77777777" w:rsidR="00B91BC7" w:rsidRDefault="00B91BC7" w:rsidP="00B91BC7">
      <w:pPr>
        <w:numPr>
          <w:ilvl w:val="0"/>
          <w:numId w:val="75"/>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w:t>
      </w:r>
      <w:r w:rsidRPr="006F7E0A">
        <w:rPr>
          <w:rFonts w:ascii="Arial" w:hAnsi="Arial"/>
          <w:szCs w:val="24"/>
          <w:rtl/>
        </w:rPr>
        <w:t xml:space="preserve">במסגרת </w:t>
      </w:r>
      <w:r w:rsidRPr="006F7E0A">
        <w:rPr>
          <w:rFonts w:ascii="Arial" w:hAnsi="Arial"/>
          <w:b/>
          <w:bCs/>
          <w:szCs w:val="24"/>
          <w:rtl/>
        </w:rPr>
        <w:t>מכרז פומבי מס</w:t>
      </w:r>
      <w:r w:rsidRPr="006F7E0A">
        <w:rPr>
          <w:rFonts w:ascii="Arial" w:hAnsi="Arial" w:hint="cs"/>
          <w:b/>
          <w:bCs/>
          <w:szCs w:val="24"/>
          <w:rtl/>
        </w:rPr>
        <w:t>'</w:t>
      </w:r>
      <w:r>
        <w:rPr>
          <w:rFonts w:ascii="Arial" w:hAnsi="Arial" w:hint="cs"/>
          <w:b/>
          <w:bCs/>
          <w:szCs w:val="24"/>
          <w:rtl/>
        </w:rPr>
        <w:t xml:space="preserve"> 30/2016</w:t>
      </w:r>
      <w:r w:rsidRPr="006F7E0A">
        <w:rPr>
          <w:rFonts w:ascii="Arial" w:hAnsi="Arial" w:hint="cs"/>
          <w:b/>
          <w:bCs/>
          <w:szCs w:val="24"/>
          <w:rtl/>
        </w:rPr>
        <w:t xml:space="preserve"> </w:t>
      </w:r>
      <w:r>
        <w:rPr>
          <w:rFonts w:hint="cs"/>
          <w:b/>
          <w:bCs/>
          <w:szCs w:val="24"/>
          <w:rtl/>
        </w:rPr>
        <w:t>שירותי מתן חוות דעת על בטיחות מתקני גפ</w:t>
      </w:r>
      <w:r>
        <w:rPr>
          <w:b/>
          <w:bCs/>
          <w:szCs w:val="24"/>
          <w:rtl/>
        </w:rPr>
        <w:t>"</w:t>
      </w:r>
      <w:r>
        <w:rPr>
          <w:rFonts w:hint="cs"/>
          <w:b/>
          <w:bCs/>
          <w:szCs w:val="24"/>
          <w:rtl/>
        </w:rPr>
        <w:t xml:space="preserve">מ </w:t>
      </w:r>
      <w:r w:rsidRPr="00FD084D">
        <w:rPr>
          <w:rFonts w:ascii="Arial" w:hAnsi="Arial"/>
          <w:szCs w:val="24"/>
          <w:rtl/>
        </w:rPr>
        <w:t>(להלן: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17397912" w14:textId="77777777" w:rsidR="00B91BC7" w:rsidRDefault="00B91BC7" w:rsidP="00B91BC7">
      <w:pPr>
        <w:numPr>
          <w:ilvl w:val="0"/>
          <w:numId w:val="75"/>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12E6729F" w14:textId="77777777" w:rsidR="00B91BC7" w:rsidRDefault="00B91BC7" w:rsidP="00B91BC7">
      <w:pPr>
        <w:numPr>
          <w:ilvl w:val="0"/>
          <w:numId w:val="75"/>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2DC7F164" w14:textId="77777777" w:rsidR="00B91BC7" w:rsidRPr="00D33047" w:rsidRDefault="00B91BC7" w:rsidP="00B91BC7">
      <w:pPr>
        <w:overflowPunct w:val="0"/>
        <w:autoSpaceDE w:val="0"/>
        <w:autoSpaceDN w:val="0"/>
        <w:adjustRightInd w:val="0"/>
        <w:spacing w:line="360" w:lineRule="auto"/>
        <w:jc w:val="both"/>
        <w:textAlignment w:val="baseline"/>
        <w:rPr>
          <w:szCs w:val="24"/>
          <w:rtl/>
        </w:rPr>
      </w:pPr>
    </w:p>
    <w:p w14:paraId="6A844292" w14:textId="77777777" w:rsidR="00B91BC7" w:rsidRPr="00D33047" w:rsidRDefault="00B91BC7" w:rsidP="00B91BC7">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6EFAD28C" w14:textId="77777777" w:rsidR="00B91BC7" w:rsidRPr="00D33047" w:rsidRDefault="00B91BC7" w:rsidP="00B91BC7">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276C3A33" w14:textId="77777777" w:rsidR="00B91BC7" w:rsidRPr="00D33047" w:rsidRDefault="00B91BC7" w:rsidP="00B91BC7">
      <w:pPr>
        <w:overflowPunct w:val="0"/>
        <w:autoSpaceDE w:val="0"/>
        <w:autoSpaceDN w:val="0"/>
        <w:adjustRightInd w:val="0"/>
        <w:spacing w:line="360" w:lineRule="auto"/>
        <w:jc w:val="both"/>
        <w:textAlignment w:val="baseline"/>
        <w:rPr>
          <w:szCs w:val="24"/>
          <w:rtl/>
        </w:rPr>
      </w:pPr>
    </w:p>
    <w:p w14:paraId="7E017B62" w14:textId="77777777" w:rsidR="00B91BC7" w:rsidRPr="00D33047" w:rsidRDefault="00B91BC7" w:rsidP="00B91BC7">
      <w:pPr>
        <w:pBdr>
          <w:bottom w:val="single" w:sz="12" w:space="1" w:color="auto"/>
        </w:pBdr>
        <w:spacing w:line="360" w:lineRule="auto"/>
        <w:jc w:val="both"/>
        <w:rPr>
          <w:szCs w:val="24"/>
          <w:rtl/>
        </w:rPr>
      </w:pPr>
    </w:p>
    <w:p w14:paraId="19E75C09" w14:textId="77777777" w:rsidR="00B91BC7" w:rsidRPr="00D33047" w:rsidRDefault="00B91BC7" w:rsidP="00B91BC7">
      <w:pPr>
        <w:jc w:val="both"/>
        <w:rPr>
          <w:szCs w:val="24"/>
          <w:rtl/>
        </w:rPr>
      </w:pPr>
    </w:p>
    <w:p w14:paraId="5BC27B71" w14:textId="77777777" w:rsidR="00B91BC7" w:rsidRPr="00D33047" w:rsidRDefault="00B91BC7" w:rsidP="00B91BC7">
      <w:pPr>
        <w:overflowPunct w:val="0"/>
        <w:autoSpaceDE w:val="0"/>
        <w:autoSpaceDN w:val="0"/>
        <w:adjustRightInd w:val="0"/>
        <w:spacing w:line="360" w:lineRule="auto"/>
        <w:jc w:val="both"/>
        <w:textAlignment w:val="baseline"/>
        <w:rPr>
          <w:szCs w:val="24"/>
          <w:rtl/>
        </w:rPr>
      </w:pPr>
    </w:p>
    <w:p w14:paraId="4F068467" w14:textId="77777777" w:rsidR="00B91BC7" w:rsidRPr="002068ED" w:rsidRDefault="00B91BC7" w:rsidP="00B91BC7">
      <w:pPr>
        <w:spacing w:line="360" w:lineRule="auto"/>
        <w:jc w:val="center"/>
        <w:rPr>
          <w:b/>
          <w:bCs/>
          <w:szCs w:val="24"/>
          <w:u w:val="single"/>
          <w:rtl/>
        </w:rPr>
      </w:pPr>
      <w:r w:rsidRPr="002068ED">
        <w:rPr>
          <w:rFonts w:hint="cs"/>
          <w:b/>
          <w:bCs/>
          <w:szCs w:val="24"/>
          <w:u w:val="single"/>
          <w:rtl/>
        </w:rPr>
        <w:t>אישור</w:t>
      </w:r>
    </w:p>
    <w:p w14:paraId="481241E7" w14:textId="77777777" w:rsidR="00B91BC7" w:rsidRPr="00D33047" w:rsidRDefault="00B91BC7" w:rsidP="00B91BC7">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F7716A0" w14:textId="77777777" w:rsidR="00B91BC7" w:rsidRPr="00D33047" w:rsidRDefault="00B91BC7" w:rsidP="00B91BC7">
      <w:pPr>
        <w:spacing w:line="360" w:lineRule="auto"/>
        <w:jc w:val="both"/>
        <w:rPr>
          <w:szCs w:val="24"/>
          <w:rtl/>
        </w:rPr>
      </w:pPr>
      <w:r w:rsidRPr="00D33047">
        <w:rPr>
          <w:rFonts w:hint="cs"/>
          <w:szCs w:val="24"/>
          <w:rtl/>
        </w:rPr>
        <w:t>_______                                                                         ______ ____________</w:t>
      </w:r>
    </w:p>
    <w:p w14:paraId="16AC04EB" w14:textId="77777777" w:rsidR="00B91BC7" w:rsidRPr="00D33047" w:rsidRDefault="00B91BC7" w:rsidP="00B91BC7">
      <w:pPr>
        <w:spacing w:line="360" w:lineRule="auto"/>
        <w:jc w:val="both"/>
        <w:rPr>
          <w:szCs w:val="24"/>
        </w:rPr>
      </w:pPr>
      <w:r w:rsidRPr="00D33047">
        <w:rPr>
          <w:rFonts w:hint="cs"/>
          <w:szCs w:val="24"/>
          <w:rtl/>
        </w:rPr>
        <w:t>תאריך                                                                             חתימה וחותמת עורך דין</w:t>
      </w:r>
    </w:p>
    <w:p w14:paraId="60456A89" w14:textId="77777777" w:rsidR="00B91BC7" w:rsidRPr="00D33047" w:rsidRDefault="00B91BC7" w:rsidP="00B91BC7">
      <w:pPr>
        <w:overflowPunct w:val="0"/>
        <w:autoSpaceDE w:val="0"/>
        <w:autoSpaceDN w:val="0"/>
        <w:adjustRightInd w:val="0"/>
        <w:spacing w:line="360" w:lineRule="auto"/>
        <w:jc w:val="both"/>
        <w:textAlignment w:val="baseline"/>
        <w:rPr>
          <w:szCs w:val="24"/>
          <w:rtl/>
        </w:rPr>
      </w:pPr>
    </w:p>
    <w:p w14:paraId="6214E854" w14:textId="77777777" w:rsidR="00B91BC7" w:rsidRDefault="00B91BC7" w:rsidP="00B91BC7">
      <w:pPr>
        <w:spacing w:line="360" w:lineRule="auto"/>
        <w:ind w:left="6480" w:firstLine="720"/>
        <w:jc w:val="center"/>
        <w:rPr>
          <w:b/>
          <w:bCs/>
          <w:sz w:val="28"/>
          <w:szCs w:val="28"/>
          <w:u w:val="single"/>
          <w:rtl/>
        </w:rPr>
      </w:pPr>
      <w:r>
        <w:rPr>
          <w:b/>
          <w:bCs/>
          <w:rtl/>
        </w:rPr>
        <w:br w:type="page"/>
      </w:r>
    </w:p>
    <w:p w14:paraId="5721C132" w14:textId="77777777" w:rsidR="00B91BC7" w:rsidRPr="00104831" w:rsidRDefault="00B91BC7" w:rsidP="00B91BC7">
      <w:pPr>
        <w:spacing w:line="360" w:lineRule="auto"/>
        <w:jc w:val="right"/>
        <w:rPr>
          <w:b/>
          <w:bCs/>
          <w:sz w:val="32"/>
          <w:szCs w:val="32"/>
          <w:u w:val="single"/>
          <w:rtl/>
        </w:rPr>
      </w:pPr>
      <w:r w:rsidRPr="00104831">
        <w:rPr>
          <w:rFonts w:hint="cs"/>
          <w:b/>
          <w:bCs/>
          <w:sz w:val="32"/>
          <w:szCs w:val="32"/>
          <w:u w:val="single"/>
          <w:rtl/>
        </w:rPr>
        <w:t>נספח ז'</w:t>
      </w:r>
    </w:p>
    <w:p w14:paraId="44FD7D78" w14:textId="77777777" w:rsidR="00B91BC7" w:rsidRPr="00104831" w:rsidRDefault="00B91BC7" w:rsidP="00B91BC7">
      <w:pPr>
        <w:spacing w:line="360" w:lineRule="auto"/>
        <w:jc w:val="center"/>
        <w:rPr>
          <w:rFonts w:ascii="Arial" w:hAnsi="Arial" w:cs="Arial"/>
          <w:bCs/>
          <w:sz w:val="32"/>
          <w:szCs w:val="32"/>
          <w:u w:val="single"/>
          <w:rtl/>
        </w:rPr>
      </w:pPr>
      <w:r w:rsidRPr="00104831">
        <w:rPr>
          <w:bCs/>
          <w:i/>
          <w:sz w:val="32"/>
          <w:szCs w:val="32"/>
          <w:u w:val="single"/>
          <w:rtl/>
        </w:rPr>
        <w:t>תצהיר בדבר אי תיאום הצעות במכרז</w:t>
      </w:r>
    </w:p>
    <w:p w14:paraId="4BC34A6C" w14:textId="77777777" w:rsidR="00B91BC7" w:rsidRDefault="00B91BC7" w:rsidP="00B91BC7">
      <w:pPr>
        <w:spacing w:line="360" w:lineRule="auto"/>
        <w:rPr>
          <w:rFonts w:ascii="Arial" w:hAnsi="Arial" w:cs="Arial"/>
          <w:sz w:val="22"/>
          <w:szCs w:val="22"/>
          <w:rtl/>
        </w:rPr>
      </w:pPr>
    </w:p>
    <w:p w14:paraId="1E0AE54E" w14:textId="77777777" w:rsidR="00B91BC7" w:rsidRPr="00527B86" w:rsidRDefault="00B91BC7" w:rsidP="00B91BC7">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230BB389" w14:textId="77777777" w:rsidR="00B91BC7" w:rsidRPr="00527B86" w:rsidRDefault="00B91BC7" w:rsidP="00B91BC7">
      <w:pPr>
        <w:spacing w:line="360" w:lineRule="auto"/>
        <w:rPr>
          <w:rFonts w:ascii="Arial" w:hAnsi="Arial"/>
          <w:szCs w:val="24"/>
          <w:rtl/>
        </w:rPr>
      </w:pPr>
    </w:p>
    <w:p w14:paraId="12F34C37" w14:textId="77777777" w:rsidR="00B91BC7" w:rsidRPr="00527B86" w:rsidRDefault="00B91BC7" w:rsidP="00B91BC7">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1ABF8B5C" w14:textId="77777777" w:rsidR="00B91BC7" w:rsidRPr="00527B86" w:rsidRDefault="00B91BC7" w:rsidP="00B91BC7">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415216CC" w14:textId="77777777" w:rsidR="00B91BC7" w:rsidRPr="00527B86" w:rsidRDefault="00B91BC7" w:rsidP="00B91BC7">
      <w:pPr>
        <w:pStyle w:val="1"/>
        <w:spacing w:line="360" w:lineRule="auto"/>
        <w:rPr>
          <w:rFonts w:ascii="Arial" w:hAnsi="Arial" w:cs="David"/>
          <w:sz w:val="24"/>
          <w:rtl/>
        </w:rPr>
      </w:pPr>
      <w:r w:rsidRPr="00527B86">
        <w:rPr>
          <w:rFonts w:ascii="Arial" w:hAnsi="Arial" w:cs="David"/>
          <w:sz w:val="24"/>
          <w:rtl/>
        </w:rPr>
        <w:t xml:space="preserve">בכוונתי להשתמש, במסגרת הצעה זו בקבלני המשנה המפורטים להלן (יש לפרט את שם התאגיד ופרטי יצירת קשר </w:t>
      </w:r>
      <w:r w:rsidRPr="00527B86">
        <w:rPr>
          <w:rFonts w:ascii="Arial" w:hAnsi="Arial" w:cs="David" w:hint="cs"/>
          <w:sz w:val="24"/>
          <w:rtl/>
        </w:rPr>
        <w:t>עמו</w:t>
      </w:r>
      <w:r w:rsidRPr="00527B86">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91BC7" w:rsidRPr="00527B86" w14:paraId="6A16F928" w14:textId="77777777" w:rsidTr="00B95B88">
        <w:tc>
          <w:tcPr>
            <w:tcW w:w="1955" w:type="dxa"/>
            <w:tcBorders>
              <w:bottom w:val="nil"/>
            </w:tcBorders>
            <w:shd w:val="clear" w:color="auto" w:fill="auto"/>
          </w:tcPr>
          <w:p w14:paraId="054169CD" w14:textId="77777777" w:rsidR="00B91BC7" w:rsidRPr="00527B86" w:rsidRDefault="00B91BC7" w:rsidP="00B95B88">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3984A135" w14:textId="77777777" w:rsidR="00B91BC7" w:rsidRPr="00527B86" w:rsidRDefault="00B91BC7" w:rsidP="00B95B88">
            <w:pPr>
              <w:spacing w:line="360" w:lineRule="auto"/>
              <w:rPr>
                <w:rFonts w:ascii="Arial" w:hAnsi="Arial"/>
                <w:szCs w:val="24"/>
                <w:rtl/>
              </w:rPr>
            </w:pPr>
          </w:p>
        </w:tc>
        <w:tc>
          <w:tcPr>
            <w:tcW w:w="2375" w:type="dxa"/>
            <w:tcBorders>
              <w:bottom w:val="nil"/>
            </w:tcBorders>
            <w:shd w:val="clear" w:color="auto" w:fill="auto"/>
          </w:tcPr>
          <w:p w14:paraId="30294FE3" w14:textId="77777777" w:rsidR="00B91BC7" w:rsidRPr="00527B86" w:rsidRDefault="00B91BC7" w:rsidP="00B95B88">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3BEA84F1" w14:textId="77777777" w:rsidR="00B91BC7" w:rsidRPr="00527B86" w:rsidRDefault="00B91BC7" w:rsidP="00B95B88">
            <w:pPr>
              <w:spacing w:line="360" w:lineRule="auto"/>
              <w:rPr>
                <w:rFonts w:ascii="Arial" w:hAnsi="Arial"/>
                <w:szCs w:val="24"/>
                <w:rtl/>
              </w:rPr>
            </w:pPr>
          </w:p>
        </w:tc>
        <w:tc>
          <w:tcPr>
            <w:tcW w:w="1980" w:type="dxa"/>
            <w:tcBorders>
              <w:bottom w:val="nil"/>
            </w:tcBorders>
            <w:shd w:val="clear" w:color="auto" w:fill="auto"/>
          </w:tcPr>
          <w:p w14:paraId="2EFAE459" w14:textId="77777777" w:rsidR="00B91BC7" w:rsidRPr="00527B86" w:rsidRDefault="00B91BC7" w:rsidP="00B95B88">
            <w:pPr>
              <w:spacing w:line="360" w:lineRule="auto"/>
              <w:rPr>
                <w:rFonts w:ascii="Arial" w:hAnsi="Arial"/>
                <w:szCs w:val="24"/>
                <w:rtl/>
              </w:rPr>
            </w:pPr>
            <w:r w:rsidRPr="00527B86">
              <w:rPr>
                <w:rFonts w:ascii="Arial" w:hAnsi="Arial"/>
                <w:szCs w:val="24"/>
                <w:rtl/>
              </w:rPr>
              <w:t>פרטי יצירת קשר</w:t>
            </w:r>
          </w:p>
        </w:tc>
      </w:tr>
      <w:tr w:rsidR="00B91BC7" w:rsidRPr="00527B86" w14:paraId="4967D9E9" w14:textId="77777777" w:rsidTr="00B95B88">
        <w:tc>
          <w:tcPr>
            <w:tcW w:w="1955" w:type="dxa"/>
            <w:tcBorders>
              <w:bottom w:val="single" w:sz="4" w:space="0" w:color="auto"/>
            </w:tcBorders>
            <w:shd w:val="clear" w:color="auto" w:fill="auto"/>
          </w:tcPr>
          <w:p w14:paraId="0E6150AC" w14:textId="77777777" w:rsidR="00B91BC7" w:rsidRPr="00527B86" w:rsidRDefault="00B91BC7" w:rsidP="00B95B88">
            <w:pPr>
              <w:spacing w:line="360" w:lineRule="auto"/>
              <w:rPr>
                <w:rFonts w:ascii="Arial" w:hAnsi="Arial"/>
                <w:szCs w:val="24"/>
                <w:rtl/>
              </w:rPr>
            </w:pPr>
          </w:p>
        </w:tc>
        <w:tc>
          <w:tcPr>
            <w:tcW w:w="914" w:type="dxa"/>
            <w:tcBorders>
              <w:bottom w:val="nil"/>
            </w:tcBorders>
            <w:shd w:val="clear" w:color="auto" w:fill="auto"/>
          </w:tcPr>
          <w:p w14:paraId="4660817E" w14:textId="77777777" w:rsidR="00B91BC7" w:rsidRPr="00527B86" w:rsidRDefault="00B91BC7" w:rsidP="00B95B88">
            <w:pPr>
              <w:spacing w:line="360" w:lineRule="auto"/>
              <w:rPr>
                <w:rFonts w:ascii="Arial" w:hAnsi="Arial"/>
                <w:szCs w:val="24"/>
                <w:rtl/>
              </w:rPr>
            </w:pPr>
          </w:p>
        </w:tc>
        <w:tc>
          <w:tcPr>
            <w:tcW w:w="2375" w:type="dxa"/>
            <w:tcBorders>
              <w:bottom w:val="single" w:sz="4" w:space="0" w:color="auto"/>
            </w:tcBorders>
            <w:shd w:val="clear" w:color="auto" w:fill="auto"/>
          </w:tcPr>
          <w:p w14:paraId="7F54A2A6" w14:textId="77777777" w:rsidR="00B91BC7" w:rsidRPr="00527B86" w:rsidRDefault="00B91BC7" w:rsidP="00B95B88">
            <w:pPr>
              <w:spacing w:line="360" w:lineRule="auto"/>
              <w:rPr>
                <w:rFonts w:ascii="Arial" w:hAnsi="Arial"/>
                <w:szCs w:val="24"/>
                <w:rtl/>
              </w:rPr>
            </w:pPr>
          </w:p>
        </w:tc>
        <w:tc>
          <w:tcPr>
            <w:tcW w:w="851" w:type="dxa"/>
            <w:tcBorders>
              <w:bottom w:val="nil"/>
            </w:tcBorders>
            <w:shd w:val="clear" w:color="auto" w:fill="auto"/>
          </w:tcPr>
          <w:p w14:paraId="6CF0BF60" w14:textId="77777777" w:rsidR="00B91BC7" w:rsidRPr="00527B86" w:rsidRDefault="00B91BC7" w:rsidP="00B95B88">
            <w:pPr>
              <w:spacing w:line="360" w:lineRule="auto"/>
              <w:rPr>
                <w:rFonts w:ascii="Arial" w:hAnsi="Arial"/>
                <w:szCs w:val="24"/>
                <w:rtl/>
              </w:rPr>
            </w:pPr>
          </w:p>
        </w:tc>
        <w:tc>
          <w:tcPr>
            <w:tcW w:w="1980" w:type="dxa"/>
            <w:tcBorders>
              <w:bottom w:val="single" w:sz="4" w:space="0" w:color="auto"/>
            </w:tcBorders>
            <w:shd w:val="clear" w:color="auto" w:fill="auto"/>
          </w:tcPr>
          <w:p w14:paraId="6AEAB67D" w14:textId="77777777" w:rsidR="00B91BC7" w:rsidRPr="00527B86" w:rsidRDefault="00B91BC7" w:rsidP="00B95B88">
            <w:pPr>
              <w:spacing w:line="360" w:lineRule="auto"/>
              <w:rPr>
                <w:rFonts w:ascii="Arial" w:hAnsi="Arial"/>
                <w:szCs w:val="24"/>
                <w:rtl/>
              </w:rPr>
            </w:pPr>
          </w:p>
        </w:tc>
      </w:tr>
      <w:tr w:rsidR="00B91BC7" w:rsidRPr="00527B86" w14:paraId="17111C1B" w14:textId="77777777" w:rsidTr="00B95B88">
        <w:tc>
          <w:tcPr>
            <w:tcW w:w="1955" w:type="dxa"/>
            <w:tcBorders>
              <w:top w:val="single" w:sz="4" w:space="0" w:color="auto"/>
              <w:bottom w:val="single" w:sz="4" w:space="0" w:color="auto"/>
            </w:tcBorders>
            <w:shd w:val="clear" w:color="auto" w:fill="auto"/>
          </w:tcPr>
          <w:p w14:paraId="301FAD44" w14:textId="77777777" w:rsidR="00B91BC7" w:rsidRPr="00527B86" w:rsidRDefault="00B91BC7" w:rsidP="00B95B88">
            <w:pPr>
              <w:spacing w:line="360" w:lineRule="auto"/>
              <w:rPr>
                <w:rFonts w:ascii="Arial" w:hAnsi="Arial"/>
                <w:szCs w:val="24"/>
                <w:rtl/>
              </w:rPr>
            </w:pPr>
          </w:p>
        </w:tc>
        <w:tc>
          <w:tcPr>
            <w:tcW w:w="914" w:type="dxa"/>
            <w:tcBorders>
              <w:top w:val="nil"/>
              <w:bottom w:val="nil"/>
            </w:tcBorders>
            <w:shd w:val="clear" w:color="auto" w:fill="auto"/>
          </w:tcPr>
          <w:p w14:paraId="4A46D994" w14:textId="77777777" w:rsidR="00B91BC7" w:rsidRPr="00527B86" w:rsidRDefault="00B91BC7" w:rsidP="00B95B88">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1B15CE5F" w14:textId="77777777" w:rsidR="00B91BC7" w:rsidRPr="00527B86" w:rsidRDefault="00B91BC7" w:rsidP="00B95B88">
            <w:pPr>
              <w:spacing w:line="360" w:lineRule="auto"/>
              <w:rPr>
                <w:rFonts w:ascii="Arial" w:hAnsi="Arial"/>
                <w:szCs w:val="24"/>
                <w:rtl/>
              </w:rPr>
            </w:pPr>
          </w:p>
        </w:tc>
        <w:tc>
          <w:tcPr>
            <w:tcW w:w="851" w:type="dxa"/>
            <w:tcBorders>
              <w:top w:val="nil"/>
              <w:bottom w:val="nil"/>
            </w:tcBorders>
            <w:shd w:val="clear" w:color="auto" w:fill="auto"/>
          </w:tcPr>
          <w:p w14:paraId="2E9AD08E" w14:textId="77777777" w:rsidR="00B91BC7" w:rsidRPr="00527B86" w:rsidRDefault="00B91BC7" w:rsidP="00B95B88">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043F9A5A" w14:textId="77777777" w:rsidR="00B91BC7" w:rsidRPr="00527B86" w:rsidRDefault="00B91BC7" w:rsidP="00B95B88">
            <w:pPr>
              <w:spacing w:line="360" w:lineRule="auto"/>
              <w:rPr>
                <w:rFonts w:ascii="Arial" w:hAnsi="Arial"/>
                <w:szCs w:val="24"/>
                <w:rtl/>
              </w:rPr>
            </w:pPr>
          </w:p>
        </w:tc>
      </w:tr>
      <w:tr w:rsidR="00B91BC7" w:rsidRPr="00527B86" w14:paraId="378E5208" w14:textId="77777777" w:rsidTr="00B95B88">
        <w:tc>
          <w:tcPr>
            <w:tcW w:w="1955" w:type="dxa"/>
            <w:tcBorders>
              <w:top w:val="single" w:sz="4" w:space="0" w:color="auto"/>
            </w:tcBorders>
            <w:shd w:val="clear" w:color="auto" w:fill="auto"/>
          </w:tcPr>
          <w:p w14:paraId="066FEE23" w14:textId="77777777" w:rsidR="00B91BC7" w:rsidRPr="00527B86" w:rsidRDefault="00B91BC7" w:rsidP="00B95B88">
            <w:pPr>
              <w:spacing w:line="360" w:lineRule="auto"/>
              <w:rPr>
                <w:rFonts w:ascii="Arial" w:hAnsi="Arial"/>
                <w:szCs w:val="24"/>
                <w:rtl/>
              </w:rPr>
            </w:pPr>
          </w:p>
        </w:tc>
        <w:tc>
          <w:tcPr>
            <w:tcW w:w="914" w:type="dxa"/>
            <w:tcBorders>
              <w:top w:val="nil"/>
              <w:bottom w:val="nil"/>
            </w:tcBorders>
            <w:shd w:val="clear" w:color="auto" w:fill="auto"/>
          </w:tcPr>
          <w:p w14:paraId="0F0F5C48" w14:textId="77777777" w:rsidR="00B91BC7" w:rsidRPr="00527B86" w:rsidRDefault="00B91BC7" w:rsidP="00B95B88">
            <w:pPr>
              <w:spacing w:line="360" w:lineRule="auto"/>
              <w:rPr>
                <w:rFonts w:ascii="Arial" w:hAnsi="Arial"/>
                <w:szCs w:val="24"/>
                <w:rtl/>
              </w:rPr>
            </w:pPr>
          </w:p>
        </w:tc>
        <w:tc>
          <w:tcPr>
            <w:tcW w:w="2375" w:type="dxa"/>
            <w:tcBorders>
              <w:top w:val="single" w:sz="4" w:space="0" w:color="auto"/>
            </w:tcBorders>
            <w:shd w:val="clear" w:color="auto" w:fill="auto"/>
          </w:tcPr>
          <w:p w14:paraId="5B53E609" w14:textId="77777777" w:rsidR="00B91BC7" w:rsidRPr="00527B86" w:rsidRDefault="00B91BC7" w:rsidP="00B95B88">
            <w:pPr>
              <w:spacing w:line="360" w:lineRule="auto"/>
              <w:rPr>
                <w:rFonts w:ascii="Arial" w:hAnsi="Arial"/>
                <w:szCs w:val="24"/>
                <w:rtl/>
              </w:rPr>
            </w:pPr>
          </w:p>
        </w:tc>
        <w:tc>
          <w:tcPr>
            <w:tcW w:w="851" w:type="dxa"/>
            <w:tcBorders>
              <w:top w:val="nil"/>
              <w:bottom w:val="nil"/>
            </w:tcBorders>
            <w:shd w:val="clear" w:color="auto" w:fill="auto"/>
          </w:tcPr>
          <w:p w14:paraId="3CACC3BB" w14:textId="77777777" w:rsidR="00B91BC7" w:rsidRPr="00527B86" w:rsidRDefault="00B91BC7" w:rsidP="00B95B88">
            <w:pPr>
              <w:spacing w:line="360" w:lineRule="auto"/>
              <w:rPr>
                <w:rFonts w:ascii="Arial" w:hAnsi="Arial"/>
                <w:szCs w:val="24"/>
                <w:rtl/>
              </w:rPr>
            </w:pPr>
          </w:p>
        </w:tc>
        <w:tc>
          <w:tcPr>
            <w:tcW w:w="1980" w:type="dxa"/>
            <w:tcBorders>
              <w:top w:val="single" w:sz="4" w:space="0" w:color="auto"/>
            </w:tcBorders>
            <w:shd w:val="clear" w:color="auto" w:fill="auto"/>
          </w:tcPr>
          <w:p w14:paraId="4ADDBC51" w14:textId="77777777" w:rsidR="00B91BC7" w:rsidRPr="00527B86" w:rsidRDefault="00B91BC7" w:rsidP="00B95B88">
            <w:pPr>
              <w:spacing w:line="360" w:lineRule="auto"/>
              <w:rPr>
                <w:rFonts w:ascii="Arial" w:hAnsi="Arial"/>
                <w:szCs w:val="24"/>
                <w:rtl/>
              </w:rPr>
            </w:pPr>
          </w:p>
        </w:tc>
      </w:tr>
    </w:tbl>
    <w:p w14:paraId="69EDD83E" w14:textId="77777777" w:rsidR="00B91BC7" w:rsidRPr="00527B86" w:rsidRDefault="00B91BC7" w:rsidP="00B91BC7">
      <w:pPr>
        <w:spacing w:line="360" w:lineRule="auto"/>
        <w:rPr>
          <w:rFonts w:ascii="Arial" w:hAnsi="Arial"/>
          <w:szCs w:val="24"/>
          <w:rtl/>
        </w:rPr>
      </w:pPr>
    </w:p>
    <w:p w14:paraId="648DAC78" w14:textId="77777777" w:rsidR="00B91BC7" w:rsidRPr="00527B86" w:rsidRDefault="00B91BC7" w:rsidP="00B91BC7">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2A1E71A7" w14:textId="77777777" w:rsidR="00B91BC7" w:rsidRPr="00527B86" w:rsidRDefault="00B91BC7" w:rsidP="00B91BC7">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6CFAE962" w14:textId="77777777" w:rsidR="00B91BC7" w:rsidRPr="00527B86" w:rsidRDefault="00B91BC7" w:rsidP="00B91BC7">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70D84D02" w14:textId="77777777" w:rsidR="00B91BC7" w:rsidRPr="00527B86" w:rsidRDefault="00B91BC7" w:rsidP="00B91BC7">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350F4209" w14:textId="77777777" w:rsidR="00B91BC7" w:rsidRPr="00527B86" w:rsidRDefault="00B91BC7" w:rsidP="00B91BC7">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256513EF" w14:textId="77777777" w:rsidR="00B91BC7" w:rsidRDefault="00B91BC7" w:rsidP="00B91BC7">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31BA884C" w14:textId="77777777" w:rsidR="00B91BC7" w:rsidRDefault="00B91BC7" w:rsidP="00B91BC7">
      <w:pPr>
        <w:rPr>
          <w:rtl/>
        </w:rPr>
      </w:pPr>
    </w:p>
    <w:p w14:paraId="5C0BA898" w14:textId="77777777" w:rsidR="00B91BC7" w:rsidRPr="00527B86" w:rsidRDefault="00B91BC7" w:rsidP="00B91BC7">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464FB904" w14:textId="77777777" w:rsidR="00B91BC7" w:rsidRDefault="00B91BC7" w:rsidP="00B91BC7">
      <w:pPr>
        <w:numPr>
          <w:ilvl w:val="0"/>
          <w:numId w:val="76"/>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7B79BA92" w14:textId="77777777" w:rsidR="00B91BC7" w:rsidRPr="00527B86" w:rsidRDefault="00B91BC7" w:rsidP="00B91BC7">
      <w:pPr>
        <w:spacing w:line="360" w:lineRule="auto"/>
        <w:rPr>
          <w:rFonts w:ascii="Arial" w:hAnsi="Arial"/>
          <w:szCs w:val="24"/>
          <w:rtl/>
        </w:rPr>
      </w:pPr>
      <w:r w:rsidRPr="00527B86">
        <w:rPr>
          <w:rFonts w:ascii="Arial" w:hAnsi="Arial"/>
          <w:szCs w:val="24"/>
          <w:rtl/>
        </w:rPr>
        <w:t>אם כן, אנא פרט:</w:t>
      </w:r>
    </w:p>
    <w:p w14:paraId="07F7775E" w14:textId="77777777" w:rsidR="00B91BC7" w:rsidRPr="00527B86" w:rsidRDefault="00B91BC7" w:rsidP="00B91BC7">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AAFC3C" w14:textId="77777777" w:rsidR="00B91BC7" w:rsidRPr="00527B86" w:rsidRDefault="00B91BC7" w:rsidP="00B91BC7">
      <w:pPr>
        <w:spacing w:line="360" w:lineRule="auto"/>
        <w:rPr>
          <w:rFonts w:ascii="Arial" w:hAnsi="Arial"/>
          <w:szCs w:val="24"/>
          <w:rtl/>
        </w:rPr>
      </w:pPr>
    </w:p>
    <w:p w14:paraId="299B4E48" w14:textId="77777777" w:rsidR="00B91BC7" w:rsidRPr="00527B86" w:rsidRDefault="00B91BC7" w:rsidP="00B91BC7">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4616FABF" w14:textId="77777777" w:rsidR="00B91BC7" w:rsidRPr="00527B86" w:rsidRDefault="00B91BC7" w:rsidP="00B91BC7">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B91BC7" w:rsidRPr="00527B86" w14:paraId="31198F8C" w14:textId="77777777" w:rsidTr="00B95B88">
        <w:tc>
          <w:tcPr>
            <w:tcW w:w="1548" w:type="dxa"/>
            <w:shd w:val="clear" w:color="auto" w:fill="auto"/>
          </w:tcPr>
          <w:p w14:paraId="7A9E3C03" w14:textId="77777777" w:rsidR="00B91BC7" w:rsidRPr="00527B86" w:rsidRDefault="00B91BC7" w:rsidP="00B95B88">
            <w:pPr>
              <w:spacing w:line="360" w:lineRule="auto"/>
              <w:jc w:val="center"/>
              <w:rPr>
                <w:rFonts w:ascii="Arial" w:hAnsi="Arial"/>
                <w:szCs w:val="24"/>
                <w:rtl/>
              </w:rPr>
            </w:pPr>
          </w:p>
        </w:tc>
        <w:tc>
          <w:tcPr>
            <w:tcW w:w="251" w:type="dxa"/>
            <w:tcBorders>
              <w:top w:val="nil"/>
              <w:bottom w:val="nil"/>
            </w:tcBorders>
            <w:shd w:val="clear" w:color="auto" w:fill="auto"/>
          </w:tcPr>
          <w:p w14:paraId="23713BFF" w14:textId="77777777" w:rsidR="00B91BC7" w:rsidRPr="00527B86" w:rsidRDefault="00B91BC7" w:rsidP="00B95B88">
            <w:pPr>
              <w:spacing w:line="360" w:lineRule="auto"/>
              <w:jc w:val="center"/>
              <w:rPr>
                <w:rFonts w:ascii="Arial" w:hAnsi="Arial"/>
                <w:szCs w:val="24"/>
                <w:rtl/>
              </w:rPr>
            </w:pPr>
          </w:p>
        </w:tc>
        <w:tc>
          <w:tcPr>
            <w:tcW w:w="1549" w:type="dxa"/>
            <w:shd w:val="clear" w:color="auto" w:fill="auto"/>
          </w:tcPr>
          <w:p w14:paraId="4A1777AF" w14:textId="77777777" w:rsidR="00B91BC7" w:rsidRPr="00527B86" w:rsidRDefault="00B91BC7" w:rsidP="00B95B88">
            <w:pPr>
              <w:spacing w:line="360" w:lineRule="auto"/>
              <w:jc w:val="center"/>
              <w:rPr>
                <w:rFonts w:ascii="Arial" w:hAnsi="Arial"/>
                <w:szCs w:val="24"/>
                <w:rtl/>
              </w:rPr>
            </w:pPr>
          </w:p>
        </w:tc>
        <w:tc>
          <w:tcPr>
            <w:tcW w:w="281" w:type="dxa"/>
            <w:tcBorders>
              <w:top w:val="nil"/>
              <w:bottom w:val="nil"/>
            </w:tcBorders>
            <w:shd w:val="clear" w:color="auto" w:fill="auto"/>
          </w:tcPr>
          <w:p w14:paraId="01574A72" w14:textId="77777777" w:rsidR="00B91BC7" w:rsidRPr="00527B86" w:rsidRDefault="00B91BC7" w:rsidP="00B95B88">
            <w:pPr>
              <w:spacing w:line="360" w:lineRule="auto"/>
              <w:jc w:val="center"/>
              <w:rPr>
                <w:rFonts w:ascii="Arial" w:hAnsi="Arial"/>
                <w:szCs w:val="24"/>
                <w:rtl/>
              </w:rPr>
            </w:pPr>
          </w:p>
        </w:tc>
        <w:tc>
          <w:tcPr>
            <w:tcW w:w="1859" w:type="dxa"/>
            <w:shd w:val="clear" w:color="auto" w:fill="auto"/>
          </w:tcPr>
          <w:p w14:paraId="0CCFB10A" w14:textId="77777777" w:rsidR="00B91BC7" w:rsidRPr="00527B86" w:rsidRDefault="00B91BC7" w:rsidP="00B95B88">
            <w:pPr>
              <w:spacing w:line="360" w:lineRule="auto"/>
              <w:jc w:val="center"/>
              <w:rPr>
                <w:rFonts w:ascii="Arial" w:hAnsi="Arial"/>
                <w:szCs w:val="24"/>
                <w:rtl/>
              </w:rPr>
            </w:pPr>
          </w:p>
        </w:tc>
        <w:tc>
          <w:tcPr>
            <w:tcW w:w="236" w:type="dxa"/>
            <w:tcBorders>
              <w:top w:val="nil"/>
              <w:bottom w:val="nil"/>
            </w:tcBorders>
            <w:shd w:val="clear" w:color="auto" w:fill="auto"/>
          </w:tcPr>
          <w:p w14:paraId="16C773E6" w14:textId="77777777" w:rsidR="00B91BC7" w:rsidRPr="00527B86" w:rsidRDefault="00B91BC7" w:rsidP="00B95B88">
            <w:pPr>
              <w:spacing w:line="360" w:lineRule="auto"/>
              <w:jc w:val="center"/>
              <w:rPr>
                <w:rFonts w:ascii="Arial" w:hAnsi="Arial"/>
                <w:szCs w:val="24"/>
                <w:rtl/>
              </w:rPr>
            </w:pPr>
          </w:p>
        </w:tc>
        <w:tc>
          <w:tcPr>
            <w:tcW w:w="1738" w:type="dxa"/>
            <w:shd w:val="clear" w:color="auto" w:fill="auto"/>
          </w:tcPr>
          <w:p w14:paraId="7CB6046C" w14:textId="77777777" w:rsidR="00B91BC7" w:rsidRPr="00527B86" w:rsidRDefault="00B91BC7" w:rsidP="00B95B88">
            <w:pPr>
              <w:spacing w:line="360" w:lineRule="auto"/>
              <w:jc w:val="center"/>
              <w:rPr>
                <w:rFonts w:ascii="Arial" w:hAnsi="Arial"/>
                <w:szCs w:val="24"/>
                <w:rtl/>
              </w:rPr>
            </w:pPr>
          </w:p>
        </w:tc>
        <w:tc>
          <w:tcPr>
            <w:tcW w:w="236" w:type="dxa"/>
            <w:tcBorders>
              <w:top w:val="nil"/>
              <w:bottom w:val="nil"/>
            </w:tcBorders>
            <w:shd w:val="clear" w:color="auto" w:fill="auto"/>
          </w:tcPr>
          <w:p w14:paraId="6DD49ED3" w14:textId="77777777" w:rsidR="00B91BC7" w:rsidRPr="00527B86" w:rsidRDefault="00B91BC7" w:rsidP="00B95B88">
            <w:pPr>
              <w:spacing w:line="360" w:lineRule="auto"/>
              <w:jc w:val="center"/>
              <w:rPr>
                <w:rFonts w:ascii="Arial" w:hAnsi="Arial"/>
                <w:szCs w:val="24"/>
                <w:rtl/>
              </w:rPr>
            </w:pPr>
          </w:p>
        </w:tc>
        <w:tc>
          <w:tcPr>
            <w:tcW w:w="1480" w:type="dxa"/>
            <w:shd w:val="clear" w:color="auto" w:fill="auto"/>
          </w:tcPr>
          <w:p w14:paraId="10DE095B" w14:textId="77777777" w:rsidR="00B91BC7" w:rsidRPr="00527B86" w:rsidRDefault="00B91BC7" w:rsidP="00B95B88">
            <w:pPr>
              <w:spacing w:line="360" w:lineRule="auto"/>
              <w:jc w:val="center"/>
              <w:rPr>
                <w:rFonts w:ascii="Arial" w:hAnsi="Arial"/>
                <w:szCs w:val="24"/>
                <w:rtl/>
              </w:rPr>
            </w:pPr>
          </w:p>
        </w:tc>
      </w:tr>
      <w:tr w:rsidR="00B91BC7" w:rsidRPr="00527B86" w14:paraId="24492EC9" w14:textId="77777777" w:rsidTr="00B95B88">
        <w:tc>
          <w:tcPr>
            <w:tcW w:w="1548" w:type="dxa"/>
            <w:shd w:val="clear" w:color="auto" w:fill="auto"/>
          </w:tcPr>
          <w:p w14:paraId="3CA4BD22" w14:textId="77777777" w:rsidR="00B91BC7" w:rsidRPr="00527B86" w:rsidRDefault="00B91BC7" w:rsidP="00B95B88">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16F8A1F0" w14:textId="77777777" w:rsidR="00B91BC7" w:rsidRPr="00527B86" w:rsidRDefault="00B91BC7" w:rsidP="00B95B88">
            <w:pPr>
              <w:spacing w:line="360" w:lineRule="auto"/>
              <w:jc w:val="center"/>
              <w:rPr>
                <w:rFonts w:ascii="Arial" w:hAnsi="Arial"/>
                <w:szCs w:val="24"/>
                <w:rtl/>
              </w:rPr>
            </w:pPr>
          </w:p>
        </w:tc>
        <w:tc>
          <w:tcPr>
            <w:tcW w:w="1549" w:type="dxa"/>
            <w:shd w:val="clear" w:color="auto" w:fill="auto"/>
          </w:tcPr>
          <w:p w14:paraId="5B692CD5" w14:textId="77777777" w:rsidR="00B91BC7" w:rsidRPr="00527B86" w:rsidRDefault="00B91BC7" w:rsidP="00B95B88">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6CE9CD81" w14:textId="77777777" w:rsidR="00B91BC7" w:rsidRPr="00527B86" w:rsidRDefault="00B91BC7" w:rsidP="00B95B88">
            <w:pPr>
              <w:spacing w:line="360" w:lineRule="auto"/>
              <w:jc w:val="center"/>
              <w:rPr>
                <w:rFonts w:ascii="Arial" w:hAnsi="Arial"/>
                <w:szCs w:val="24"/>
                <w:rtl/>
              </w:rPr>
            </w:pPr>
          </w:p>
        </w:tc>
        <w:tc>
          <w:tcPr>
            <w:tcW w:w="1859" w:type="dxa"/>
            <w:shd w:val="clear" w:color="auto" w:fill="auto"/>
          </w:tcPr>
          <w:p w14:paraId="607DBDCE" w14:textId="77777777" w:rsidR="00B91BC7" w:rsidRPr="00527B86" w:rsidRDefault="00B91BC7" w:rsidP="00B95B88">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52E7700F" w14:textId="77777777" w:rsidR="00B91BC7" w:rsidRPr="00527B86" w:rsidRDefault="00B91BC7" w:rsidP="00B95B88">
            <w:pPr>
              <w:spacing w:line="360" w:lineRule="auto"/>
              <w:jc w:val="center"/>
              <w:rPr>
                <w:rFonts w:ascii="Arial" w:hAnsi="Arial"/>
                <w:szCs w:val="24"/>
                <w:rtl/>
              </w:rPr>
            </w:pPr>
          </w:p>
        </w:tc>
        <w:tc>
          <w:tcPr>
            <w:tcW w:w="1738" w:type="dxa"/>
            <w:shd w:val="clear" w:color="auto" w:fill="auto"/>
          </w:tcPr>
          <w:p w14:paraId="13C2E2B1" w14:textId="77777777" w:rsidR="00B91BC7" w:rsidRPr="00527B86" w:rsidRDefault="00B91BC7" w:rsidP="00B95B88">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367F61B7" w14:textId="77777777" w:rsidR="00B91BC7" w:rsidRPr="00527B86" w:rsidRDefault="00B91BC7" w:rsidP="00B95B88">
            <w:pPr>
              <w:spacing w:line="360" w:lineRule="auto"/>
              <w:jc w:val="center"/>
              <w:rPr>
                <w:rFonts w:ascii="Arial" w:hAnsi="Arial"/>
                <w:szCs w:val="24"/>
                <w:rtl/>
              </w:rPr>
            </w:pPr>
          </w:p>
        </w:tc>
        <w:tc>
          <w:tcPr>
            <w:tcW w:w="1480" w:type="dxa"/>
            <w:shd w:val="clear" w:color="auto" w:fill="auto"/>
          </w:tcPr>
          <w:p w14:paraId="4FD472E9" w14:textId="77777777" w:rsidR="00B91BC7" w:rsidRPr="00527B86" w:rsidRDefault="00B91BC7" w:rsidP="00B95B88">
            <w:pPr>
              <w:spacing w:line="360" w:lineRule="auto"/>
              <w:jc w:val="center"/>
              <w:rPr>
                <w:rFonts w:ascii="Arial" w:hAnsi="Arial"/>
                <w:szCs w:val="24"/>
                <w:rtl/>
              </w:rPr>
            </w:pPr>
            <w:r w:rsidRPr="00527B86">
              <w:rPr>
                <w:rFonts w:ascii="Arial" w:hAnsi="Arial"/>
                <w:szCs w:val="24"/>
                <w:rtl/>
              </w:rPr>
              <w:t>חתימת המצהיר</w:t>
            </w:r>
          </w:p>
        </w:tc>
      </w:tr>
    </w:tbl>
    <w:p w14:paraId="26949C34" w14:textId="77777777" w:rsidR="00B91BC7" w:rsidRPr="00527B86" w:rsidRDefault="00B91BC7" w:rsidP="00B91BC7">
      <w:pPr>
        <w:spacing w:line="360" w:lineRule="auto"/>
        <w:rPr>
          <w:rFonts w:ascii="Arial" w:hAnsi="Arial"/>
          <w:szCs w:val="24"/>
          <w:rtl/>
        </w:rPr>
      </w:pPr>
    </w:p>
    <w:p w14:paraId="2E393FCC" w14:textId="77777777" w:rsidR="00B91BC7" w:rsidRPr="00D33047" w:rsidRDefault="00B91BC7" w:rsidP="00B91BC7">
      <w:pPr>
        <w:pBdr>
          <w:bottom w:val="single" w:sz="12" w:space="1" w:color="auto"/>
        </w:pBdr>
        <w:spacing w:line="360" w:lineRule="auto"/>
        <w:jc w:val="both"/>
        <w:rPr>
          <w:szCs w:val="24"/>
          <w:rtl/>
        </w:rPr>
      </w:pPr>
    </w:p>
    <w:p w14:paraId="655144D5" w14:textId="77777777" w:rsidR="00B91BC7" w:rsidRPr="00D33047" w:rsidRDefault="00B91BC7" w:rsidP="00B91BC7">
      <w:pPr>
        <w:jc w:val="both"/>
        <w:rPr>
          <w:szCs w:val="24"/>
          <w:rtl/>
        </w:rPr>
      </w:pPr>
    </w:p>
    <w:p w14:paraId="6920196D" w14:textId="77777777" w:rsidR="00B91BC7" w:rsidRPr="00527B86" w:rsidRDefault="00B91BC7" w:rsidP="00B91BC7">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0F7C5320" w14:textId="77777777" w:rsidR="00B91BC7" w:rsidRPr="00527B86" w:rsidRDefault="00B91BC7" w:rsidP="00B91BC7">
      <w:pPr>
        <w:spacing w:line="360" w:lineRule="auto"/>
        <w:ind w:left="30" w:hanging="102"/>
        <w:jc w:val="center"/>
        <w:rPr>
          <w:rFonts w:ascii="Arial" w:hAnsi="Arial"/>
          <w:b/>
          <w:bCs/>
          <w:szCs w:val="24"/>
          <w:u w:val="single"/>
          <w:rtl/>
        </w:rPr>
      </w:pPr>
    </w:p>
    <w:p w14:paraId="2F8DB503" w14:textId="77777777" w:rsidR="00B91BC7" w:rsidRPr="00527B86" w:rsidRDefault="00B91BC7" w:rsidP="00B91BC7">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A660B61" w14:textId="77777777" w:rsidR="00B91BC7" w:rsidRPr="00527B86" w:rsidRDefault="00B91BC7" w:rsidP="00B91BC7">
      <w:pPr>
        <w:ind w:right="1680"/>
        <w:rPr>
          <w:rFonts w:ascii="Arial" w:hAnsi="Arial"/>
          <w:szCs w:val="24"/>
          <w:rtl/>
        </w:rPr>
      </w:pPr>
    </w:p>
    <w:p w14:paraId="67CF7987" w14:textId="77777777" w:rsidR="00B91BC7" w:rsidRPr="00527B86" w:rsidRDefault="00B91BC7" w:rsidP="00B91BC7">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1D762276" w14:textId="77777777" w:rsidR="00B91BC7" w:rsidRPr="00527B86" w:rsidRDefault="00B91BC7" w:rsidP="00B91BC7">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5814CA5A" w14:textId="77777777" w:rsidR="00B91BC7" w:rsidRPr="00065091" w:rsidRDefault="00B91BC7" w:rsidP="00B91BC7">
      <w:pPr>
        <w:rPr>
          <w:szCs w:val="24"/>
          <w:rtl/>
        </w:rPr>
      </w:pPr>
    </w:p>
    <w:p w14:paraId="2F86CC8C" w14:textId="77777777" w:rsidR="00B91BC7" w:rsidRPr="00104831" w:rsidRDefault="00B91BC7" w:rsidP="00B91BC7">
      <w:pPr>
        <w:spacing w:line="360" w:lineRule="auto"/>
        <w:ind w:left="6480" w:hanging="6453"/>
        <w:jc w:val="right"/>
        <w:rPr>
          <w:b/>
          <w:bCs/>
          <w:sz w:val="32"/>
          <w:szCs w:val="32"/>
          <w:u w:val="single"/>
          <w:rtl/>
        </w:rPr>
      </w:pPr>
      <w:r w:rsidRPr="00104831">
        <w:rPr>
          <w:rFonts w:hint="cs"/>
          <w:b/>
          <w:bCs/>
          <w:sz w:val="32"/>
          <w:szCs w:val="32"/>
          <w:u w:val="single"/>
          <w:rtl/>
        </w:rPr>
        <w:t>נספח ח'</w:t>
      </w:r>
    </w:p>
    <w:p w14:paraId="6161D1FA" w14:textId="77777777" w:rsidR="00B91BC7" w:rsidRPr="00D76129" w:rsidRDefault="00B91BC7" w:rsidP="00B91BC7">
      <w:pPr>
        <w:spacing w:line="360" w:lineRule="auto"/>
        <w:jc w:val="right"/>
        <w:rPr>
          <w:szCs w:val="24"/>
          <w:rtl/>
        </w:rPr>
      </w:pPr>
      <w:r w:rsidRPr="00D76129">
        <w:rPr>
          <w:rFonts w:hint="cs"/>
          <w:szCs w:val="24"/>
          <w:rtl/>
        </w:rPr>
        <w:t xml:space="preserve"> תאריך _______________</w:t>
      </w:r>
    </w:p>
    <w:p w14:paraId="00C149BA" w14:textId="77777777" w:rsidR="00B91BC7" w:rsidRPr="00D76129" w:rsidRDefault="00B91BC7" w:rsidP="00B91BC7">
      <w:pPr>
        <w:spacing w:line="360" w:lineRule="auto"/>
        <w:jc w:val="both"/>
        <w:rPr>
          <w:b/>
          <w:bCs/>
          <w:szCs w:val="24"/>
          <w:highlight w:val="yellow"/>
          <w:rtl/>
        </w:rPr>
      </w:pPr>
    </w:p>
    <w:p w14:paraId="1236193F" w14:textId="77777777" w:rsidR="00B91BC7" w:rsidRPr="00104831" w:rsidRDefault="00B91BC7" w:rsidP="00B91BC7">
      <w:pPr>
        <w:jc w:val="center"/>
        <w:rPr>
          <w:rFonts w:ascii="Arial" w:hAnsi="Arial"/>
          <w:b/>
          <w:bCs/>
          <w:sz w:val="32"/>
          <w:szCs w:val="32"/>
          <w:u w:val="single"/>
          <w:rtl/>
        </w:rPr>
      </w:pPr>
      <w:r w:rsidRPr="00104831">
        <w:rPr>
          <w:rFonts w:ascii="Arial" w:hAnsi="Arial"/>
          <w:b/>
          <w:bCs/>
          <w:sz w:val="32"/>
          <w:szCs w:val="32"/>
          <w:u w:val="single"/>
          <w:rtl/>
        </w:rPr>
        <w:t xml:space="preserve">התחייבות מציע </w:t>
      </w:r>
      <w:r w:rsidRPr="00104831">
        <w:rPr>
          <w:rFonts w:ascii="Arial" w:hAnsi="Arial" w:hint="cs"/>
          <w:b/>
          <w:bCs/>
          <w:sz w:val="32"/>
          <w:szCs w:val="32"/>
          <w:u w:val="single"/>
          <w:rtl/>
        </w:rPr>
        <w:t xml:space="preserve">בדבר </w:t>
      </w:r>
      <w:r w:rsidRPr="00104831">
        <w:rPr>
          <w:rFonts w:ascii="Arial" w:hAnsi="Arial"/>
          <w:b/>
          <w:bCs/>
          <w:sz w:val="32"/>
          <w:szCs w:val="32"/>
          <w:u w:val="single"/>
          <w:rtl/>
        </w:rPr>
        <w:t>ה</w:t>
      </w:r>
      <w:r w:rsidRPr="00104831">
        <w:rPr>
          <w:rFonts w:ascii="Arial" w:hAnsi="Arial" w:hint="cs"/>
          <w:b/>
          <w:bCs/>
          <w:sz w:val="32"/>
          <w:szCs w:val="32"/>
          <w:u w:val="single"/>
          <w:rtl/>
        </w:rPr>
        <w:t>י</w:t>
      </w:r>
      <w:r w:rsidRPr="00104831">
        <w:rPr>
          <w:rFonts w:ascii="Arial" w:hAnsi="Arial"/>
          <w:b/>
          <w:bCs/>
          <w:sz w:val="32"/>
          <w:szCs w:val="32"/>
          <w:u w:val="single"/>
          <w:rtl/>
        </w:rPr>
        <w:t>עדר</w:t>
      </w:r>
      <w:r w:rsidRPr="00104831">
        <w:rPr>
          <w:rFonts w:ascii="Arial" w:hAnsi="Arial" w:hint="cs"/>
          <w:b/>
          <w:bCs/>
          <w:sz w:val="32"/>
          <w:szCs w:val="32"/>
          <w:u w:val="single"/>
          <w:rtl/>
        </w:rPr>
        <w:t xml:space="preserve"> חשש</w:t>
      </w:r>
      <w:r w:rsidRPr="00104831">
        <w:rPr>
          <w:rFonts w:ascii="Arial" w:hAnsi="Arial"/>
          <w:b/>
          <w:bCs/>
          <w:sz w:val="32"/>
          <w:szCs w:val="32"/>
          <w:u w:val="single"/>
          <w:rtl/>
        </w:rPr>
        <w:t xml:space="preserve"> </w:t>
      </w:r>
      <w:r w:rsidRPr="00104831">
        <w:rPr>
          <w:rFonts w:ascii="Arial" w:hAnsi="Arial" w:hint="cs"/>
          <w:b/>
          <w:bCs/>
          <w:sz w:val="32"/>
          <w:szCs w:val="32"/>
          <w:u w:val="single"/>
          <w:rtl/>
        </w:rPr>
        <w:t>ל</w:t>
      </w:r>
      <w:r w:rsidRPr="00104831">
        <w:rPr>
          <w:rFonts w:ascii="Arial" w:hAnsi="Arial"/>
          <w:b/>
          <w:bCs/>
          <w:sz w:val="32"/>
          <w:szCs w:val="32"/>
          <w:u w:val="single"/>
          <w:rtl/>
        </w:rPr>
        <w:t>ניגוד עניינים</w:t>
      </w:r>
    </w:p>
    <w:p w14:paraId="407353F7" w14:textId="77777777" w:rsidR="00B91BC7" w:rsidRDefault="00B91BC7" w:rsidP="00B91BC7">
      <w:pPr>
        <w:spacing w:line="360" w:lineRule="auto"/>
        <w:jc w:val="center"/>
        <w:rPr>
          <w:rFonts w:ascii="Arial" w:hAnsi="Arial"/>
          <w:b/>
          <w:bCs/>
          <w:szCs w:val="24"/>
          <w:u w:val="single"/>
          <w:rtl/>
        </w:rPr>
      </w:pPr>
    </w:p>
    <w:p w14:paraId="2368F40D" w14:textId="77777777" w:rsidR="00B91BC7" w:rsidRPr="00D76129" w:rsidRDefault="00B91BC7" w:rsidP="00B91BC7">
      <w:pPr>
        <w:spacing w:line="360" w:lineRule="auto"/>
        <w:jc w:val="center"/>
        <w:rPr>
          <w:rFonts w:ascii="Arial" w:hAnsi="Arial"/>
          <w:b/>
          <w:bCs/>
          <w:szCs w:val="24"/>
          <w:u w:val="single"/>
          <w:rtl/>
        </w:rPr>
      </w:pPr>
    </w:p>
    <w:p w14:paraId="0C675345" w14:textId="77777777" w:rsidR="00B91BC7" w:rsidRPr="00D76129" w:rsidRDefault="00B91BC7" w:rsidP="00B91BC7">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72F2288C" w14:textId="77777777" w:rsidR="00B91BC7" w:rsidRPr="00D76129" w:rsidRDefault="00B91BC7" w:rsidP="00B91BC7">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4F0A82B0" w14:textId="77777777" w:rsidR="00B91BC7" w:rsidRPr="00D76129" w:rsidRDefault="00B91BC7" w:rsidP="00B91BC7">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61446F47" w14:textId="77777777" w:rsidR="00B91BC7" w:rsidRPr="00D76129" w:rsidRDefault="00B91BC7" w:rsidP="00B91BC7">
      <w:pPr>
        <w:spacing w:line="360" w:lineRule="auto"/>
        <w:rPr>
          <w:rFonts w:ascii="Arial" w:hAnsi="Arial"/>
          <w:szCs w:val="24"/>
          <w:rtl/>
        </w:rPr>
      </w:pPr>
      <w:r w:rsidRPr="00D76129">
        <w:rPr>
          <w:rFonts w:ascii="Arial" w:hAnsi="Arial"/>
          <w:szCs w:val="24"/>
          <w:rtl/>
        </w:rPr>
        <w:t>מכתובת ___________________</w:t>
      </w:r>
    </w:p>
    <w:p w14:paraId="196DF2BA" w14:textId="77777777" w:rsidR="00B91BC7" w:rsidRPr="00D76129" w:rsidRDefault="00B91BC7" w:rsidP="00B91BC7">
      <w:pPr>
        <w:jc w:val="both"/>
        <w:rPr>
          <w:rFonts w:ascii="Arial" w:hAnsi="Arial"/>
          <w:szCs w:val="24"/>
          <w:rtl/>
        </w:rPr>
      </w:pPr>
    </w:p>
    <w:p w14:paraId="2A058DAF" w14:textId="77777777" w:rsidR="00B91BC7" w:rsidRPr="00D76129" w:rsidRDefault="00B91BC7" w:rsidP="00B91BC7">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32192A52" w14:textId="77777777" w:rsidR="00B91BC7" w:rsidRPr="00D76129" w:rsidRDefault="00B91BC7" w:rsidP="00B91BC7">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0A796B07" w14:textId="77777777" w:rsidR="00B91BC7" w:rsidRPr="00D76129" w:rsidRDefault="00B91BC7" w:rsidP="00B91BC7">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6F0B99D9" w14:textId="77777777" w:rsidR="00B91BC7" w:rsidRDefault="00B91BC7" w:rsidP="00B91BC7">
      <w:pPr>
        <w:spacing w:line="360" w:lineRule="auto"/>
        <w:jc w:val="center"/>
        <w:rPr>
          <w:rFonts w:ascii="Arial" w:hAnsi="Arial"/>
          <w:szCs w:val="24"/>
          <w:rtl/>
        </w:rPr>
      </w:pPr>
    </w:p>
    <w:p w14:paraId="2B19FD6A" w14:textId="77777777" w:rsidR="00B91BC7" w:rsidRPr="003E2040" w:rsidRDefault="00B91BC7" w:rsidP="00B91BC7">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1F1B8E6C" w14:textId="77777777" w:rsidR="00B91BC7" w:rsidRPr="003E2040" w:rsidRDefault="00B91BC7" w:rsidP="00B91BC7">
      <w:pPr>
        <w:spacing w:line="360" w:lineRule="auto"/>
        <w:jc w:val="both"/>
        <w:rPr>
          <w:rFonts w:ascii="Arial" w:hAnsi="Arial"/>
          <w:b/>
          <w:bCs/>
          <w:szCs w:val="24"/>
          <w:rtl/>
        </w:rPr>
      </w:pPr>
    </w:p>
    <w:p w14:paraId="7F338093" w14:textId="77777777" w:rsidR="00B91BC7" w:rsidRPr="00D76129" w:rsidRDefault="00B91BC7" w:rsidP="00B91BC7">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75D88235" w14:textId="77777777" w:rsidR="00B91BC7" w:rsidRPr="00D76129" w:rsidRDefault="00B91BC7" w:rsidP="00B91BC7">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0E08205F" w14:textId="77777777" w:rsidR="00B91BC7" w:rsidRDefault="00B91BC7" w:rsidP="00B91BC7">
      <w:pPr>
        <w:spacing w:line="360" w:lineRule="auto"/>
        <w:ind w:left="2118" w:hanging="2160"/>
        <w:jc w:val="both"/>
        <w:rPr>
          <w:rFonts w:ascii="Arial" w:hAnsi="Arial"/>
          <w:szCs w:val="24"/>
          <w:rtl/>
        </w:rPr>
      </w:pPr>
      <w:r w:rsidRPr="006F7E0A">
        <w:rPr>
          <w:rFonts w:ascii="Arial" w:hAnsi="Arial"/>
          <w:b/>
          <w:bCs/>
          <w:szCs w:val="24"/>
          <w:rtl/>
        </w:rPr>
        <w:t>"השירותים</w:t>
      </w:r>
      <w:r w:rsidRPr="006F7E0A">
        <w:rPr>
          <w:rFonts w:ascii="Arial" w:hAnsi="Arial"/>
          <w:b/>
          <w:bCs/>
          <w:szCs w:val="24"/>
        </w:rPr>
        <w:t>/</w:t>
      </w:r>
      <w:r w:rsidRPr="006F7E0A">
        <w:rPr>
          <w:rFonts w:ascii="Arial" w:hAnsi="Arial" w:hint="cs"/>
          <w:b/>
          <w:bCs/>
          <w:szCs w:val="24"/>
          <w:rtl/>
        </w:rPr>
        <w:t>הטובין</w:t>
      </w:r>
      <w:r w:rsidRPr="006F7E0A">
        <w:rPr>
          <w:rFonts w:ascii="Arial" w:hAnsi="Arial"/>
          <w:b/>
          <w:bCs/>
          <w:szCs w:val="24"/>
          <w:rtl/>
        </w:rPr>
        <w:t>"</w:t>
      </w:r>
      <w:r w:rsidRPr="006F7E0A">
        <w:rPr>
          <w:rFonts w:ascii="Arial" w:hAnsi="Arial"/>
          <w:szCs w:val="24"/>
          <w:rtl/>
        </w:rPr>
        <w:t xml:space="preserve"> </w:t>
      </w:r>
      <w:r w:rsidRPr="006F7E0A">
        <w:rPr>
          <w:rFonts w:ascii="Arial" w:hAnsi="Arial" w:hint="cs"/>
          <w:szCs w:val="24"/>
          <w:rtl/>
        </w:rPr>
        <w:t xml:space="preserve">- מתן שירותים במסגרת </w:t>
      </w:r>
      <w:r w:rsidRPr="006F7E0A">
        <w:rPr>
          <w:rFonts w:ascii="Arial" w:hAnsi="Arial"/>
          <w:b/>
          <w:bCs/>
          <w:szCs w:val="24"/>
          <w:rtl/>
        </w:rPr>
        <w:t>מכרז פומבי מס</w:t>
      </w:r>
      <w:r w:rsidRPr="006F7E0A">
        <w:rPr>
          <w:rFonts w:ascii="Arial" w:hAnsi="Arial" w:hint="cs"/>
          <w:b/>
          <w:bCs/>
          <w:szCs w:val="24"/>
          <w:rtl/>
        </w:rPr>
        <w:t>'</w:t>
      </w:r>
      <w:r>
        <w:rPr>
          <w:rFonts w:ascii="Arial" w:hAnsi="Arial" w:hint="cs"/>
          <w:b/>
          <w:bCs/>
          <w:szCs w:val="24"/>
          <w:rtl/>
        </w:rPr>
        <w:t xml:space="preserve"> 30/2016</w:t>
      </w:r>
      <w:r w:rsidRPr="006F7E0A">
        <w:rPr>
          <w:rFonts w:ascii="Arial" w:hAnsi="Arial" w:hint="cs"/>
          <w:b/>
          <w:bCs/>
          <w:szCs w:val="24"/>
          <w:rtl/>
        </w:rPr>
        <w:t xml:space="preserve"> </w:t>
      </w:r>
      <w:r>
        <w:rPr>
          <w:rFonts w:hint="cs"/>
          <w:b/>
          <w:bCs/>
          <w:szCs w:val="24"/>
          <w:rtl/>
        </w:rPr>
        <w:t xml:space="preserve">שירותי מתן חוות דעת על בטיחות מתקני גפ"מ </w:t>
      </w:r>
    </w:p>
    <w:p w14:paraId="68CE8C64" w14:textId="77777777" w:rsidR="00B91BC7" w:rsidRPr="00D76129" w:rsidRDefault="00B91BC7" w:rsidP="00B91BC7">
      <w:pPr>
        <w:spacing w:line="360" w:lineRule="auto"/>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המציע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56ECB4CA" w14:textId="77777777" w:rsidR="00B91BC7" w:rsidRPr="00D76129" w:rsidRDefault="00B91BC7" w:rsidP="00B91BC7">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1E088C4" w14:textId="77777777" w:rsidR="00B91BC7" w:rsidRPr="00D76129" w:rsidRDefault="00B91BC7" w:rsidP="00B91BC7">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המציע</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r w:rsidRPr="00D76129">
        <w:rPr>
          <w:rFonts w:ascii="Arial" w:hAnsi="Arial" w:hint="cs"/>
          <w:szCs w:val="24"/>
          <w:rtl/>
        </w:rPr>
        <w:t>יימס</w:t>
      </w:r>
      <w:r w:rsidRPr="00D76129">
        <w:rPr>
          <w:rFonts w:ascii="Arial" w:hAnsi="Arial" w:hint="eastAsia"/>
          <w:szCs w:val="24"/>
          <w:rtl/>
        </w:rPr>
        <w:t>ר</w:t>
      </w:r>
      <w:r w:rsidRPr="00D76129">
        <w:rPr>
          <w:rFonts w:ascii="Arial" w:hAnsi="Arial"/>
          <w:szCs w:val="24"/>
          <w:rtl/>
        </w:rPr>
        <w:t xml:space="preserve">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2DEBA9CF" w14:textId="77777777" w:rsidR="00B91BC7" w:rsidRPr="00D76129" w:rsidRDefault="00B91BC7" w:rsidP="00B91BC7">
      <w:pPr>
        <w:spacing w:line="360" w:lineRule="auto"/>
        <w:jc w:val="both"/>
        <w:rPr>
          <w:rFonts w:ascii="Arial" w:hAnsi="Arial"/>
          <w:szCs w:val="24"/>
          <w:rtl/>
        </w:rPr>
      </w:pPr>
    </w:p>
    <w:p w14:paraId="44DE4589" w14:textId="77777777" w:rsidR="00B91BC7" w:rsidRPr="00D76129" w:rsidRDefault="00B91BC7" w:rsidP="00B91BC7">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1E1E82B8" w14:textId="77777777" w:rsidR="00B91BC7" w:rsidRPr="00D76129" w:rsidRDefault="00B91BC7" w:rsidP="00B91BC7">
      <w:pPr>
        <w:spacing w:line="360" w:lineRule="auto"/>
        <w:jc w:val="both"/>
        <w:rPr>
          <w:rFonts w:ascii="Arial" w:hAnsi="Arial"/>
          <w:szCs w:val="24"/>
          <w:rtl/>
        </w:rPr>
      </w:pPr>
    </w:p>
    <w:p w14:paraId="1389A08B" w14:textId="77777777" w:rsidR="00B91BC7" w:rsidRPr="00D76129" w:rsidRDefault="00B91BC7" w:rsidP="00B91BC7">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w:t>
      </w:r>
      <w:r>
        <w:rPr>
          <w:rFonts w:ascii="Arial" w:hAnsi="Arial" w:hint="cs"/>
          <w:szCs w:val="24"/>
          <w:rtl/>
        </w:rPr>
        <w:t xml:space="preserve"> </w:t>
      </w:r>
      <w:r w:rsidRPr="00D76129">
        <w:rPr>
          <w:rFonts w:ascii="Arial" w:hAnsi="Arial"/>
          <w:szCs w:val="24"/>
          <w:rtl/>
        </w:rPr>
        <w:t>אלא אם כן התקבל לכך אישור מראש ובכתב של המ</w:t>
      </w:r>
      <w:r>
        <w:rPr>
          <w:rFonts w:ascii="Arial" w:hAnsi="Arial" w:hint="cs"/>
          <w:szCs w:val="24"/>
          <w:rtl/>
        </w:rPr>
        <w:t>שרד</w:t>
      </w:r>
      <w:r w:rsidRPr="00D76129">
        <w:rPr>
          <w:rFonts w:ascii="Arial" w:hAnsi="Arial"/>
          <w:szCs w:val="24"/>
          <w:rtl/>
        </w:rPr>
        <w:t>.</w:t>
      </w:r>
    </w:p>
    <w:p w14:paraId="21E0A3DA" w14:textId="77777777" w:rsidR="00B91BC7" w:rsidRPr="00D76129" w:rsidRDefault="00B91BC7" w:rsidP="00B91BC7">
      <w:pPr>
        <w:spacing w:line="360" w:lineRule="auto"/>
        <w:jc w:val="both"/>
        <w:rPr>
          <w:rFonts w:ascii="Arial" w:hAnsi="Arial"/>
          <w:szCs w:val="24"/>
          <w:rtl/>
        </w:rPr>
      </w:pPr>
    </w:p>
    <w:p w14:paraId="41FAB43E" w14:textId="77777777" w:rsidR="00B91BC7" w:rsidRPr="00D76129" w:rsidRDefault="00B91BC7" w:rsidP="00B91BC7">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w:t>
      </w:r>
      <w:r w:rsidRPr="00D76129">
        <w:rPr>
          <w:rFonts w:ascii="Arial" w:hAnsi="Arial" w:hint="cs"/>
          <w:szCs w:val="24"/>
          <w:rtl/>
        </w:rPr>
        <w:t>מידי</w:t>
      </w:r>
      <w:r w:rsidRPr="00D76129">
        <w:rPr>
          <w:rFonts w:ascii="Arial" w:hAnsi="Arial"/>
          <w:szCs w:val="24"/>
          <w:rtl/>
        </w:rPr>
        <w:t xml:space="preserve"> על כל נתון או מצב שבשלם אני, עלול להימצא במצב של ניגוד עניינים, מיד עם היוודע לי הנתון או המצב האמורים. </w:t>
      </w:r>
    </w:p>
    <w:p w14:paraId="49E18464" w14:textId="77777777" w:rsidR="00B91BC7" w:rsidRPr="00D76129" w:rsidRDefault="00B91BC7" w:rsidP="00B91BC7">
      <w:pPr>
        <w:spacing w:line="360" w:lineRule="auto"/>
        <w:jc w:val="both"/>
        <w:rPr>
          <w:rFonts w:ascii="Arial" w:hAnsi="Arial"/>
          <w:szCs w:val="24"/>
          <w:rtl/>
        </w:rPr>
      </w:pPr>
    </w:p>
    <w:p w14:paraId="6BA0D04F" w14:textId="77777777" w:rsidR="00B91BC7" w:rsidRPr="00D76129" w:rsidRDefault="00B91BC7" w:rsidP="00B91BC7">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13645AB1" w14:textId="77777777" w:rsidR="00B91BC7" w:rsidRPr="00D76129" w:rsidRDefault="00B91BC7" w:rsidP="00B91BC7">
      <w:pPr>
        <w:jc w:val="both"/>
        <w:rPr>
          <w:rFonts w:ascii="Arial" w:hAnsi="Arial"/>
          <w:szCs w:val="24"/>
          <w:rtl/>
        </w:rPr>
      </w:pPr>
    </w:p>
    <w:p w14:paraId="0BF7F2AC" w14:textId="77777777" w:rsidR="00B91BC7" w:rsidRPr="00D76129" w:rsidRDefault="00B91BC7" w:rsidP="00B91BC7">
      <w:pPr>
        <w:jc w:val="both"/>
        <w:rPr>
          <w:rFonts w:ascii="Arial" w:hAnsi="Arial"/>
          <w:szCs w:val="24"/>
          <w:rtl/>
        </w:rPr>
      </w:pPr>
      <w:r w:rsidRPr="00D76129">
        <w:rPr>
          <w:rFonts w:ascii="Arial" w:hAnsi="Arial"/>
          <w:szCs w:val="24"/>
          <w:rtl/>
        </w:rPr>
        <w:t>6.ולראיה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42257711" w14:textId="77777777" w:rsidR="00B91BC7" w:rsidRPr="00D33047" w:rsidRDefault="00B91BC7" w:rsidP="00B91BC7">
      <w:pPr>
        <w:pBdr>
          <w:bottom w:val="single" w:sz="12" w:space="1" w:color="auto"/>
        </w:pBdr>
        <w:spacing w:line="360" w:lineRule="auto"/>
        <w:jc w:val="both"/>
        <w:rPr>
          <w:szCs w:val="24"/>
          <w:rtl/>
        </w:rPr>
      </w:pPr>
    </w:p>
    <w:p w14:paraId="3255A510" w14:textId="77777777" w:rsidR="00B91BC7" w:rsidRPr="00D33047" w:rsidRDefault="00B91BC7" w:rsidP="00B91BC7">
      <w:pPr>
        <w:jc w:val="both"/>
        <w:rPr>
          <w:szCs w:val="24"/>
          <w:rtl/>
        </w:rPr>
      </w:pPr>
    </w:p>
    <w:p w14:paraId="1AAA2125" w14:textId="77777777" w:rsidR="00B91BC7" w:rsidRDefault="00B91BC7" w:rsidP="00B91BC7">
      <w:pPr>
        <w:spacing w:line="360" w:lineRule="auto"/>
        <w:jc w:val="both"/>
        <w:rPr>
          <w:szCs w:val="24"/>
          <w:rtl/>
        </w:rPr>
      </w:pPr>
    </w:p>
    <w:p w14:paraId="0BC6431D" w14:textId="77777777" w:rsidR="00B91BC7" w:rsidRPr="005526AA" w:rsidRDefault="00B91BC7" w:rsidP="00B91BC7">
      <w:pPr>
        <w:spacing w:line="360" w:lineRule="auto"/>
        <w:jc w:val="center"/>
        <w:rPr>
          <w:b/>
          <w:bCs/>
          <w:szCs w:val="24"/>
          <w:u w:val="single"/>
          <w:rtl/>
        </w:rPr>
      </w:pPr>
      <w:r w:rsidRPr="005526AA">
        <w:rPr>
          <w:rFonts w:hint="cs"/>
          <w:b/>
          <w:bCs/>
          <w:szCs w:val="24"/>
          <w:u w:val="single"/>
          <w:rtl/>
        </w:rPr>
        <w:t>אישור</w:t>
      </w:r>
    </w:p>
    <w:p w14:paraId="50096BA1" w14:textId="77777777" w:rsidR="00B91BC7" w:rsidRPr="00D33047" w:rsidRDefault="00B91BC7" w:rsidP="00B91BC7">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1472CCE4" w14:textId="77777777" w:rsidR="00B91BC7" w:rsidRPr="00D33047" w:rsidRDefault="00B91BC7" w:rsidP="00B91BC7">
      <w:pPr>
        <w:spacing w:line="360" w:lineRule="auto"/>
        <w:jc w:val="both"/>
        <w:rPr>
          <w:szCs w:val="24"/>
          <w:rtl/>
        </w:rPr>
      </w:pPr>
      <w:r w:rsidRPr="00D33047">
        <w:rPr>
          <w:rFonts w:hint="cs"/>
          <w:szCs w:val="24"/>
          <w:rtl/>
        </w:rPr>
        <w:t>_______                                                                         ______ ____________</w:t>
      </w:r>
    </w:p>
    <w:p w14:paraId="132B12A9" w14:textId="77777777" w:rsidR="00B91BC7" w:rsidRPr="00D33047" w:rsidRDefault="00B91BC7" w:rsidP="00B91BC7">
      <w:pPr>
        <w:spacing w:line="360" w:lineRule="auto"/>
        <w:jc w:val="both"/>
        <w:rPr>
          <w:szCs w:val="24"/>
        </w:rPr>
      </w:pPr>
      <w:r w:rsidRPr="00D33047">
        <w:rPr>
          <w:rFonts w:hint="cs"/>
          <w:szCs w:val="24"/>
          <w:rtl/>
        </w:rPr>
        <w:t>תאריך                                                                             חתימה וחותמת עורך דין</w:t>
      </w:r>
    </w:p>
    <w:p w14:paraId="767789F9" w14:textId="77777777" w:rsidR="00B91BC7" w:rsidRDefault="00B91BC7" w:rsidP="00B91BC7">
      <w:pPr>
        <w:spacing w:line="360" w:lineRule="auto"/>
        <w:jc w:val="center"/>
        <w:rPr>
          <w:b/>
          <w:bCs/>
          <w:sz w:val="28"/>
          <w:szCs w:val="28"/>
          <w:u w:val="single"/>
          <w:rtl/>
        </w:rPr>
      </w:pPr>
    </w:p>
    <w:p w14:paraId="62F51894" w14:textId="77777777" w:rsidR="00B91BC7" w:rsidRDefault="00B91BC7" w:rsidP="00B91BC7">
      <w:pPr>
        <w:spacing w:line="360" w:lineRule="auto"/>
        <w:jc w:val="center"/>
        <w:rPr>
          <w:b/>
          <w:bCs/>
          <w:sz w:val="28"/>
          <w:szCs w:val="28"/>
          <w:u w:val="single"/>
          <w:rtl/>
        </w:rPr>
      </w:pPr>
    </w:p>
    <w:p w14:paraId="6FBCE12C" w14:textId="77777777" w:rsidR="00B91BC7" w:rsidRDefault="00B91BC7" w:rsidP="00B91BC7">
      <w:pPr>
        <w:spacing w:line="360" w:lineRule="auto"/>
        <w:jc w:val="center"/>
        <w:rPr>
          <w:b/>
          <w:bCs/>
          <w:sz w:val="28"/>
          <w:szCs w:val="28"/>
          <w:u w:val="single"/>
          <w:rtl/>
        </w:rPr>
      </w:pPr>
    </w:p>
    <w:p w14:paraId="70E12C35" w14:textId="77777777" w:rsidR="00B91BC7" w:rsidRPr="00104831" w:rsidRDefault="00B91BC7" w:rsidP="00B91BC7">
      <w:pPr>
        <w:pageBreakBefore/>
        <w:spacing w:line="360" w:lineRule="auto"/>
        <w:jc w:val="right"/>
        <w:rPr>
          <w:b/>
          <w:bCs/>
          <w:sz w:val="32"/>
          <w:szCs w:val="32"/>
          <w:u w:val="single"/>
          <w:rtl/>
        </w:rPr>
      </w:pPr>
      <w:r w:rsidRPr="00104831">
        <w:rPr>
          <w:rFonts w:hint="cs"/>
          <w:b/>
          <w:bCs/>
          <w:sz w:val="32"/>
          <w:szCs w:val="32"/>
          <w:u w:val="single"/>
          <w:rtl/>
        </w:rPr>
        <w:t>המשך נספח ח</w:t>
      </w:r>
      <w:r>
        <w:rPr>
          <w:rFonts w:hint="cs"/>
          <w:b/>
          <w:bCs/>
          <w:sz w:val="32"/>
          <w:szCs w:val="32"/>
          <w:u w:val="single"/>
          <w:rtl/>
        </w:rPr>
        <w:t>'</w:t>
      </w:r>
    </w:p>
    <w:p w14:paraId="0969D256" w14:textId="77777777" w:rsidR="00B91BC7" w:rsidRPr="00104831" w:rsidRDefault="00B91BC7" w:rsidP="00B91BC7">
      <w:pPr>
        <w:spacing w:line="360" w:lineRule="auto"/>
        <w:jc w:val="center"/>
        <w:rPr>
          <w:b/>
          <w:bCs/>
          <w:sz w:val="32"/>
          <w:szCs w:val="32"/>
          <w:u w:val="single"/>
          <w:rtl/>
        </w:rPr>
      </w:pPr>
      <w:r w:rsidRPr="00104831">
        <w:rPr>
          <w:rFonts w:hint="cs"/>
          <w:b/>
          <w:bCs/>
          <w:sz w:val="32"/>
          <w:szCs w:val="32"/>
          <w:u w:val="single"/>
          <w:rtl/>
        </w:rPr>
        <w:t>שאלון לבדיקת ניגוד עניינים</w:t>
      </w:r>
    </w:p>
    <w:p w14:paraId="3BB6E211" w14:textId="77777777" w:rsidR="00B91BC7" w:rsidRDefault="00B91BC7" w:rsidP="00B91BC7">
      <w:pPr>
        <w:spacing w:line="360" w:lineRule="auto"/>
        <w:jc w:val="center"/>
        <w:rPr>
          <w:szCs w:val="24"/>
          <w:rtl/>
        </w:rPr>
      </w:pPr>
      <w:r w:rsidRPr="00A953C2">
        <w:rPr>
          <w:rFonts w:hint="cs"/>
          <w:b/>
          <w:bCs/>
          <w:szCs w:val="24"/>
          <w:rtl/>
        </w:rPr>
        <w:t xml:space="preserve"> </w:t>
      </w:r>
      <w:r w:rsidRPr="006F7E0A">
        <w:rPr>
          <w:rFonts w:hint="cs"/>
          <w:b/>
          <w:bCs/>
          <w:szCs w:val="24"/>
          <w:rtl/>
        </w:rPr>
        <w:t xml:space="preserve">במסגרת </w:t>
      </w:r>
      <w:r w:rsidRPr="006F7E0A">
        <w:rPr>
          <w:rFonts w:ascii="Arial" w:hAnsi="Arial"/>
          <w:b/>
          <w:bCs/>
          <w:szCs w:val="24"/>
          <w:rtl/>
        </w:rPr>
        <w:t xml:space="preserve">מכרז פומבי </w:t>
      </w:r>
      <w:r>
        <w:rPr>
          <w:rFonts w:ascii="Arial" w:hAnsi="Arial" w:hint="cs"/>
          <w:b/>
          <w:bCs/>
          <w:szCs w:val="24"/>
          <w:rtl/>
        </w:rPr>
        <w:t>30/2016</w:t>
      </w:r>
      <w:r w:rsidRPr="006F7E0A">
        <w:rPr>
          <w:rFonts w:ascii="Arial" w:hAnsi="Arial" w:hint="cs"/>
          <w:b/>
          <w:bCs/>
          <w:szCs w:val="24"/>
          <w:rtl/>
        </w:rPr>
        <w:t xml:space="preserve"> </w:t>
      </w:r>
      <w:r>
        <w:rPr>
          <w:rFonts w:hint="cs"/>
          <w:b/>
          <w:bCs/>
          <w:szCs w:val="24"/>
          <w:rtl/>
        </w:rPr>
        <w:t xml:space="preserve">שירותי מתן חוות דעת על בטיחות מתקני גפ"מ </w:t>
      </w:r>
    </w:p>
    <w:p w14:paraId="720B822F" w14:textId="77777777" w:rsidR="00B91BC7" w:rsidRDefault="00B91BC7" w:rsidP="00B91BC7">
      <w:pPr>
        <w:spacing w:line="360" w:lineRule="auto"/>
        <w:jc w:val="center"/>
        <w:rPr>
          <w:szCs w:val="24"/>
          <w:rtl/>
        </w:rPr>
      </w:pPr>
      <w:r w:rsidRPr="007820E9">
        <w:rPr>
          <w:rFonts w:hint="cs"/>
          <w:szCs w:val="24"/>
          <w:rtl/>
        </w:rPr>
        <w:t xml:space="preserve"> 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3E8E4760" w14:textId="77777777" w:rsidR="00B91BC7" w:rsidRPr="000A525B" w:rsidRDefault="00B91BC7" w:rsidP="00B91BC7">
      <w:pPr>
        <w:spacing w:line="360" w:lineRule="auto"/>
        <w:rPr>
          <w:szCs w:val="24"/>
          <w:rtl/>
        </w:rPr>
      </w:pPr>
      <w:r w:rsidRPr="000A525B">
        <w:rPr>
          <w:rFonts w:hint="cs"/>
          <w:szCs w:val="24"/>
          <w:rtl/>
        </w:rPr>
        <w:t>שמות המצהיר/ים מטעמו: _________________________________________________</w:t>
      </w:r>
    </w:p>
    <w:p w14:paraId="735502EA" w14:textId="77777777" w:rsidR="00B91BC7" w:rsidRPr="000A525B" w:rsidRDefault="00B91BC7" w:rsidP="00B91BC7">
      <w:pPr>
        <w:spacing w:line="360" w:lineRule="auto"/>
        <w:rPr>
          <w:szCs w:val="24"/>
          <w:rtl/>
        </w:rPr>
      </w:pPr>
    </w:p>
    <w:p w14:paraId="1F5DD16E" w14:textId="77777777" w:rsidR="00B91BC7" w:rsidRPr="000A525B" w:rsidRDefault="00B91BC7" w:rsidP="00B91BC7">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6D383DB4" w14:textId="77777777" w:rsidR="00B91BC7" w:rsidRDefault="00B91BC7" w:rsidP="00B91BC7">
      <w:pPr>
        <w:numPr>
          <w:ilvl w:val="0"/>
          <w:numId w:val="84"/>
        </w:numPr>
        <w:spacing w:line="360" w:lineRule="auto"/>
        <w:jc w:val="both"/>
        <w:rPr>
          <w:szCs w:val="24"/>
        </w:rPr>
      </w:pPr>
      <w:r w:rsidRPr="000A525B">
        <w:rPr>
          <w:rFonts w:hint="cs"/>
          <w:szCs w:val="24"/>
          <w:rtl/>
        </w:rPr>
        <w:t>אין קשרים כאמור.</w:t>
      </w:r>
    </w:p>
    <w:p w14:paraId="21A40CF1" w14:textId="77777777" w:rsidR="00B91BC7" w:rsidRDefault="00B91BC7" w:rsidP="00B91BC7">
      <w:pPr>
        <w:numPr>
          <w:ilvl w:val="0"/>
          <w:numId w:val="84"/>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B91BC7" w:rsidRPr="000A525B" w14:paraId="78D7C280" w14:textId="77777777" w:rsidTr="00B95B88">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91386B" w14:textId="77777777" w:rsidR="00B91BC7" w:rsidRPr="00790937" w:rsidRDefault="00B91BC7" w:rsidP="00B95B88">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2E238F" w14:textId="77777777" w:rsidR="00B91BC7" w:rsidRPr="00790937" w:rsidRDefault="00B91BC7" w:rsidP="00B95B88">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016F1C1" w14:textId="77777777" w:rsidR="00B91BC7" w:rsidRPr="00790937" w:rsidRDefault="00B91BC7" w:rsidP="00B95B88">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B453390" w14:textId="77777777" w:rsidR="00B91BC7" w:rsidRPr="00790937" w:rsidRDefault="00B91BC7" w:rsidP="00B95B88">
            <w:pPr>
              <w:spacing w:line="360" w:lineRule="auto"/>
              <w:jc w:val="center"/>
              <w:rPr>
                <w:rFonts w:eastAsia="Calibri"/>
                <w:b/>
                <w:bCs/>
                <w:szCs w:val="24"/>
              </w:rPr>
            </w:pPr>
            <w:r w:rsidRPr="00790937">
              <w:rPr>
                <w:rFonts w:hint="cs"/>
                <w:b/>
                <w:bCs/>
                <w:szCs w:val="24"/>
                <w:rtl/>
              </w:rPr>
              <w:t>תקופת העבודה עם גוף זה</w:t>
            </w:r>
          </w:p>
        </w:tc>
      </w:tr>
      <w:tr w:rsidR="00B91BC7" w:rsidRPr="000A525B" w14:paraId="6E5703DD" w14:textId="77777777" w:rsidTr="00B95B8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4D8FEC" w14:textId="77777777" w:rsidR="00B91BC7" w:rsidRPr="000A525B" w:rsidRDefault="00B91BC7" w:rsidP="00B95B88">
            <w:pPr>
              <w:spacing w:line="360" w:lineRule="auto"/>
              <w:jc w:val="both"/>
              <w:rPr>
                <w:rFonts w:eastAsia="Calibri"/>
                <w:szCs w:val="24"/>
                <w:highlight w:val="yellow"/>
                <w:rtl/>
              </w:rPr>
            </w:pPr>
          </w:p>
          <w:p w14:paraId="229715E5" w14:textId="77777777" w:rsidR="00B91BC7" w:rsidRPr="000A525B" w:rsidRDefault="00B91BC7" w:rsidP="00B95B88">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92FBEC5" w14:textId="77777777" w:rsidR="00B91BC7" w:rsidRPr="000A525B" w:rsidRDefault="00B91BC7" w:rsidP="00B95B88">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7B65778" w14:textId="77777777" w:rsidR="00B91BC7" w:rsidRPr="000A525B" w:rsidRDefault="00B91BC7" w:rsidP="00B95B88">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9467083" w14:textId="77777777" w:rsidR="00B91BC7" w:rsidRPr="000A525B" w:rsidRDefault="00B91BC7" w:rsidP="00B95B88">
            <w:pPr>
              <w:spacing w:line="360" w:lineRule="auto"/>
              <w:jc w:val="both"/>
              <w:rPr>
                <w:rFonts w:eastAsia="Calibri"/>
                <w:szCs w:val="24"/>
                <w:highlight w:val="yellow"/>
              </w:rPr>
            </w:pPr>
          </w:p>
        </w:tc>
      </w:tr>
      <w:tr w:rsidR="00B91BC7" w:rsidRPr="000A525B" w14:paraId="0CC7D71B" w14:textId="77777777" w:rsidTr="00B95B8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3C30EB" w14:textId="77777777" w:rsidR="00B91BC7" w:rsidRPr="000A525B" w:rsidRDefault="00B91BC7" w:rsidP="00B95B88">
            <w:pPr>
              <w:spacing w:line="360" w:lineRule="auto"/>
              <w:jc w:val="both"/>
              <w:rPr>
                <w:rFonts w:eastAsia="Calibri"/>
                <w:szCs w:val="24"/>
                <w:highlight w:val="yellow"/>
                <w:rtl/>
              </w:rPr>
            </w:pPr>
          </w:p>
          <w:p w14:paraId="6F2D761E" w14:textId="77777777" w:rsidR="00B91BC7" w:rsidRPr="000A525B" w:rsidRDefault="00B91BC7" w:rsidP="00B95B88">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3E19596E" w14:textId="77777777" w:rsidR="00B91BC7" w:rsidRPr="000A525B" w:rsidRDefault="00B91BC7" w:rsidP="00B95B88">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D88A69A" w14:textId="77777777" w:rsidR="00B91BC7" w:rsidRPr="000A525B" w:rsidRDefault="00B91BC7" w:rsidP="00B95B88">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E6C5363" w14:textId="77777777" w:rsidR="00B91BC7" w:rsidRPr="000A525B" w:rsidRDefault="00B91BC7" w:rsidP="00B95B88">
            <w:pPr>
              <w:spacing w:line="360" w:lineRule="auto"/>
              <w:jc w:val="both"/>
              <w:rPr>
                <w:rFonts w:eastAsia="Calibri"/>
                <w:szCs w:val="24"/>
                <w:highlight w:val="yellow"/>
              </w:rPr>
            </w:pPr>
          </w:p>
        </w:tc>
      </w:tr>
      <w:tr w:rsidR="00B91BC7" w:rsidRPr="00557E52" w14:paraId="137B09CA" w14:textId="77777777" w:rsidTr="00B95B8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237BE4" w14:textId="77777777" w:rsidR="00B91BC7" w:rsidRPr="00557E52" w:rsidRDefault="00B91BC7" w:rsidP="00B95B88">
            <w:pPr>
              <w:spacing w:line="360" w:lineRule="auto"/>
              <w:jc w:val="both"/>
              <w:rPr>
                <w:rFonts w:eastAsia="Calibri"/>
                <w:szCs w:val="24"/>
                <w:highlight w:val="yellow"/>
                <w:rtl/>
              </w:rPr>
            </w:pPr>
          </w:p>
          <w:p w14:paraId="19549373" w14:textId="77777777" w:rsidR="00B91BC7" w:rsidRPr="00557E52" w:rsidRDefault="00B91BC7" w:rsidP="00B95B88">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CA97067" w14:textId="77777777" w:rsidR="00B91BC7" w:rsidRPr="00557E52" w:rsidRDefault="00B91BC7" w:rsidP="00B95B88">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B4A0026" w14:textId="77777777" w:rsidR="00B91BC7" w:rsidRPr="00557E52" w:rsidRDefault="00B91BC7" w:rsidP="00B95B88">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0F49EC1" w14:textId="77777777" w:rsidR="00B91BC7" w:rsidRPr="00557E52" w:rsidRDefault="00B91BC7" w:rsidP="00B95B88">
            <w:pPr>
              <w:spacing w:line="360" w:lineRule="auto"/>
              <w:jc w:val="both"/>
              <w:rPr>
                <w:rFonts w:eastAsia="Calibri"/>
                <w:szCs w:val="24"/>
                <w:highlight w:val="yellow"/>
              </w:rPr>
            </w:pPr>
          </w:p>
        </w:tc>
      </w:tr>
    </w:tbl>
    <w:p w14:paraId="72333C48" w14:textId="77777777" w:rsidR="00B91BC7" w:rsidRPr="00557E52" w:rsidRDefault="00B91BC7" w:rsidP="00B91BC7">
      <w:pPr>
        <w:spacing w:line="360" w:lineRule="auto"/>
        <w:jc w:val="both"/>
        <w:rPr>
          <w:rFonts w:eastAsia="Calibri"/>
          <w:b/>
          <w:bCs/>
          <w:szCs w:val="24"/>
        </w:rPr>
      </w:pPr>
    </w:p>
    <w:p w14:paraId="329C9550" w14:textId="77777777" w:rsidR="00B91BC7" w:rsidRPr="00557E52" w:rsidRDefault="00B91BC7" w:rsidP="00B91BC7">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3C18DAFB" w14:textId="77777777" w:rsidR="00B91BC7" w:rsidRDefault="00B91BC7" w:rsidP="00B91BC7">
      <w:pPr>
        <w:numPr>
          <w:ilvl w:val="0"/>
          <w:numId w:val="83"/>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ואמתיים; </w:t>
      </w:r>
    </w:p>
    <w:p w14:paraId="20959C83" w14:textId="77777777" w:rsidR="00B91BC7" w:rsidRDefault="00B91BC7" w:rsidP="00B91BC7">
      <w:pPr>
        <w:numPr>
          <w:ilvl w:val="0"/>
          <w:numId w:val="83"/>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26A21273" w14:textId="77777777" w:rsidR="00B91BC7" w:rsidRDefault="00B91BC7" w:rsidP="00B91BC7">
      <w:pPr>
        <w:numPr>
          <w:ilvl w:val="0"/>
          <w:numId w:val="83"/>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B91BC7" w:rsidRPr="00557E52" w14:paraId="525837F9" w14:textId="77777777" w:rsidTr="00B95B88">
        <w:trPr>
          <w:jc w:val="center"/>
        </w:trPr>
        <w:tc>
          <w:tcPr>
            <w:tcW w:w="4303" w:type="dxa"/>
            <w:tcMar>
              <w:top w:w="0" w:type="dxa"/>
              <w:left w:w="108" w:type="dxa"/>
              <w:bottom w:w="0" w:type="dxa"/>
              <w:right w:w="108" w:type="dxa"/>
            </w:tcMar>
          </w:tcPr>
          <w:p w14:paraId="32AA9CD8" w14:textId="77777777" w:rsidR="00B91BC7" w:rsidRPr="00557E52" w:rsidRDefault="00B91BC7" w:rsidP="00B95B88">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564FE6DB" w14:textId="77777777" w:rsidR="00B91BC7" w:rsidRPr="00557E52" w:rsidRDefault="00B91BC7" w:rsidP="00B95B88">
            <w:pPr>
              <w:spacing w:line="360" w:lineRule="auto"/>
              <w:jc w:val="both"/>
              <w:rPr>
                <w:rFonts w:eastAsia="Calibri"/>
                <w:b/>
                <w:bCs/>
                <w:szCs w:val="24"/>
              </w:rPr>
            </w:pPr>
            <w:r w:rsidRPr="00557E52">
              <w:rPr>
                <w:rFonts w:hint="cs"/>
                <w:b/>
                <w:bCs/>
                <w:szCs w:val="24"/>
                <w:rtl/>
              </w:rPr>
              <w:t>____________________________</w:t>
            </w:r>
          </w:p>
        </w:tc>
      </w:tr>
      <w:tr w:rsidR="00B91BC7" w:rsidRPr="00557E52" w14:paraId="372616BE" w14:textId="77777777" w:rsidTr="00B95B88">
        <w:trPr>
          <w:jc w:val="center"/>
        </w:trPr>
        <w:tc>
          <w:tcPr>
            <w:tcW w:w="4303" w:type="dxa"/>
            <w:tcMar>
              <w:top w:w="0" w:type="dxa"/>
              <w:left w:w="108" w:type="dxa"/>
              <w:bottom w:w="0" w:type="dxa"/>
              <w:right w:w="108" w:type="dxa"/>
            </w:tcMar>
          </w:tcPr>
          <w:p w14:paraId="1D683230" w14:textId="77777777" w:rsidR="00B91BC7" w:rsidRPr="00557E52" w:rsidRDefault="00B91BC7" w:rsidP="00B95B88">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415A100A" w14:textId="77777777" w:rsidR="00B91BC7" w:rsidRPr="00557E52" w:rsidRDefault="00B91BC7" w:rsidP="00B95B88">
            <w:pPr>
              <w:spacing w:line="360" w:lineRule="auto"/>
              <w:jc w:val="center"/>
              <w:rPr>
                <w:rFonts w:eastAsia="Calibri"/>
                <w:b/>
                <w:bCs/>
                <w:szCs w:val="24"/>
              </w:rPr>
            </w:pPr>
            <w:r w:rsidRPr="00557E52">
              <w:rPr>
                <w:rFonts w:hint="cs"/>
                <w:b/>
                <w:bCs/>
                <w:szCs w:val="24"/>
                <w:rtl/>
              </w:rPr>
              <w:t>חתימה</w:t>
            </w:r>
          </w:p>
        </w:tc>
      </w:tr>
    </w:tbl>
    <w:p w14:paraId="4B4338F6" w14:textId="77777777" w:rsidR="00B91BC7" w:rsidRPr="00104831" w:rsidRDefault="00B91BC7" w:rsidP="00B91BC7">
      <w:pPr>
        <w:pageBreakBefore/>
        <w:spacing w:line="360" w:lineRule="auto"/>
        <w:jc w:val="right"/>
        <w:rPr>
          <w:b/>
          <w:bCs/>
          <w:sz w:val="32"/>
          <w:szCs w:val="32"/>
          <w:u w:val="single"/>
          <w:rtl/>
        </w:rPr>
      </w:pPr>
      <w:r w:rsidRPr="00104831">
        <w:rPr>
          <w:rFonts w:hint="cs"/>
          <w:b/>
          <w:bCs/>
          <w:sz w:val="32"/>
          <w:szCs w:val="32"/>
          <w:u w:val="single"/>
          <w:rtl/>
        </w:rPr>
        <w:t>נספח ט'</w:t>
      </w:r>
    </w:p>
    <w:p w14:paraId="6CED0936" w14:textId="77777777" w:rsidR="00B91BC7" w:rsidRPr="00104831" w:rsidRDefault="00B91BC7" w:rsidP="00B91BC7">
      <w:pPr>
        <w:spacing w:before="120" w:after="120" w:line="360" w:lineRule="auto"/>
        <w:jc w:val="center"/>
        <w:rPr>
          <w:b/>
          <w:bCs/>
          <w:sz w:val="32"/>
          <w:szCs w:val="32"/>
          <w:u w:val="single"/>
          <w:rtl/>
        </w:rPr>
      </w:pPr>
      <w:r w:rsidRPr="00104831">
        <w:rPr>
          <w:rFonts w:hint="cs"/>
          <w:b/>
          <w:bCs/>
          <w:sz w:val="32"/>
          <w:szCs w:val="32"/>
          <w:u w:val="single"/>
          <w:rtl/>
        </w:rPr>
        <w:t>התחייבות המציע בדבר שמירת סודיות</w:t>
      </w:r>
    </w:p>
    <w:p w14:paraId="5C874045" w14:textId="77777777" w:rsidR="00B91BC7" w:rsidRDefault="00B91BC7" w:rsidP="00B91BC7">
      <w:pPr>
        <w:spacing w:before="120" w:after="120" w:line="360" w:lineRule="auto"/>
        <w:jc w:val="both"/>
        <w:rPr>
          <w:szCs w:val="24"/>
          <w:rtl/>
        </w:rPr>
      </w:pPr>
    </w:p>
    <w:p w14:paraId="4BB98762" w14:textId="77777777" w:rsidR="00B91BC7" w:rsidRPr="007A3A95" w:rsidRDefault="00B91BC7" w:rsidP="00B91BC7">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278B9F28" w14:textId="77777777" w:rsidR="00B91BC7" w:rsidRPr="007A3A95" w:rsidRDefault="00B91BC7" w:rsidP="00B91BC7">
      <w:pPr>
        <w:ind w:left="360"/>
        <w:jc w:val="center"/>
        <w:rPr>
          <w:szCs w:val="24"/>
          <w:rtl/>
        </w:rPr>
      </w:pPr>
    </w:p>
    <w:p w14:paraId="3265923B" w14:textId="77777777" w:rsidR="00B91BC7" w:rsidRPr="007A3A95" w:rsidRDefault="00B91BC7" w:rsidP="00B91BC7">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7DA7ACF5" w14:textId="77777777" w:rsidR="00B91BC7" w:rsidRPr="007A3A95" w:rsidRDefault="00B91BC7" w:rsidP="00B91BC7">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24A336CE" w14:textId="77777777" w:rsidR="00B91BC7" w:rsidRPr="007A3A95" w:rsidRDefault="00B91BC7" w:rsidP="00B91BC7">
      <w:pPr>
        <w:spacing w:line="360" w:lineRule="auto"/>
        <w:jc w:val="both"/>
        <w:rPr>
          <w:rFonts w:ascii="Arial" w:hAnsi="Arial"/>
          <w:szCs w:val="24"/>
          <w:rtl/>
        </w:rPr>
      </w:pPr>
      <w:r w:rsidRPr="007A3A95">
        <w:rPr>
          <w:rFonts w:ascii="Arial" w:hAnsi="Arial"/>
          <w:szCs w:val="24"/>
          <w:rtl/>
        </w:rPr>
        <w:t>מכתובת ______________________</w:t>
      </w:r>
    </w:p>
    <w:p w14:paraId="247A43CC" w14:textId="77777777" w:rsidR="00B91BC7" w:rsidRPr="007A3A95" w:rsidRDefault="00B91BC7" w:rsidP="00B91BC7">
      <w:pPr>
        <w:spacing w:line="360" w:lineRule="auto"/>
        <w:jc w:val="both"/>
        <w:rPr>
          <w:rFonts w:ascii="Arial" w:hAnsi="Arial"/>
          <w:szCs w:val="24"/>
          <w:rtl/>
        </w:rPr>
      </w:pPr>
      <w:r w:rsidRPr="007A3A95">
        <w:rPr>
          <w:rFonts w:ascii="Arial" w:hAnsi="Arial" w:hint="cs"/>
          <w:szCs w:val="24"/>
          <w:rtl/>
        </w:rPr>
        <w:t>מטעם המציע __________________</w:t>
      </w:r>
    </w:p>
    <w:p w14:paraId="01879D1D" w14:textId="77777777" w:rsidR="00B91BC7" w:rsidRPr="007A3A95" w:rsidRDefault="00B91BC7" w:rsidP="00B91BC7">
      <w:pPr>
        <w:ind w:left="360"/>
        <w:jc w:val="both"/>
        <w:rPr>
          <w:rFonts w:ascii="Arial" w:hAnsi="Arial"/>
          <w:szCs w:val="24"/>
          <w:rtl/>
        </w:rPr>
      </w:pPr>
    </w:p>
    <w:p w14:paraId="4AA31742" w14:textId="77777777" w:rsidR="00B91BC7" w:rsidRPr="007A3A95" w:rsidRDefault="00B91BC7" w:rsidP="00B91BC7">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6DC021E1" w14:textId="77777777" w:rsidR="00B91BC7" w:rsidRPr="007A3A95" w:rsidRDefault="00B91BC7" w:rsidP="00B91BC7">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7EE0B769" w14:textId="77777777" w:rsidR="00B91BC7" w:rsidRPr="007A3A95" w:rsidRDefault="00B91BC7" w:rsidP="00B91BC7">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0DE92EF5" w14:textId="77777777" w:rsidR="00B91BC7" w:rsidRPr="007A3A95" w:rsidRDefault="00B91BC7" w:rsidP="00B91BC7">
      <w:pPr>
        <w:spacing w:line="360" w:lineRule="auto"/>
        <w:ind w:left="360"/>
        <w:jc w:val="both"/>
        <w:rPr>
          <w:rFonts w:ascii="Arial" w:hAnsi="Arial"/>
          <w:szCs w:val="24"/>
          <w:rtl/>
        </w:rPr>
      </w:pPr>
    </w:p>
    <w:p w14:paraId="45BB3190" w14:textId="77777777" w:rsidR="00B91BC7" w:rsidRPr="007A3A95" w:rsidRDefault="00B91BC7" w:rsidP="00B91BC7">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396942DF" w14:textId="77777777" w:rsidR="00B91BC7" w:rsidRPr="007A3A95" w:rsidRDefault="00B91BC7" w:rsidP="00B91BC7">
      <w:pPr>
        <w:spacing w:line="360" w:lineRule="auto"/>
        <w:ind w:left="360"/>
        <w:jc w:val="both"/>
        <w:rPr>
          <w:rFonts w:ascii="Arial" w:hAnsi="Arial"/>
          <w:szCs w:val="24"/>
          <w:rtl/>
        </w:rPr>
      </w:pPr>
    </w:p>
    <w:p w14:paraId="16372B86" w14:textId="77777777" w:rsidR="00B91BC7" w:rsidRDefault="00B91BC7" w:rsidP="00B91BC7">
      <w:pPr>
        <w:numPr>
          <w:ilvl w:val="0"/>
          <w:numId w:val="85"/>
        </w:numPr>
        <w:spacing w:line="360" w:lineRule="auto"/>
        <w:jc w:val="both"/>
        <w:rPr>
          <w:rFonts w:ascii="Arial" w:hAnsi="Arial"/>
          <w:szCs w:val="24"/>
          <w:rtl/>
        </w:rPr>
      </w:pPr>
      <w:r w:rsidRPr="007A3A95">
        <w:rPr>
          <w:rFonts w:ascii="Arial" w:hAnsi="Arial"/>
          <w:szCs w:val="24"/>
          <w:u w:val="single"/>
          <w:rtl/>
        </w:rPr>
        <w:t>הגדרות</w:t>
      </w:r>
    </w:p>
    <w:p w14:paraId="5D8D643B" w14:textId="77777777" w:rsidR="00B91BC7" w:rsidRPr="007A3A95" w:rsidRDefault="00B91BC7" w:rsidP="00B91BC7">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144B2040" w14:textId="77777777" w:rsidR="00B91BC7" w:rsidRDefault="00B91BC7" w:rsidP="00B91BC7">
      <w:pPr>
        <w:spacing w:line="360" w:lineRule="auto"/>
        <w:ind w:left="2160" w:hanging="1800"/>
        <w:jc w:val="both"/>
        <w:rPr>
          <w:rFonts w:ascii="Arial" w:hAnsi="Arial"/>
          <w:b/>
          <w:bCs/>
          <w:szCs w:val="24"/>
          <w:rtl/>
        </w:rPr>
      </w:pPr>
      <w:r w:rsidRPr="006F7E0A">
        <w:rPr>
          <w:rFonts w:ascii="Arial" w:hAnsi="Arial"/>
          <w:b/>
          <w:bCs/>
          <w:szCs w:val="24"/>
          <w:rtl/>
        </w:rPr>
        <w:t>"השירותים"</w:t>
      </w:r>
      <w:r w:rsidRPr="006F7E0A">
        <w:rPr>
          <w:rFonts w:ascii="Arial" w:hAnsi="Arial"/>
          <w:szCs w:val="24"/>
          <w:rtl/>
        </w:rPr>
        <w:t xml:space="preserve"> -</w:t>
      </w:r>
      <w:r w:rsidRPr="006F7E0A">
        <w:rPr>
          <w:rFonts w:hint="cs"/>
          <w:szCs w:val="24"/>
          <w:rtl/>
        </w:rPr>
        <w:t xml:space="preserve"> </w:t>
      </w:r>
      <w:r w:rsidRPr="006F7E0A">
        <w:rPr>
          <w:rFonts w:hint="cs"/>
          <w:szCs w:val="24"/>
          <w:rtl/>
        </w:rPr>
        <w:tab/>
      </w:r>
      <w:r w:rsidRPr="006F7E0A">
        <w:rPr>
          <w:szCs w:val="24"/>
          <w:rtl/>
        </w:rPr>
        <w:t xml:space="preserve">מתן שירותים </w:t>
      </w:r>
      <w:r w:rsidRPr="006F7E0A">
        <w:rPr>
          <w:rFonts w:hint="cs"/>
          <w:szCs w:val="24"/>
          <w:rtl/>
        </w:rPr>
        <w:t xml:space="preserve">במסגרת </w:t>
      </w:r>
      <w:r w:rsidRPr="006F7E0A">
        <w:rPr>
          <w:rFonts w:ascii="Arial" w:hAnsi="Arial"/>
          <w:b/>
          <w:bCs/>
          <w:szCs w:val="24"/>
          <w:rtl/>
        </w:rPr>
        <w:t>מכרז פומבי מס</w:t>
      </w:r>
      <w:r>
        <w:rPr>
          <w:rFonts w:ascii="Arial" w:hAnsi="Arial" w:hint="cs"/>
          <w:b/>
          <w:bCs/>
          <w:szCs w:val="24"/>
          <w:rtl/>
        </w:rPr>
        <w:t>'</w:t>
      </w:r>
      <w:r w:rsidRPr="006F7E0A">
        <w:rPr>
          <w:rFonts w:ascii="Arial" w:hAnsi="Arial"/>
          <w:b/>
          <w:bCs/>
          <w:szCs w:val="24"/>
          <w:rtl/>
        </w:rPr>
        <w:t xml:space="preserve"> </w:t>
      </w:r>
      <w:r>
        <w:rPr>
          <w:rFonts w:ascii="Arial" w:hAnsi="Arial" w:hint="cs"/>
          <w:b/>
          <w:bCs/>
          <w:szCs w:val="24"/>
          <w:rtl/>
        </w:rPr>
        <w:t>30/2016</w:t>
      </w:r>
      <w:r w:rsidRPr="006F7E0A">
        <w:rPr>
          <w:rFonts w:ascii="Arial" w:hAnsi="Arial"/>
          <w:b/>
          <w:bCs/>
          <w:szCs w:val="24"/>
          <w:rtl/>
        </w:rPr>
        <w:t xml:space="preserve"> </w:t>
      </w:r>
      <w:r>
        <w:rPr>
          <w:rFonts w:hint="cs"/>
          <w:b/>
          <w:bCs/>
          <w:szCs w:val="24"/>
          <w:rtl/>
        </w:rPr>
        <w:t xml:space="preserve">שירותי מתן חוות דעת על בטיחות מתקני גפ"מ </w:t>
      </w:r>
    </w:p>
    <w:p w14:paraId="2120F18C" w14:textId="77777777" w:rsidR="00B91BC7" w:rsidRPr="007A3A95" w:rsidRDefault="00B91BC7" w:rsidP="00B91BC7">
      <w:pPr>
        <w:spacing w:line="360" w:lineRule="auto"/>
        <w:ind w:left="2160" w:hanging="180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07DF477A" w14:textId="77777777" w:rsidR="00B91BC7" w:rsidRPr="007A3A95" w:rsidRDefault="00B91BC7" w:rsidP="00B91BC7">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1BC5CEF7" w14:textId="77777777" w:rsidR="00B91BC7" w:rsidRDefault="00B91BC7" w:rsidP="00B91BC7">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המציע</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0EA1A3B0" w14:textId="77777777" w:rsidR="00B91BC7" w:rsidRPr="007A3A95" w:rsidRDefault="00B91BC7" w:rsidP="00B91BC7">
      <w:pPr>
        <w:spacing w:line="360" w:lineRule="auto"/>
        <w:ind w:left="360"/>
        <w:jc w:val="both"/>
        <w:rPr>
          <w:rFonts w:ascii="Arial" w:hAnsi="Arial"/>
          <w:szCs w:val="24"/>
          <w:rtl/>
        </w:rPr>
      </w:pPr>
    </w:p>
    <w:p w14:paraId="6A115520" w14:textId="77777777" w:rsidR="00B91BC7" w:rsidRDefault="00B91BC7" w:rsidP="00B91BC7">
      <w:pPr>
        <w:numPr>
          <w:ilvl w:val="0"/>
          <w:numId w:val="85"/>
        </w:numPr>
        <w:spacing w:line="360" w:lineRule="auto"/>
        <w:jc w:val="both"/>
        <w:rPr>
          <w:rFonts w:ascii="Arial" w:hAnsi="Arial"/>
          <w:szCs w:val="24"/>
          <w:rtl/>
        </w:rPr>
      </w:pPr>
      <w:r w:rsidRPr="007A3A95">
        <w:rPr>
          <w:rFonts w:ascii="Arial" w:hAnsi="Arial"/>
          <w:szCs w:val="24"/>
          <w:u w:val="single"/>
          <w:rtl/>
        </w:rPr>
        <w:t>שמירת סודיות</w:t>
      </w:r>
    </w:p>
    <w:p w14:paraId="35FBA3B0" w14:textId="77777777" w:rsidR="00B91BC7" w:rsidRPr="007A3A95" w:rsidRDefault="00B91BC7" w:rsidP="00B91BC7">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11C36278" w14:textId="77777777" w:rsidR="00B91BC7" w:rsidRDefault="00B91BC7" w:rsidP="00B91BC7">
      <w:pPr>
        <w:numPr>
          <w:ilvl w:val="0"/>
          <w:numId w:val="85"/>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0FA54CAB" w14:textId="77777777" w:rsidR="00B91BC7" w:rsidRDefault="00B91BC7" w:rsidP="00B91BC7">
      <w:pPr>
        <w:numPr>
          <w:ilvl w:val="0"/>
          <w:numId w:val="85"/>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37B0301" w14:textId="77777777" w:rsidR="00B91BC7" w:rsidRPr="007A3A95" w:rsidRDefault="00B91BC7" w:rsidP="00B91BC7">
      <w:pPr>
        <w:widowControl w:val="0"/>
        <w:adjustRightInd w:val="0"/>
        <w:spacing w:before="120" w:after="120" w:line="360" w:lineRule="auto"/>
        <w:ind w:right="720"/>
        <w:textAlignment w:val="baseline"/>
        <w:rPr>
          <w:szCs w:val="24"/>
          <w:rtl/>
        </w:rPr>
      </w:pPr>
    </w:p>
    <w:p w14:paraId="312F10C2" w14:textId="77777777" w:rsidR="00B91BC7" w:rsidRPr="007A3A95" w:rsidRDefault="00B91BC7" w:rsidP="00B91BC7">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75A2C2AE" w14:textId="77777777" w:rsidR="00B91BC7" w:rsidRPr="007A3A95" w:rsidRDefault="00B91BC7" w:rsidP="00B91BC7">
      <w:pPr>
        <w:widowControl w:val="0"/>
        <w:adjustRightInd w:val="0"/>
        <w:spacing w:before="120" w:after="120" w:line="360" w:lineRule="auto"/>
        <w:ind w:right="720"/>
        <w:jc w:val="center"/>
        <w:textAlignment w:val="baseline"/>
        <w:rPr>
          <w:b/>
          <w:bCs/>
          <w:szCs w:val="24"/>
          <w:rtl/>
        </w:rPr>
      </w:pPr>
    </w:p>
    <w:p w14:paraId="0013961C" w14:textId="77777777" w:rsidR="00B91BC7" w:rsidRPr="007A3A95" w:rsidRDefault="00B91BC7" w:rsidP="00B91BC7">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0A725E42" w14:textId="77777777" w:rsidR="00B91BC7" w:rsidRPr="007A3A95" w:rsidRDefault="00B91BC7" w:rsidP="00B91BC7">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6096B24A" w14:textId="77777777" w:rsidR="00B91BC7" w:rsidRDefault="00B91BC7" w:rsidP="00B91BC7">
      <w:pPr>
        <w:spacing w:line="360" w:lineRule="auto"/>
        <w:jc w:val="center"/>
        <w:rPr>
          <w:b/>
          <w:bCs/>
          <w:sz w:val="28"/>
          <w:szCs w:val="28"/>
          <w:u w:val="single"/>
          <w:rtl/>
        </w:rPr>
      </w:pPr>
      <w:r>
        <w:rPr>
          <w:b/>
          <w:bCs/>
          <w:sz w:val="28"/>
          <w:szCs w:val="28"/>
          <w:u w:val="single"/>
          <w:rtl/>
        </w:rPr>
        <w:br w:type="page"/>
      </w:r>
    </w:p>
    <w:p w14:paraId="10429DBE" w14:textId="77777777" w:rsidR="00B91BC7" w:rsidRPr="00104831" w:rsidRDefault="00B91BC7" w:rsidP="00B91BC7">
      <w:pPr>
        <w:pageBreakBefore/>
        <w:spacing w:line="360" w:lineRule="auto"/>
        <w:jc w:val="right"/>
        <w:rPr>
          <w:b/>
          <w:bCs/>
          <w:sz w:val="32"/>
          <w:szCs w:val="32"/>
          <w:u w:val="single"/>
          <w:rtl/>
        </w:rPr>
      </w:pPr>
      <w:r w:rsidRPr="00104831">
        <w:rPr>
          <w:rFonts w:hint="cs"/>
          <w:b/>
          <w:bCs/>
          <w:sz w:val="32"/>
          <w:szCs w:val="32"/>
          <w:u w:val="single"/>
          <w:rtl/>
        </w:rPr>
        <w:t>נספח ט' 1</w:t>
      </w:r>
    </w:p>
    <w:p w14:paraId="66AA2FA7" w14:textId="77777777" w:rsidR="00B91BC7" w:rsidRPr="00104831" w:rsidRDefault="00B91BC7" w:rsidP="00B91BC7">
      <w:pPr>
        <w:spacing w:line="360" w:lineRule="auto"/>
        <w:jc w:val="center"/>
        <w:rPr>
          <w:b/>
          <w:bCs/>
          <w:sz w:val="32"/>
          <w:szCs w:val="32"/>
          <w:u w:val="single"/>
          <w:rtl/>
        </w:rPr>
      </w:pPr>
      <w:r w:rsidRPr="00104831">
        <w:rPr>
          <w:b/>
          <w:bCs/>
          <w:sz w:val="32"/>
          <w:szCs w:val="32"/>
          <w:u w:val="single"/>
          <w:rtl/>
        </w:rPr>
        <w:t xml:space="preserve">התחייבות </w:t>
      </w:r>
      <w:r w:rsidRPr="00104831">
        <w:rPr>
          <w:rFonts w:hint="cs"/>
          <w:b/>
          <w:bCs/>
          <w:sz w:val="32"/>
          <w:szCs w:val="32"/>
          <w:u w:val="single"/>
          <w:rtl/>
        </w:rPr>
        <w:t xml:space="preserve">בדבר </w:t>
      </w:r>
      <w:r w:rsidRPr="00104831">
        <w:rPr>
          <w:b/>
          <w:bCs/>
          <w:sz w:val="32"/>
          <w:szCs w:val="32"/>
          <w:u w:val="single"/>
          <w:rtl/>
        </w:rPr>
        <w:t>שמירת סודיות</w:t>
      </w:r>
      <w:r w:rsidRPr="00104831">
        <w:rPr>
          <w:rFonts w:hint="cs"/>
          <w:b/>
          <w:bCs/>
          <w:sz w:val="32"/>
          <w:szCs w:val="32"/>
          <w:u w:val="single"/>
          <w:rtl/>
        </w:rPr>
        <w:t>- אנשי הצוות</w:t>
      </w:r>
      <w:r w:rsidRPr="00104831">
        <w:rPr>
          <w:b/>
          <w:bCs/>
          <w:sz w:val="32"/>
          <w:szCs w:val="32"/>
          <w:u w:val="single"/>
          <w:rtl/>
        </w:rPr>
        <w:t xml:space="preserve"> </w:t>
      </w:r>
    </w:p>
    <w:p w14:paraId="29F30B43" w14:textId="77777777" w:rsidR="00B91BC7" w:rsidRPr="00B823A0" w:rsidRDefault="00B91BC7" w:rsidP="00B91BC7">
      <w:pPr>
        <w:spacing w:line="360" w:lineRule="auto"/>
        <w:jc w:val="center"/>
        <w:rPr>
          <w:b/>
          <w:bCs/>
          <w:sz w:val="28"/>
          <w:szCs w:val="28"/>
          <w:u w:val="single"/>
          <w:rtl/>
        </w:rPr>
      </w:pPr>
    </w:p>
    <w:p w14:paraId="6C03CAE6" w14:textId="77777777" w:rsidR="00B91BC7" w:rsidRPr="008A169F" w:rsidRDefault="00B91BC7" w:rsidP="00B91BC7">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מציע</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לאספקת השירותים המפורטים בהסכם </w:t>
      </w:r>
      <w:r w:rsidRPr="008A169F">
        <w:rPr>
          <w:b/>
          <w:bCs/>
          <w:szCs w:val="24"/>
          <w:rtl/>
        </w:rPr>
        <w:t>(להלן: "השירותים")</w:t>
      </w:r>
      <w:r w:rsidRPr="008A169F">
        <w:rPr>
          <w:b/>
          <w:bCs/>
          <w:szCs w:val="24"/>
        </w:rPr>
        <w:t>;</w:t>
      </w:r>
    </w:p>
    <w:p w14:paraId="688BD748" w14:textId="77777777" w:rsidR="00B91BC7" w:rsidRPr="008A169F" w:rsidRDefault="00B91BC7" w:rsidP="00B91BC7">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המציע</w:t>
      </w:r>
      <w:r w:rsidRPr="008A169F">
        <w:rPr>
          <w:szCs w:val="24"/>
          <w:rtl/>
        </w:rPr>
        <w:t xml:space="preserve"> בין השאר לשם אספקת השירותים למשרד</w:t>
      </w:r>
      <w:r>
        <w:rPr>
          <w:szCs w:val="24"/>
          <w:rtl/>
        </w:rPr>
        <w:t>;</w:t>
      </w:r>
    </w:p>
    <w:p w14:paraId="57CEDD91" w14:textId="77777777" w:rsidR="00B91BC7" w:rsidRPr="008A169F" w:rsidRDefault="00B91BC7" w:rsidP="00B91BC7">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המציע</w:t>
      </w:r>
      <w:r w:rsidRPr="008A169F">
        <w:rPr>
          <w:szCs w:val="24"/>
          <w:rtl/>
        </w:rPr>
        <w:t xml:space="preserve"> בתנאי כי </w:t>
      </w:r>
      <w:r>
        <w:rPr>
          <w:szCs w:val="24"/>
          <w:rtl/>
        </w:rPr>
        <w:t>המציע,</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המציע</w:t>
      </w:r>
      <w:r w:rsidRPr="008A169F">
        <w:rPr>
          <w:szCs w:val="24"/>
          <w:rtl/>
        </w:rPr>
        <w:t xml:space="preserve"> לעשות את כל הדרוש למניעת מצב של ניגוד עניינים ושמירת סודיות המידע כהגדרתו להלן;</w:t>
      </w:r>
    </w:p>
    <w:p w14:paraId="3616D98B" w14:textId="77777777" w:rsidR="00B91BC7" w:rsidRPr="008A169F" w:rsidRDefault="00B91BC7" w:rsidP="00B91BC7">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25A4897B" w14:textId="77777777" w:rsidR="00B91BC7" w:rsidRPr="008A169F" w:rsidRDefault="00B91BC7" w:rsidP="00B91BC7">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343B014F" w14:textId="77777777" w:rsidR="00B91BC7" w:rsidRPr="008A169F" w:rsidRDefault="00B91BC7" w:rsidP="00B91BC7">
      <w:pPr>
        <w:spacing w:line="360" w:lineRule="auto"/>
        <w:jc w:val="both"/>
        <w:rPr>
          <w:szCs w:val="24"/>
          <w:rtl/>
        </w:rPr>
      </w:pPr>
    </w:p>
    <w:p w14:paraId="56AE146E" w14:textId="77777777" w:rsidR="00B91BC7" w:rsidRPr="008A169F" w:rsidRDefault="00B91BC7" w:rsidP="00B91BC7">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6F52ACE7" w14:textId="77777777" w:rsidR="00B91BC7" w:rsidRDefault="00B91BC7" w:rsidP="00B91BC7">
      <w:pPr>
        <w:numPr>
          <w:ilvl w:val="0"/>
          <w:numId w:val="78"/>
        </w:numPr>
        <w:spacing w:line="360" w:lineRule="auto"/>
        <w:jc w:val="both"/>
        <w:rPr>
          <w:szCs w:val="24"/>
        </w:rPr>
      </w:pPr>
      <w:r w:rsidRPr="008A169F">
        <w:rPr>
          <w:szCs w:val="24"/>
          <w:rtl/>
        </w:rPr>
        <w:t xml:space="preserve">המבוא להתחייבות זו מהווה חלק בלתי נפרד הימנה. </w:t>
      </w:r>
    </w:p>
    <w:p w14:paraId="51C01E2A" w14:textId="77777777" w:rsidR="00B91BC7" w:rsidRDefault="00B91BC7" w:rsidP="00B91BC7">
      <w:pPr>
        <w:numPr>
          <w:ilvl w:val="0"/>
          <w:numId w:val="78"/>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52522206" w14:textId="77777777" w:rsidR="00B91BC7" w:rsidRDefault="00B91BC7" w:rsidP="00B91BC7">
      <w:pPr>
        <w:spacing w:line="360" w:lineRule="auto"/>
        <w:jc w:val="both"/>
        <w:rPr>
          <w:szCs w:val="24"/>
        </w:rPr>
      </w:pPr>
    </w:p>
    <w:p w14:paraId="33F0282E" w14:textId="77777777" w:rsidR="00B91BC7" w:rsidRDefault="00B91BC7" w:rsidP="00B91BC7">
      <w:pPr>
        <w:numPr>
          <w:ilvl w:val="0"/>
          <w:numId w:val="78"/>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F424B0C" w14:textId="77777777" w:rsidR="00B91BC7" w:rsidRDefault="00B91BC7" w:rsidP="00B91BC7">
      <w:pPr>
        <w:numPr>
          <w:ilvl w:val="0"/>
          <w:numId w:val="78"/>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המציע</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D45D922" w14:textId="77777777" w:rsidR="00B91BC7" w:rsidRDefault="00B91BC7" w:rsidP="00B91BC7">
      <w:pPr>
        <w:numPr>
          <w:ilvl w:val="0"/>
          <w:numId w:val="78"/>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0BA7DC06" w14:textId="77777777" w:rsidR="00B91BC7" w:rsidRDefault="00B91BC7" w:rsidP="00B91BC7">
      <w:pPr>
        <w:numPr>
          <w:ilvl w:val="0"/>
          <w:numId w:val="78"/>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41B09085" w14:textId="77777777" w:rsidR="00B91BC7" w:rsidRDefault="00B91BC7" w:rsidP="00B91BC7">
      <w:pPr>
        <w:numPr>
          <w:ilvl w:val="0"/>
          <w:numId w:val="78"/>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2DA51CF4" w14:textId="77777777" w:rsidR="00B91BC7" w:rsidRDefault="00B91BC7" w:rsidP="00B91BC7">
      <w:pPr>
        <w:numPr>
          <w:ilvl w:val="0"/>
          <w:numId w:val="78"/>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32547FED" w14:textId="77777777" w:rsidR="00B91BC7" w:rsidRDefault="00B91BC7" w:rsidP="00B91BC7">
      <w:pPr>
        <w:numPr>
          <w:ilvl w:val="0"/>
          <w:numId w:val="78"/>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6EBC8548" w14:textId="77777777" w:rsidR="00B91BC7" w:rsidRPr="009D3A01" w:rsidRDefault="00B91BC7" w:rsidP="00B91BC7">
      <w:pPr>
        <w:numPr>
          <w:ilvl w:val="0"/>
          <w:numId w:val="78"/>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5152015C" w14:textId="77777777" w:rsidR="00B91BC7" w:rsidRPr="009D3A01" w:rsidRDefault="00B91BC7" w:rsidP="00B91BC7">
      <w:pPr>
        <w:numPr>
          <w:ilvl w:val="0"/>
          <w:numId w:val="78"/>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520AF6F8" w14:textId="77777777" w:rsidR="00B91BC7" w:rsidRPr="009D3A01" w:rsidRDefault="00B91BC7" w:rsidP="00B91BC7">
      <w:pPr>
        <w:numPr>
          <w:ilvl w:val="0"/>
          <w:numId w:val="78"/>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09B16C0D" w14:textId="77777777" w:rsidR="00B91BC7" w:rsidRDefault="00B91BC7" w:rsidP="00B91BC7">
      <w:pPr>
        <w:numPr>
          <w:ilvl w:val="0"/>
          <w:numId w:val="78"/>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768AEE09" w14:textId="77777777" w:rsidR="00B91BC7" w:rsidRDefault="00B91BC7" w:rsidP="00B91BC7">
      <w:pPr>
        <w:numPr>
          <w:ilvl w:val="0"/>
          <w:numId w:val="78"/>
        </w:numPr>
        <w:spacing w:line="360" w:lineRule="auto"/>
        <w:jc w:val="both"/>
        <w:rPr>
          <w:szCs w:val="24"/>
        </w:rPr>
      </w:pPr>
      <w:r w:rsidRPr="00B321CF">
        <w:rPr>
          <w:szCs w:val="24"/>
          <w:rtl/>
        </w:rPr>
        <w:t>מוסכם וידוע לי כי על העתקים של המידע, אשר התקבלו בכל דרך שהיא, יחולו כל הוראות כתב התחייבות זה.</w:t>
      </w:r>
    </w:p>
    <w:p w14:paraId="4ADABBC4" w14:textId="77777777" w:rsidR="00B91BC7" w:rsidRPr="00B321CF" w:rsidRDefault="00B91BC7" w:rsidP="00B91BC7">
      <w:pPr>
        <w:numPr>
          <w:ilvl w:val="0"/>
          <w:numId w:val="78"/>
        </w:numPr>
        <w:spacing w:line="360" w:lineRule="auto"/>
        <w:jc w:val="both"/>
        <w:rPr>
          <w:szCs w:val="24"/>
          <w:rtl/>
        </w:rPr>
      </w:pPr>
      <w:r w:rsidRPr="00B321C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446228A4" w14:textId="77777777" w:rsidR="00B91BC7" w:rsidRPr="008A169F" w:rsidRDefault="00B91BC7" w:rsidP="00B91BC7">
      <w:pPr>
        <w:spacing w:line="360" w:lineRule="auto"/>
        <w:rPr>
          <w:szCs w:val="24"/>
        </w:rPr>
      </w:pPr>
    </w:p>
    <w:p w14:paraId="04BDFEA3" w14:textId="77777777" w:rsidR="00B91BC7" w:rsidRPr="00AB2CE1" w:rsidRDefault="00B91BC7" w:rsidP="00B91BC7">
      <w:pPr>
        <w:jc w:val="center"/>
        <w:rPr>
          <w:b/>
          <w:bCs/>
          <w:szCs w:val="24"/>
          <w:u w:val="single"/>
          <w:rtl/>
        </w:rPr>
      </w:pPr>
      <w:r w:rsidRPr="00AB2CE1">
        <w:rPr>
          <w:b/>
          <w:bCs/>
          <w:szCs w:val="24"/>
          <w:u w:val="single"/>
          <w:rtl/>
        </w:rPr>
        <w:t>ולראיה באתי על החתום</w:t>
      </w:r>
    </w:p>
    <w:p w14:paraId="07DE6BA4" w14:textId="77777777" w:rsidR="00B91BC7" w:rsidRPr="008A169F" w:rsidRDefault="00B91BC7" w:rsidP="00B91BC7">
      <w:pPr>
        <w:jc w:val="center"/>
        <w:rPr>
          <w:szCs w:val="24"/>
          <w:rtl/>
        </w:rPr>
      </w:pPr>
    </w:p>
    <w:p w14:paraId="7AD41D6F" w14:textId="77777777" w:rsidR="00B91BC7" w:rsidRPr="008A169F" w:rsidRDefault="00B91BC7" w:rsidP="00B91BC7">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367A27A2" w14:textId="77777777" w:rsidR="00B91BC7" w:rsidRPr="008A169F" w:rsidRDefault="00B91BC7" w:rsidP="00B91BC7">
      <w:pPr>
        <w:jc w:val="center"/>
        <w:rPr>
          <w:szCs w:val="24"/>
          <w:rtl/>
        </w:rPr>
      </w:pPr>
    </w:p>
    <w:p w14:paraId="074F3285" w14:textId="77777777" w:rsidR="00B91BC7" w:rsidRPr="008A169F" w:rsidRDefault="00B91BC7" w:rsidP="00B91BC7">
      <w:pPr>
        <w:jc w:val="center"/>
        <w:rPr>
          <w:szCs w:val="24"/>
          <w:rtl/>
        </w:rPr>
      </w:pPr>
      <w:r w:rsidRPr="008A169F">
        <w:rPr>
          <w:szCs w:val="24"/>
          <w:rtl/>
        </w:rPr>
        <w:t>שם פרטי ומשפחה:__________________ ת"ז:______________</w:t>
      </w:r>
    </w:p>
    <w:p w14:paraId="0451C26E" w14:textId="77777777" w:rsidR="00B91BC7" w:rsidRPr="008A169F" w:rsidRDefault="00B91BC7" w:rsidP="00B91BC7">
      <w:pPr>
        <w:spacing w:line="360" w:lineRule="auto"/>
        <w:jc w:val="center"/>
        <w:rPr>
          <w:szCs w:val="24"/>
          <w:rtl/>
        </w:rPr>
      </w:pPr>
    </w:p>
    <w:p w14:paraId="4F9CAC95" w14:textId="77777777" w:rsidR="00B91BC7" w:rsidRPr="008A169F" w:rsidRDefault="00B91BC7" w:rsidP="00B91BC7">
      <w:pPr>
        <w:spacing w:line="360" w:lineRule="auto"/>
        <w:jc w:val="center"/>
        <w:rPr>
          <w:szCs w:val="24"/>
          <w:rtl/>
        </w:rPr>
      </w:pPr>
      <w:r w:rsidRPr="008A169F">
        <w:rPr>
          <w:szCs w:val="24"/>
          <w:rtl/>
        </w:rPr>
        <w:t>חתימה: _____________________</w:t>
      </w:r>
    </w:p>
    <w:p w14:paraId="4895B9ED" w14:textId="77777777" w:rsidR="00B91BC7" w:rsidRPr="00104831" w:rsidRDefault="00B91BC7" w:rsidP="00B91BC7">
      <w:pPr>
        <w:pageBreakBefore/>
        <w:spacing w:line="340" w:lineRule="exact"/>
        <w:jc w:val="right"/>
        <w:rPr>
          <w:b/>
          <w:bCs/>
          <w:sz w:val="32"/>
          <w:szCs w:val="32"/>
          <w:u w:val="single"/>
          <w:rtl/>
        </w:rPr>
      </w:pPr>
      <w:r w:rsidRPr="00104831">
        <w:rPr>
          <w:rFonts w:hint="cs"/>
          <w:b/>
          <w:bCs/>
          <w:sz w:val="32"/>
          <w:szCs w:val="32"/>
          <w:u w:val="single"/>
          <w:rtl/>
        </w:rPr>
        <w:t>נספח י'</w:t>
      </w:r>
    </w:p>
    <w:p w14:paraId="330AA538" w14:textId="77777777" w:rsidR="00B91BC7" w:rsidRPr="00104831" w:rsidRDefault="00B91BC7" w:rsidP="00B91BC7">
      <w:pPr>
        <w:spacing w:line="360" w:lineRule="auto"/>
        <w:jc w:val="center"/>
        <w:rPr>
          <w:b/>
          <w:bCs/>
          <w:sz w:val="32"/>
          <w:szCs w:val="32"/>
          <w:u w:val="single"/>
          <w:rtl/>
        </w:rPr>
      </w:pPr>
      <w:r w:rsidRPr="00D45CDC">
        <w:rPr>
          <w:rFonts w:hint="cs"/>
          <w:b/>
          <w:bCs/>
          <w:sz w:val="28"/>
          <w:szCs w:val="28"/>
          <w:u w:val="single"/>
          <w:rtl/>
        </w:rPr>
        <w:t xml:space="preserve"> </w:t>
      </w:r>
      <w:r w:rsidRPr="00104831">
        <w:rPr>
          <w:rFonts w:hint="cs"/>
          <w:b/>
          <w:bCs/>
          <w:sz w:val="32"/>
          <w:szCs w:val="32"/>
          <w:u w:val="single"/>
          <w:rtl/>
        </w:rPr>
        <w:t xml:space="preserve">הצעת המחיר - מכרז פומבי מס' </w:t>
      </w:r>
      <w:r>
        <w:rPr>
          <w:rFonts w:hint="cs"/>
          <w:b/>
          <w:bCs/>
          <w:sz w:val="32"/>
          <w:szCs w:val="32"/>
          <w:u w:val="single"/>
          <w:rtl/>
        </w:rPr>
        <w:t>30/2016</w:t>
      </w:r>
    </w:p>
    <w:p w14:paraId="3A71334E" w14:textId="77777777" w:rsidR="00B91BC7" w:rsidRPr="00D45CDC" w:rsidRDefault="00B91BC7" w:rsidP="00B91BC7">
      <w:pPr>
        <w:spacing w:before="120" w:after="120" w:line="360" w:lineRule="auto"/>
        <w:jc w:val="both"/>
        <w:rPr>
          <w:rFonts w:ascii="Arial" w:hAnsi="Arial"/>
          <w:szCs w:val="24"/>
        </w:rPr>
      </w:pPr>
      <w:r w:rsidRPr="00D45CDC">
        <w:rPr>
          <w:rFonts w:ascii="Arial" w:hAnsi="Arial" w:hint="cs"/>
          <w:szCs w:val="24"/>
          <w:rtl/>
        </w:rPr>
        <w:t>לאחר ש</w:t>
      </w:r>
      <w:r w:rsidRPr="00D45CDC">
        <w:rPr>
          <w:rFonts w:ascii="Arial" w:hAnsi="Arial"/>
          <w:szCs w:val="24"/>
          <w:rtl/>
        </w:rPr>
        <w:t>קראנו והבנו היטב את האמור בכל מסמכי ה</w:t>
      </w:r>
      <w:r w:rsidRPr="00D45CDC">
        <w:rPr>
          <w:rFonts w:ascii="Arial" w:hAnsi="Arial" w:hint="cs"/>
          <w:szCs w:val="24"/>
          <w:rtl/>
        </w:rPr>
        <w:t>מכרז</w:t>
      </w:r>
      <w:r w:rsidRPr="00D45CDC">
        <w:rPr>
          <w:rFonts w:ascii="Arial" w:hAnsi="Arial"/>
          <w:szCs w:val="24"/>
          <w:rtl/>
        </w:rPr>
        <w:t xml:space="preserve"> ונספחי</w:t>
      </w:r>
      <w:r w:rsidRPr="00D45CDC">
        <w:rPr>
          <w:rFonts w:ascii="Arial" w:hAnsi="Arial" w:hint="cs"/>
          <w:szCs w:val="24"/>
          <w:rtl/>
        </w:rPr>
        <w:t>ו</w:t>
      </w:r>
      <w:r w:rsidRPr="00D45CDC">
        <w:rPr>
          <w:rFonts w:ascii="Arial" w:hAnsi="Arial"/>
          <w:szCs w:val="24"/>
          <w:rtl/>
        </w:rPr>
        <w:t xml:space="preserve"> אנו מסכימים לכל האמור בהם</w:t>
      </w:r>
      <w:r w:rsidRPr="00D45CDC">
        <w:rPr>
          <w:rFonts w:ascii="Arial" w:hAnsi="Arial" w:hint="cs"/>
          <w:szCs w:val="24"/>
          <w:rtl/>
        </w:rPr>
        <w:t xml:space="preserve">, ומתכבדים להגיש לכם בזאת את </w:t>
      </w:r>
      <w:r w:rsidRPr="00D45CDC">
        <w:rPr>
          <w:rFonts w:ascii="Arial" w:hAnsi="Arial"/>
          <w:szCs w:val="24"/>
          <w:rtl/>
        </w:rPr>
        <w:t>הצעת</w:t>
      </w:r>
      <w:r w:rsidRPr="00D45CDC">
        <w:rPr>
          <w:rFonts w:ascii="Arial" w:hAnsi="Arial" w:hint="cs"/>
          <w:szCs w:val="24"/>
          <w:rtl/>
        </w:rPr>
        <w:t>נו הכספית</w:t>
      </w:r>
      <w:r w:rsidRPr="00D45CDC">
        <w:rPr>
          <w:rFonts w:ascii="Arial" w:hAnsi="Arial"/>
          <w:szCs w:val="24"/>
          <w:rtl/>
        </w:rPr>
        <w:t xml:space="preserve"> </w:t>
      </w:r>
      <w:r w:rsidRPr="00D45CDC">
        <w:rPr>
          <w:rFonts w:ascii="Arial" w:hAnsi="Arial" w:hint="cs"/>
          <w:b/>
          <w:bCs/>
          <w:szCs w:val="24"/>
          <w:rtl/>
        </w:rPr>
        <w:t>ל</w:t>
      </w:r>
      <w:r w:rsidRPr="00D45CDC">
        <w:rPr>
          <w:rFonts w:ascii="Arial" w:hAnsi="Arial"/>
          <w:b/>
          <w:bCs/>
          <w:szCs w:val="24"/>
          <w:rtl/>
        </w:rPr>
        <w:t>מכרז פומבי מס</w:t>
      </w:r>
      <w:r w:rsidRPr="00D45CDC">
        <w:rPr>
          <w:rFonts w:ascii="Arial" w:hAnsi="Arial" w:hint="cs"/>
          <w:b/>
          <w:bCs/>
          <w:szCs w:val="24"/>
          <w:rtl/>
        </w:rPr>
        <w:t>'</w:t>
      </w:r>
      <w:r w:rsidRPr="00D45CDC">
        <w:rPr>
          <w:rFonts w:ascii="Arial" w:hAnsi="Arial"/>
          <w:b/>
          <w:bCs/>
          <w:szCs w:val="24"/>
          <w:rtl/>
        </w:rPr>
        <w:t xml:space="preserve"> </w:t>
      </w:r>
      <w:r>
        <w:rPr>
          <w:rFonts w:ascii="Arial" w:hAnsi="Arial"/>
          <w:b/>
          <w:bCs/>
          <w:szCs w:val="24"/>
          <w:rtl/>
        </w:rPr>
        <w:t>30/2016</w:t>
      </w:r>
      <w:r w:rsidRPr="00D45CDC">
        <w:rPr>
          <w:rFonts w:ascii="Arial" w:hAnsi="Arial" w:hint="cs"/>
          <w:b/>
          <w:bCs/>
          <w:szCs w:val="24"/>
          <w:rtl/>
        </w:rPr>
        <w:t xml:space="preserve"> </w:t>
      </w:r>
      <w:r>
        <w:rPr>
          <w:rFonts w:hint="cs"/>
          <w:b/>
          <w:bCs/>
          <w:szCs w:val="24"/>
          <w:rtl/>
        </w:rPr>
        <w:t xml:space="preserve">שירותי מתן חוות דעת על בטיחות מתקני גפ"מ </w:t>
      </w:r>
      <w:r w:rsidRPr="00D45CDC">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5244"/>
      </w:tblGrid>
      <w:tr w:rsidR="00B91BC7" w:rsidRPr="00D45CDC" w14:paraId="34621AAC" w14:textId="77777777" w:rsidTr="00B95B88">
        <w:tc>
          <w:tcPr>
            <w:tcW w:w="2183" w:type="dxa"/>
          </w:tcPr>
          <w:p w14:paraId="23CA08A3" w14:textId="77777777" w:rsidR="00B91BC7" w:rsidRPr="00D45CDC" w:rsidRDefault="00B91BC7" w:rsidP="00B95B88">
            <w:pPr>
              <w:spacing w:line="360" w:lineRule="auto"/>
              <w:jc w:val="both"/>
              <w:rPr>
                <w:b/>
                <w:bCs/>
                <w:szCs w:val="24"/>
                <w:rtl/>
              </w:rPr>
            </w:pPr>
            <w:r w:rsidRPr="00D45CDC">
              <w:rPr>
                <w:rFonts w:hint="cs"/>
                <w:b/>
                <w:bCs/>
                <w:szCs w:val="24"/>
                <w:rtl/>
              </w:rPr>
              <w:t>שם המציע:</w:t>
            </w:r>
          </w:p>
        </w:tc>
        <w:tc>
          <w:tcPr>
            <w:tcW w:w="5244" w:type="dxa"/>
          </w:tcPr>
          <w:p w14:paraId="18BA0BC4" w14:textId="77777777" w:rsidR="00B91BC7" w:rsidRPr="00D45CDC" w:rsidRDefault="00B91BC7" w:rsidP="00B95B88">
            <w:pPr>
              <w:spacing w:line="360" w:lineRule="auto"/>
              <w:jc w:val="both"/>
              <w:rPr>
                <w:b/>
                <w:bCs/>
                <w:szCs w:val="24"/>
                <w:rtl/>
              </w:rPr>
            </w:pPr>
            <w:r w:rsidRPr="00D45CDC">
              <w:rPr>
                <w:rFonts w:hint="cs"/>
                <w:b/>
                <w:bCs/>
                <w:szCs w:val="24"/>
                <w:rtl/>
              </w:rPr>
              <w:t>_____________________________________</w:t>
            </w:r>
          </w:p>
        </w:tc>
      </w:tr>
      <w:tr w:rsidR="00B91BC7" w:rsidRPr="00D45CDC" w14:paraId="40171C55" w14:textId="77777777" w:rsidTr="00B95B88">
        <w:tc>
          <w:tcPr>
            <w:tcW w:w="2183" w:type="dxa"/>
          </w:tcPr>
          <w:p w14:paraId="32A6025D" w14:textId="77777777" w:rsidR="00B91BC7" w:rsidRPr="00D45CDC" w:rsidRDefault="00B91BC7" w:rsidP="00B95B88">
            <w:pPr>
              <w:spacing w:line="360" w:lineRule="auto"/>
              <w:jc w:val="both"/>
              <w:rPr>
                <w:b/>
                <w:bCs/>
                <w:szCs w:val="24"/>
                <w:rtl/>
              </w:rPr>
            </w:pPr>
            <w:r w:rsidRPr="00D45CDC">
              <w:rPr>
                <w:rFonts w:hint="cs"/>
                <w:b/>
                <w:bCs/>
                <w:szCs w:val="24"/>
                <w:rtl/>
              </w:rPr>
              <w:t>שם איש הקשר:</w:t>
            </w:r>
          </w:p>
        </w:tc>
        <w:tc>
          <w:tcPr>
            <w:tcW w:w="5244" w:type="dxa"/>
          </w:tcPr>
          <w:p w14:paraId="25B5875F" w14:textId="77777777" w:rsidR="00B91BC7" w:rsidRPr="00D45CDC" w:rsidRDefault="00B91BC7" w:rsidP="00B95B88">
            <w:pPr>
              <w:spacing w:line="360" w:lineRule="auto"/>
              <w:jc w:val="both"/>
              <w:rPr>
                <w:b/>
                <w:bCs/>
                <w:szCs w:val="24"/>
                <w:rtl/>
              </w:rPr>
            </w:pPr>
            <w:r w:rsidRPr="00D45CDC">
              <w:rPr>
                <w:rFonts w:hint="cs"/>
                <w:b/>
                <w:bCs/>
                <w:szCs w:val="24"/>
                <w:rtl/>
              </w:rPr>
              <w:t>_____________________________________</w:t>
            </w:r>
          </w:p>
        </w:tc>
      </w:tr>
      <w:tr w:rsidR="00B91BC7" w:rsidRPr="00D45CDC" w14:paraId="00E434C7" w14:textId="77777777" w:rsidTr="00B95B88">
        <w:tc>
          <w:tcPr>
            <w:tcW w:w="2183" w:type="dxa"/>
          </w:tcPr>
          <w:p w14:paraId="51A6B408" w14:textId="77777777" w:rsidR="00B91BC7" w:rsidRPr="00D45CDC" w:rsidRDefault="00B91BC7" w:rsidP="00B95B88">
            <w:pPr>
              <w:spacing w:line="360" w:lineRule="auto"/>
              <w:jc w:val="both"/>
              <w:rPr>
                <w:b/>
                <w:bCs/>
                <w:szCs w:val="24"/>
                <w:rtl/>
              </w:rPr>
            </w:pPr>
            <w:r w:rsidRPr="00D45CDC">
              <w:rPr>
                <w:rFonts w:hint="cs"/>
                <w:b/>
                <w:bCs/>
                <w:szCs w:val="24"/>
                <w:rtl/>
              </w:rPr>
              <w:t>כתובת:</w:t>
            </w:r>
          </w:p>
        </w:tc>
        <w:tc>
          <w:tcPr>
            <w:tcW w:w="5244" w:type="dxa"/>
          </w:tcPr>
          <w:p w14:paraId="035577DE" w14:textId="77777777" w:rsidR="00B91BC7" w:rsidRPr="00D45CDC" w:rsidRDefault="00B91BC7" w:rsidP="00B95B88">
            <w:pPr>
              <w:spacing w:line="360" w:lineRule="auto"/>
              <w:jc w:val="both"/>
              <w:rPr>
                <w:b/>
                <w:bCs/>
                <w:szCs w:val="24"/>
                <w:rtl/>
              </w:rPr>
            </w:pPr>
            <w:r w:rsidRPr="00D45CDC">
              <w:rPr>
                <w:rFonts w:hint="cs"/>
                <w:b/>
                <w:bCs/>
                <w:szCs w:val="24"/>
                <w:rtl/>
              </w:rPr>
              <w:t>_____________________________________</w:t>
            </w:r>
          </w:p>
        </w:tc>
      </w:tr>
      <w:tr w:rsidR="00B91BC7" w:rsidRPr="00D45CDC" w14:paraId="0E822B27" w14:textId="77777777" w:rsidTr="00B95B88">
        <w:tc>
          <w:tcPr>
            <w:tcW w:w="2183" w:type="dxa"/>
          </w:tcPr>
          <w:p w14:paraId="4DC96173" w14:textId="77777777" w:rsidR="00B91BC7" w:rsidRPr="00D45CDC" w:rsidRDefault="00B91BC7" w:rsidP="00B95B88">
            <w:pPr>
              <w:spacing w:line="360" w:lineRule="auto"/>
              <w:jc w:val="both"/>
              <w:rPr>
                <w:b/>
                <w:bCs/>
                <w:szCs w:val="24"/>
                <w:rtl/>
              </w:rPr>
            </w:pPr>
            <w:r w:rsidRPr="00D45CDC">
              <w:rPr>
                <w:rFonts w:hint="cs"/>
                <w:b/>
                <w:bCs/>
                <w:szCs w:val="24"/>
                <w:rtl/>
              </w:rPr>
              <w:t>טלפון:</w:t>
            </w:r>
          </w:p>
        </w:tc>
        <w:tc>
          <w:tcPr>
            <w:tcW w:w="5244" w:type="dxa"/>
          </w:tcPr>
          <w:p w14:paraId="41AC6A98" w14:textId="77777777" w:rsidR="00B91BC7" w:rsidRPr="00D45CDC" w:rsidRDefault="00B91BC7" w:rsidP="00B95B88">
            <w:pPr>
              <w:spacing w:line="360" w:lineRule="auto"/>
              <w:jc w:val="both"/>
              <w:rPr>
                <w:b/>
                <w:bCs/>
                <w:szCs w:val="24"/>
                <w:rtl/>
              </w:rPr>
            </w:pPr>
            <w:r w:rsidRPr="00D45CDC">
              <w:rPr>
                <w:rFonts w:hint="cs"/>
                <w:b/>
                <w:bCs/>
                <w:szCs w:val="24"/>
                <w:rtl/>
              </w:rPr>
              <w:t>_____________________________________</w:t>
            </w:r>
          </w:p>
        </w:tc>
      </w:tr>
      <w:tr w:rsidR="00B91BC7" w:rsidRPr="00D45CDC" w14:paraId="47AA78CB" w14:textId="77777777" w:rsidTr="00B95B88">
        <w:tc>
          <w:tcPr>
            <w:tcW w:w="2183" w:type="dxa"/>
          </w:tcPr>
          <w:p w14:paraId="32BE3A28" w14:textId="77777777" w:rsidR="00B91BC7" w:rsidRPr="00D45CDC" w:rsidRDefault="00B91BC7" w:rsidP="00B95B88">
            <w:pPr>
              <w:spacing w:line="360" w:lineRule="auto"/>
              <w:jc w:val="both"/>
              <w:rPr>
                <w:b/>
                <w:bCs/>
                <w:szCs w:val="24"/>
                <w:rtl/>
              </w:rPr>
            </w:pPr>
            <w:r w:rsidRPr="00D45CDC">
              <w:rPr>
                <w:rFonts w:hint="cs"/>
                <w:b/>
                <w:bCs/>
                <w:szCs w:val="24"/>
                <w:rtl/>
              </w:rPr>
              <w:t>טלפון נוסף:</w:t>
            </w:r>
          </w:p>
        </w:tc>
        <w:tc>
          <w:tcPr>
            <w:tcW w:w="5244" w:type="dxa"/>
          </w:tcPr>
          <w:p w14:paraId="46C9D2D8" w14:textId="77777777" w:rsidR="00B91BC7" w:rsidRPr="00D45CDC" w:rsidRDefault="00B91BC7" w:rsidP="00B95B88">
            <w:pPr>
              <w:spacing w:line="360" w:lineRule="auto"/>
              <w:jc w:val="both"/>
              <w:rPr>
                <w:b/>
                <w:bCs/>
                <w:szCs w:val="24"/>
                <w:rtl/>
              </w:rPr>
            </w:pPr>
            <w:r w:rsidRPr="00D45CDC">
              <w:rPr>
                <w:rFonts w:hint="cs"/>
                <w:b/>
                <w:bCs/>
                <w:szCs w:val="24"/>
                <w:rtl/>
              </w:rPr>
              <w:t>_____________________________________</w:t>
            </w:r>
          </w:p>
        </w:tc>
      </w:tr>
      <w:tr w:rsidR="00B91BC7" w:rsidRPr="00D45CDC" w14:paraId="6A90B58A" w14:textId="77777777" w:rsidTr="00B95B88">
        <w:tc>
          <w:tcPr>
            <w:tcW w:w="2183" w:type="dxa"/>
          </w:tcPr>
          <w:p w14:paraId="71E8D2CB" w14:textId="77777777" w:rsidR="00B91BC7" w:rsidRPr="00D45CDC" w:rsidRDefault="00B91BC7" w:rsidP="00B95B88">
            <w:pPr>
              <w:spacing w:line="360" w:lineRule="auto"/>
              <w:jc w:val="both"/>
              <w:rPr>
                <w:b/>
                <w:bCs/>
                <w:szCs w:val="24"/>
                <w:rtl/>
              </w:rPr>
            </w:pPr>
            <w:r w:rsidRPr="00D45CDC">
              <w:rPr>
                <w:rFonts w:hint="cs"/>
                <w:b/>
                <w:bCs/>
                <w:szCs w:val="24"/>
                <w:rtl/>
              </w:rPr>
              <w:t>פקס:</w:t>
            </w:r>
          </w:p>
        </w:tc>
        <w:tc>
          <w:tcPr>
            <w:tcW w:w="5244" w:type="dxa"/>
          </w:tcPr>
          <w:p w14:paraId="0BEBA7CA" w14:textId="77777777" w:rsidR="00B91BC7" w:rsidRPr="00D45CDC" w:rsidRDefault="00B91BC7" w:rsidP="00B95B88">
            <w:pPr>
              <w:spacing w:line="360" w:lineRule="auto"/>
              <w:jc w:val="both"/>
              <w:rPr>
                <w:b/>
                <w:bCs/>
                <w:szCs w:val="24"/>
                <w:rtl/>
              </w:rPr>
            </w:pPr>
            <w:r w:rsidRPr="00D45CDC">
              <w:rPr>
                <w:rFonts w:hint="cs"/>
                <w:b/>
                <w:bCs/>
                <w:szCs w:val="24"/>
                <w:rtl/>
              </w:rPr>
              <w:t>_____________________________________</w:t>
            </w:r>
          </w:p>
        </w:tc>
      </w:tr>
      <w:tr w:rsidR="00B91BC7" w:rsidRPr="00D45CDC" w14:paraId="53B23EC0" w14:textId="77777777" w:rsidTr="00B95B88">
        <w:tc>
          <w:tcPr>
            <w:tcW w:w="2183" w:type="dxa"/>
          </w:tcPr>
          <w:p w14:paraId="4C916213" w14:textId="77777777" w:rsidR="00B91BC7" w:rsidRPr="00D45CDC" w:rsidRDefault="00B91BC7" w:rsidP="00B95B88">
            <w:pPr>
              <w:spacing w:line="360" w:lineRule="auto"/>
              <w:jc w:val="both"/>
              <w:rPr>
                <w:b/>
                <w:bCs/>
                <w:szCs w:val="24"/>
                <w:rtl/>
              </w:rPr>
            </w:pPr>
            <w:r w:rsidRPr="00D45CDC">
              <w:rPr>
                <w:rFonts w:hint="cs"/>
                <w:b/>
                <w:bCs/>
                <w:szCs w:val="24"/>
                <w:rtl/>
              </w:rPr>
              <w:t xml:space="preserve">תאריך </w:t>
            </w:r>
          </w:p>
        </w:tc>
        <w:tc>
          <w:tcPr>
            <w:tcW w:w="5244" w:type="dxa"/>
          </w:tcPr>
          <w:p w14:paraId="006C3ECF" w14:textId="77777777" w:rsidR="00B91BC7" w:rsidRPr="00D45CDC" w:rsidRDefault="00B91BC7" w:rsidP="00B95B88">
            <w:pPr>
              <w:spacing w:line="360" w:lineRule="auto"/>
              <w:jc w:val="both"/>
              <w:rPr>
                <w:b/>
                <w:bCs/>
                <w:szCs w:val="24"/>
                <w:rtl/>
              </w:rPr>
            </w:pPr>
            <w:r w:rsidRPr="00D45CDC">
              <w:rPr>
                <w:rFonts w:hint="cs"/>
                <w:b/>
                <w:bCs/>
                <w:szCs w:val="24"/>
                <w:rtl/>
              </w:rPr>
              <w:t>_____________________________________</w:t>
            </w:r>
          </w:p>
        </w:tc>
      </w:tr>
    </w:tbl>
    <w:p w14:paraId="781E2463" w14:textId="77777777" w:rsidR="00B91BC7" w:rsidRDefault="00B91BC7" w:rsidP="00B91BC7">
      <w:pPr>
        <w:spacing w:line="360" w:lineRule="auto"/>
        <w:jc w:val="both"/>
        <w:rPr>
          <w:rFonts w:ascii="Arial" w:hAnsi="Arial"/>
          <w:b/>
          <w:bCs/>
          <w:szCs w:val="24"/>
          <w:u w:val="single"/>
          <w:rtl/>
        </w:rPr>
      </w:pPr>
    </w:p>
    <w:p w14:paraId="3766F110" w14:textId="77777777" w:rsidR="00B91BC7" w:rsidRPr="00410192" w:rsidRDefault="00B91BC7" w:rsidP="00B91BC7">
      <w:pPr>
        <w:spacing w:line="360" w:lineRule="auto"/>
        <w:jc w:val="both"/>
        <w:rPr>
          <w:rFonts w:ascii="Arial" w:hAnsi="Arial"/>
          <w:b/>
          <w:bCs/>
          <w:szCs w:val="24"/>
          <w:u w:val="single"/>
          <w:rtl/>
        </w:rPr>
      </w:pPr>
      <w:r w:rsidRPr="00410192">
        <w:rPr>
          <w:rFonts w:ascii="Arial" w:hAnsi="Arial" w:hint="cs"/>
          <w:b/>
          <w:bCs/>
          <w:szCs w:val="24"/>
          <w:u w:val="single"/>
          <w:rtl/>
        </w:rPr>
        <w:t xml:space="preserve">הצעת מחיר </w:t>
      </w:r>
      <w:r>
        <w:rPr>
          <w:rFonts w:ascii="Arial" w:hAnsi="Arial" w:hint="cs"/>
          <w:b/>
          <w:bCs/>
          <w:szCs w:val="24"/>
          <w:u w:val="single"/>
          <w:rtl/>
        </w:rPr>
        <w:t>לחוות הדעת לפי מתקן</w:t>
      </w:r>
    </w:p>
    <w:p w14:paraId="033AB979" w14:textId="77777777" w:rsidR="00B91BC7" w:rsidRDefault="00B91BC7" w:rsidP="00B91BC7">
      <w:pPr>
        <w:spacing w:line="360" w:lineRule="auto"/>
        <w:jc w:val="both"/>
        <w:rPr>
          <w:b/>
          <w:bCs/>
          <w:szCs w:val="24"/>
          <w:rtl/>
        </w:rPr>
      </w:pPr>
    </w:p>
    <w:tbl>
      <w:tblPr>
        <w:bidiVisual/>
        <w:tblW w:w="7656" w:type="dxa"/>
        <w:tblInd w:w="-10" w:type="dxa"/>
        <w:tblLook w:val="04A0" w:firstRow="1" w:lastRow="0" w:firstColumn="1" w:lastColumn="0" w:noHBand="0" w:noVBand="1"/>
      </w:tblPr>
      <w:tblGrid>
        <w:gridCol w:w="569"/>
        <w:gridCol w:w="1983"/>
        <w:gridCol w:w="1701"/>
        <w:gridCol w:w="1701"/>
        <w:gridCol w:w="1702"/>
      </w:tblGrid>
      <w:tr w:rsidR="00B91BC7" w:rsidRPr="00D74D5A" w14:paraId="7545A2FC" w14:textId="77777777" w:rsidTr="00B95B88">
        <w:trPr>
          <w:trHeight w:val="420"/>
        </w:trPr>
        <w:tc>
          <w:tcPr>
            <w:tcW w:w="7656" w:type="dxa"/>
            <w:gridSpan w:val="5"/>
            <w:tcBorders>
              <w:top w:val="single" w:sz="8" w:space="0" w:color="auto"/>
              <w:left w:val="single" w:sz="8" w:space="0" w:color="auto"/>
              <w:bottom w:val="single" w:sz="4" w:space="0" w:color="auto"/>
              <w:right w:val="single" w:sz="8" w:space="0" w:color="000000"/>
            </w:tcBorders>
            <w:shd w:val="clear" w:color="000000" w:fill="CCC0DA"/>
            <w:noWrap/>
            <w:vAlign w:val="center"/>
            <w:hideMark/>
          </w:tcPr>
          <w:p w14:paraId="7EEA1572" w14:textId="77777777" w:rsidR="00B91BC7" w:rsidRPr="00D74D5A" w:rsidRDefault="00B91BC7" w:rsidP="00B95B88">
            <w:pPr>
              <w:jc w:val="center"/>
              <w:rPr>
                <w:rFonts w:ascii="Arial" w:hAnsi="Arial" w:cs="Arial"/>
                <w:b/>
                <w:bCs/>
                <w:color w:val="000000"/>
                <w:sz w:val="32"/>
                <w:szCs w:val="32"/>
              </w:rPr>
            </w:pPr>
            <w:r w:rsidRPr="00D74D5A">
              <w:rPr>
                <w:rFonts w:ascii="Arial" w:hAnsi="Arial" w:cs="Arial" w:hint="cs"/>
                <w:b/>
                <w:bCs/>
                <w:color w:val="000000"/>
                <w:sz w:val="32"/>
                <w:szCs w:val="32"/>
                <w:rtl/>
              </w:rPr>
              <w:t>הצעות מחיר לפי מתקן</w:t>
            </w:r>
          </w:p>
        </w:tc>
      </w:tr>
      <w:tr w:rsidR="00B91BC7" w:rsidRPr="00D74D5A" w14:paraId="6E1EA8DA" w14:textId="77777777" w:rsidTr="00B95B88">
        <w:trPr>
          <w:trHeight w:val="469"/>
        </w:trPr>
        <w:tc>
          <w:tcPr>
            <w:tcW w:w="569" w:type="dxa"/>
            <w:tcBorders>
              <w:top w:val="nil"/>
              <w:left w:val="single" w:sz="8" w:space="0" w:color="auto"/>
              <w:bottom w:val="single" w:sz="4" w:space="0" w:color="auto"/>
              <w:right w:val="single" w:sz="4" w:space="0" w:color="auto"/>
            </w:tcBorders>
            <w:shd w:val="clear" w:color="000000" w:fill="E4DFEC"/>
            <w:noWrap/>
            <w:vAlign w:val="center"/>
            <w:hideMark/>
          </w:tcPr>
          <w:p w14:paraId="0B8A95F6" w14:textId="77777777" w:rsidR="00B91BC7" w:rsidRPr="00D74D5A" w:rsidRDefault="00B91BC7" w:rsidP="00B95B88">
            <w:pPr>
              <w:jc w:val="center"/>
              <w:rPr>
                <w:rFonts w:ascii="Arial" w:hAnsi="Arial"/>
                <w:b/>
                <w:bCs/>
                <w:color w:val="000000"/>
                <w:szCs w:val="24"/>
                <w:rtl/>
              </w:rPr>
            </w:pPr>
            <w:r w:rsidRPr="00D74D5A">
              <w:rPr>
                <w:rFonts w:ascii="Arial" w:hAnsi="Arial" w:hint="cs"/>
                <w:b/>
                <w:bCs/>
                <w:color w:val="000000"/>
                <w:szCs w:val="24"/>
                <w:rtl/>
              </w:rPr>
              <w:t>מס'</w:t>
            </w:r>
          </w:p>
        </w:tc>
        <w:tc>
          <w:tcPr>
            <w:tcW w:w="1983" w:type="dxa"/>
            <w:tcBorders>
              <w:top w:val="nil"/>
              <w:left w:val="single" w:sz="4" w:space="0" w:color="auto"/>
              <w:bottom w:val="single" w:sz="4" w:space="0" w:color="auto"/>
              <w:right w:val="single" w:sz="4" w:space="0" w:color="auto"/>
            </w:tcBorders>
            <w:shd w:val="clear" w:color="000000" w:fill="E4DFEC"/>
            <w:noWrap/>
            <w:vAlign w:val="center"/>
            <w:hideMark/>
          </w:tcPr>
          <w:p w14:paraId="5EA7ADF2" w14:textId="77777777" w:rsidR="00B91BC7" w:rsidRPr="00D74D5A" w:rsidRDefault="00B91BC7" w:rsidP="00B95B88">
            <w:pPr>
              <w:jc w:val="center"/>
              <w:rPr>
                <w:rFonts w:ascii="Arial" w:hAnsi="Arial"/>
                <w:b/>
                <w:bCs/>
                <w:color w:val="000000"/>
                <w:szCs w:val="24"/>
                <w:rtl/>
              </w:rPr>
            </w:pPr>
            <w:r w:rsidRPr="00D74D5A">
              <w:rPr>
                <w:rFonts w:ascii="Arial" w:hAnsi="Arial" w:hint="cs"/>
                <w:b/>
                <w:bCs/>
                <w:color w:val="000000"/>
                <w:szCs w:val="24"/>
                <w:rtl/>
              </w:rPr>
              <w:t>סוג חוות דעת</w:t>
            </w:r>
          </w:p>
        </w:tc>
        <w:tc>
          <w:tcPr>
            <w:tcW w:w="1701" w:type="dxa"/>
            <w:tcBorders>
              <w:top w:val="nil"/>
              <w:left w:val="single" w:sz="4" w:space="0" w:color="auto"/>
              <w:bottom w:val="single" w:sz="4" w:space="0" w:color="auto"/>
              <w:right w:val="single" w:sz="4" w:space="0" w:color="auto"/>
            </w:tcBorders>
            <w:shd w:val="clear" w:color="000000" w:fill="E4DFEC"/>
            <w:vAlign w:val="center"/>
            <w:hideMark/>
          </w:tcPr>
          <w:p w14:paraId="61C903DD" w14:textId="77777777" w:rsidR="00B91BC7" w:rsidRPr="00D74D5A" w:rsidRDefault="00B91BC7" w:rsidP="00B95B88">
            <w:pPr>
              <w:jc w:val="center"/>
              <w:rPr>
                <w:rFonts w:ascii="Arial" w:hAnsi="Arial"/>
                <w:b/>
                <w:bCs/>
                <w:color w:val="000000"/>
                <w:szCs w:val="24"/>
                <w:rtl/>
              </w:rPr>
            </w:pPr>
            <w:r w:rsidRPr="00D74D5A">
              <w:rPr>
                <w:rFonts w:ascii="Arial" w:hAnsi="Arial" w:hint="cs"/>
                <w:b/>
                <w:bCs/>
                <w:color w:val="000000"/>
                <w:szCs w:val="24"/>
                <w:rtl/>
              </w:rPr>
              <w:t>מחיר בספרות</w:t>
            </w:r>
            <w:r w:rsidRPr="00D74D5A">
              <w:rPr>
                <w:rFonts w:ascii="Arial" w:hAnsi="Arial" w:hint="cs"/>
                <w:b/>
                <w:bCs/>
                <w:color w:val="000000"/>
                <w:szCs w:val="24"/>
                <w:rtl/>
              </w:rPr>
              <w:br/>
              <w:t>(לא כולל מע"מ)</w:t>
            </w:r>
          </w:p>
        </w:tc>
        <w:tc>
          <w:tcPr>
            <w:tcW w:w="1701" w:type="dxa"/>
            <w:tcBorders>
              <w:top w:val="nil"/>
              <w:left w:val="single" w:sz="4" w:space="0" w:color="auto"/>
              <w:bottom w:val="single" w:sz="4" w:space="0" w:color="auto"/>
              <w:right w:val="single" w:sz="4" w:space="0" w:color="auto"/>
            </w:tcBorders>
            <w:shd w:val="clear" w:color="000000" w:fill="E4DFEC"/>
            <w:vAlign w:val="center"/>
            <w:hideMark/>
          </w:tcPr>
          <w:p w14:paraId="77A62526" w14:textId="77777777" w:rsidR="00B91BC7" w:rsidRPr="00D74D5A" w:rsidRDefault="00B91BC7" w:rsidP="00B95B88">
            <w:pPr>
              <w:jc w:val="center"/>
              <w:rPr>
                <w:rFonts w:ascii="Arial" w:hAnsi="Arial"/>
                <w:b/>
                <w:bCs/>
                <w:color w:val="000000"/>
                <w:szCs w:val="24"/>
                <w:rtl/>
              </w:rPr>
            </w:pPr>
            <w:r w:rsidRPr="00D74D5A">
              <w:rPr>
                <w:rFonts w:ascii="Arial" w:hAnsi="Arial" w:hint="cs"/>
                <w:b/>
                <w:bCs/>
                <w:color w:val="000000"/>
                <w:szCs w:val="24"/>
                <w:rtl/>
              </w:rPr>
              <w:t>מחיר במילים</w:t>
            </w:r>
            <w:r w:rsidRPr="00D74D5A">
              <w:rPr>
                <w:rFonts w:ascii="Arial" w:hAnsi="Arial" w:hint="cs"/>
                <w:b/>
                <w:bCs/>
                <w:color w:val="000000"/>
                <w:szCs w:val="24"/>
                <w:rtl/>
              </w:rPr>
              <w:br/>
              <w:t>(לא כולל מע"מ)</w:t>
            </w:r>
          </w:p>
        </w:tc>
        <w:tc>
          <w:tcPr>
            <w:tcW w:w="1702" w:type="dxa"/>
            <w:tcBorders>
              <w:top w:val="nil"/>
              <w:left w:val="single" w:sz="4" w:space="0" w:color="auto"/>
              <w:bottom w:val="single" w:sz="4" w:space="0" w:color="auto"/>
              <w:right w:val="single" w:sz="8" w:space="0" w:color="auto"/>
            </w:tcBorders>
            <w:shd w:val="clear" w:color="000000" w:fill="E4DFEC"/>
            <w:vAlign w:val="center"/>
          </w:tcPr>
          <w:p w14:paraId="3BEC2A47" w14:textId="77777777" w:rsidR="00B91BC7" w:rsidRPr="00D74D5A" w:rsidRDefault="00B91BC7" w:rsidP="00B95B88">
            <w:pPr>
              <w:jc w:val="center"/>
              <w:rPr>
                <w:rFonts w:ascii="Arial" w:hAnsi="Arial"/>
                <w:b/>
                <w:bCs/>
                <w:color w:val="000000"/>
                <w:szCs w:val="24"/>
                <w:rtl/>
              </w:rPr>
            </w:pPr>
          </w:p>
        </w:tc>
      </w:tr>
      <w:tr w:rsidR="00B91BC7" w:rsidRPr="00D74D5A" w14:paraId="744EDED9" w14:textId="77777777" w:rsidTr="00B95B88">
        <w:trPr>
          <w:trHeight w:val="689"/>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2940A2D7" w14:textId="77777777" w:rsidR="00B91BC7" w:rsidRPr="00D74D5A" w:rsidRDefault="00B91BC7" w:rsidP="00B95B88">
            <w:pPr>
              <w:bidi w:val="0"/>
              <w:jc w:val="center"/>
              <w:rPr>
                <w:rFonts w:ascii="Arial" w:hAnsi="Arial"/>
                <w:color w:val="000000"/>
                <w:szCs w:val="24"/>
                <w:rtl/>
              </w:rPr>
            </w:pPr>
            <w:r w:rsidRPr="00D74D5A">
              <w:rPr>
                <w:rFonts w:ascii="Arial" w:hAnsi="Arial"/>
                <w:color w:val="000000"/>
                <w:szCs w:val="24"/>
              </w:rPr>
              <w:t>1</w:t>
            </w:r>
          </w:p>
        </w:tc>
        <w:tc>
          <w:tcPr>
            <w:tcW w:w="1983" w:type="dxa"/>
            <w:tcBorders>
              <w:top w:val="nil"/>
              <w:left w:val="single" w:sz="4" w:space="0" w:color="auto"/>
              <w:bottom w:val="single" w:sz="4" w:space="0" w:color="auto"/>
              <w:right w:val="single" w:sz="4" w:space="0" w:color="auto"/>
            </w:tcBorders>
            <w:shd w:val="clear" w:color="auto" w:fill="auto"/>
            <w:vAlign w:val="center"/>
            <w:hideMark/>
          </w:tcPr>
          <w:p w14:paraId="2FB3DE75" w14:textId="77777777" w:rsidR="00B91BC7" w:rsidRPr="00D74D5A" w:rsidRDefault="00B91BC7" w:rsidP="00B95B88">
            <w:pPr>
              <w:jc w:val="center"/>
              <w:rPr>
                <w:rFonts w:ascii="Arial" w:hAnsi="Arial"/>
                <w:color w:val="000000"/>
                <w:szCs w:val="24"/>
              </w:rPr>
            </w:pPr>
            <w:r w:rsidRPr="00D74D5A">
              <w:rPr>
                <w:rFonts w:ascii="Arial" w:hAnsi="Arial" w:hint="cs"/>
                <w:color w:val="000000"/>
                <w:szCs w:val="24"/>
                <w:rtl/>
              </w:rPr>
              <w:t>חוות דעת על "מרכזיית בלוני גז"</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26A0BDE" w14:textId="77777777" w:rsidR="00B91BC7" w:rsidRPr="00D74D5A" w:rsidRDefault="00B91BC7" w:rsidP="00B95B88">
            <w:pPr>
              <w:jc w:val="center"/>
              <w:rPr>
                <w:rFonts w:ascii="Arial" w:hAnsi="Arial" w:cs="Arial"/>
                <w:color w:val="000000"/>
                <w:szCs w:val="24"/>
                <w:rtl/>
              </w:rPr>
            </w:pPr>
            <w:r w:rsidRPr="00D74D5A">
              <w:rPr>
                <w:rFonts w:ascii="Arial" w:hAnsi="Arial"/>
                <w:color w:val="000000"/>
                <w:szCs w:val="24"/>
              </w:rPr>
              <w:t>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9560390" w14:textId="77777777" w:rsidR="00B91BC7" w:rsidRPr="00D74D5A" w:rsidRDefault="00B91BC7" w:rsidP="00B95B88">
            <w:pPr>
              <w:jc w:val="center"/>
              <w:rPr>
                <w:rFonts w:ascii="Arial" w:hAnsi="Arial" w:cs="Arial"/>
                <w:color w:val="000000"/>
                <w:szCs w:val="24"/>
                <w:rtl/>
              </w:rPr>
            </w:pPr>
            <w:r w:rsidRPr="00D74D5A">
              <w:rPr>
                <w:rFonts w:ascii="Arial" w:hAnsi="Arial"/>
                <w:color w:val="000000"/>
                <w:szCs w:val="24"/>
              </w:rPr>
              <w:t> </w:t>
            </w:r>
          </w:p>
        </w:tc>
        <w:tc>
          <w:tcPr>
            <w:tcW w:w="1702" w:type="dxa"/>
            <w:tcBorders>
              <w:top w:val="nil"/>
              <w:left w:val="single" w:sz="4" w:space="0" w:color="auto"/>
              <w:bottom w:val="single" w:sz="4" w:space="0" w:color="auto"/>
              <w:right w:val="single" w:sz="8" w:space="0" w:color="auto"/>
            </w:tcBorders>
            <w:shd w:val="clear" w:color="auto" w:fill="auto"/>
            <w:noWrap/>
            <w:vAlign w:val="center"/>
          </w:tcPr>
          <w:p w14:paraId="53D382D4" w14:textId="77777777" w:rsidR="00B91BC7" w:rsidRPr="00D74D5A" w:rsidRDefault="00B91BC7" w:rsidP="00B95B88">
            <w:pPr>
              <w:jc w:val="center"/>
              <w:rPr>
                <w:rFonts w:ascii="Arial" w:hAnsi="Arial" w:cs="Arial"/>
                <w:color w:val="000000"/>
                <w:sz w:val="20"/>
                <w:szCs w:val="20"/>
                <w:rtl/>
              </w:rPr>
            </w:pPr>
          </w:p>
        </w:tc>
      </w:tr>
      <w:tr w:rsidR="00B91BC7" w:rsidRPr="00D74D5A" w14:paraId="493CE0BA" w14:textId="77777777" w:rsidTr="00B95B88">
        <w:trPr>
          <w:trHeight w:val="529"/>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10C810E3" w14:textId="77777777" w:rsidR="00B91BC7" w:rsidRPr="00D74D5A" w:rsidRDefault="00B91BC7" w:rsidP="00B95B88">
            <w:pPr>
              <w:bidi w:val="0"/>
              <w:jc w:val="center"/>
              <w:rPr>
                <w:rFonts w:ascii="Arial" w:hAnsi="Arial"/>
                <w:color w:val="000000"/>
                <w:szCs w:val="24"/>
                <w:rtl/>
              </w:rPr>
            </w:pPr>
            <w:r w:rsidRPr="00D74D5A">
              <w:rPr>
                <w:rFonts w:ascii="Arial" w:hAnsi="Arial"/>
                <w:color w:val="000000"/>
                <w:szCs w:val="24"/>
              </w:rPr>
              <w:t>2</w:t>
            </w:r>
          </w:p>
        </w:tc>
        <w:tc>
          <w:tcPr>
            <w:tcW w:w="1983" w:type="dxa"/>
            <w:tcBorders>
              <w:top w:val="nil"/>
              <w:left w:val="single" w:sz="4" w:space="0" w:color="auto"/>
              <w:bottom w:val="single" w:sz="4" w:space="0" w:color="auto"/>
              <w:right w:val="single" w:sz="4" w:space="0" w:color="auto"/>
            </w:tcBorders>
            <w:shd w:val="clear" w:color="auto" w:fill="auto"/>
            <w:vAlign w:val="center"/>
            <w:hideMark/>
          </w:tcPr>
          <w:p w14:paraId="663C9739" w14:textId="77777777" w:rsidR="00B91BC7" w:rsidRPr="00D74D5A" w:rsidRDefault="00B91BC7" w:rsidP="00B95B88">
            <w:pPr>
              <w:jc w:val="center"/>
              <w:rPr>
                <w:rFonts w:ascii="Arial" w:hAnsi="Arial"/>
                <w:color w:val="000000"/>
                <w:szCs w:val="24"/>
              </w:rPr>
            </w:pPr>
            <w:r w:rsidRPr="00D74D5A">
              <w:rPr>
                <w:rFonts w:ascii="Arial" w:hAnsi="Arial" w:hint="cs"/>
                <w:color w:val="000000"/>
                <w:szCs w:val="24"/>
                <w:rtl/>
              </w:rPr>
              <w:t>חוות דעת על צוברים ללא מאייד</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D825FD7" w14:textId="77777777" w:rsidR="00B91BC7" w:rsidRPr="00D74D5A" w:rsidRDefault="00B91BC7" w:rsidP="00B95B88">
            <w:pPr>
              <w:jc w:val="center"/>
              <w:rPr>
                <w:rFonts w:ascii="Arial" w:hAnsi="Arial"/>
                <w:color w:val="000000"/>
                <w:szCs w:val="24"/>
                <w:rtl/>
              </w:rPr>
            </w:pPr>
            <w:r w:rsidRPr="00D74D5A">
              <w:rPr>
                <w:rFonts w:ascii="Arial" w:hAnsi="Arial" w:hint="cs"/>
                <w:color w:val="000000"/>
                <w:szCs w:val="24"/>
                <w:rtl/>
              </w:rPr>
              <w:t>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DA397CB" w14:textId="77777777" w:rsidR="00B91BC7" w:rsidRPr="00D74D5A" w:rsidRDefault="00B91BC7" w:rsidP="00B95B88">
            <w:pPr>
              <w:jc w:val="center"/>
              <w:rPr>
                <w:rFonts w:ascii="Arial" w:hAnsi="Arial" w:cs="Arial"/>
                <w:color w:val="000000"/>
                <w:szCs w:val="24"/>
                <w:rtl/>
              </w:rPr>
            </w:pPr>
            <w:r w:rsidRPr="00D74D5A">
              <w:rPr>
                <w:rFonts w:ascii="Arial" w:hAnsi="Arial"/>
                <w:color w:val="000000"/>
                <w:szCs w:val="24"/>
              </w:rPr>
              <w:t> </w:t>
            </w:r>
          </w:p>
        </w:tc>
        <w:tc>
          <w:tcPr>
            <w:tcW w:w="1702" w:type="dxa"/>
            <w:tcBorders>
              <w:top w:val="nil"/>
              <w:left w:val="single" w:sz="4" w:space="0" w:color="auto"/>
              <w:bottom w:val="single" w:sz="4" w:space="0" w:color="auto"/>
              <w:right w:val="single" w:sz="8" w:space="0" w:color="auto"/>
            </w:tcBorders>
            <w:shd w:val="clear" w:color="auto" w:fill="auto"/>
            <w:noWrap/>
            <w:vAlign w:val="center"/>
          </w:tcPr>
          <w:p w14:paraId="180314AD" w14:textId="77777777" w:rsidR="00B91BC7" w:rsidRPr="00D74D5A" w:rsidRDefault="00B91BC7" w:rsidP="00B95B88">
            <w:pPr>
              <w:jc w:val="center"/>
              <w:rPr>
                <w:rFonts w:ascii="Arial" w:hAnsi="Arial" w:cs="Arial"/>
                <w:color w:val="000000"/>
                <w:sz w:val="20"/>
                <w:szCs w:val="20"/>
                <w:rtl/>
              </w:rPr>
            </w:pPr>
          </w:p>
        </w:tc>
      </w:tr>
      <w:tr w:rsidR="00B91BC7" w:rsidRPr="00D74D5A" w14:paraId="7B83BCEF" w14:textId="77777777" w:rsidTr="00B95B88">
        <w:trPr>
          <w:trHeight w:val="638"/>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3F861C08" w14:textId="77777777" w:rsidR="00B91BC7" w:rsidRPr="00D74D5A" w:rsidRDefault="00B91BC7" w:rsidP="00B95B88">
            <w:pPr>
              <w:bidi w:val="0"/>
              <w:jc w:val="center"/>
              <w:rPr>
                <w:rFonts w:ascii="Arial" w:hAnsi="Arial"/>
                <w:color w:val="000000"/>
                <w:szCs w:val="24"/>
                <w:rtl/>
              </w:rPr>
            </w:pPr>
            <w:r w:rsidRPr="00D74D5A">
              <w:rPr>
                <w:rFonts w:ascii="Arial" w:hAnsi="Arial"/>
                <w:color w:val="000000"/>
                <w:szCs w:val="24"/>
              </w:rPr>
              <w:t>3</w:t>
            </w:r>
          </w:p>
        </w:tc>
        <w:tc>
          <w:tcPr>
            <w:tcW w:w="1983" w:type="dxa"/>
            <w:tcBorders>
              <w:top w:val="nil"/>
              <w:left w:val="single" w:sz="4" w:space="0" w:color="auto"/>
              <w:bottom w:val="single" w:sz="4" w:space="0" w:color="auto"/>
              <w:right w:val="single" w:sz="4" w:space="0" w:color="auto"/>
            </w:tcBorders>
            <w:shd w:val="clear" w:color="auto" w:fill="auto"/>
            <w:vAlign w:val="center"/>
            <w:hideMark/>
          </w:tcPr>
          <w:p w14:paraId="16EE3E4B" w14:textId="77777777" w:rsidR="00B91BC7" w:rsidRPr="00D74D5A" w:rsidRDefault="00B91BC7" w:rsidP="00B95B88">
            <w:pPr>
              <w:jc w:val="center"/>
              <w:rPr>
                <w:rFonts w:ascii="Arial" w:hAnsi="Arial"/>
                <w:color w:val="000000"/>
                <w:szCs w:val="24"/>
              </w:rPr>
            </w:pPr>
            <w:r w:rsidRPr="00D74D5A">
              <w:rPr>
                <w:rFonts w:ascii="Arial" w:hAnsi="Arial" w:hint="cs"/>
                <w:color w:val="000000"/>
                <w:szCs w:val="24"/>
                <w:rtl/>
              </w:rPr>
              <w:t>חוות דעת על צוברים וכולל מאיידים</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CD87F7D" w14:textId="77777777" w:rsidR="00B91BC7" w:rsidRPr="00D74D5A" w:rsidRDefault="00B91BC7" w:rsidP="00B95B88">
            <w:pPr>
              <w:jc w:val="center"/>
              <w:rPr>
                <w:rFonts w:ascii="Arial" w:hAnsi="Arial" w:cs="Arial"/>
                <w:color w:val="000000"/>
                <w:szCs w:val="24"/>
                <w:rtl/>
              </w:rPr>
            </w:pPr>
            <w:r w:rsidRPr="00D74D5A">
              <w:rPr>
                <w:rFonts w:ascii="Arial" w:hAnsi="Arial"/>
                <w:color w:val="000000"/>
                <w:szCs w:val="24"/>
              </w:rPr>
              <w:t>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89FB9C0" w14:textId="77777777" w:rsidR="00B91BC7" w:rsidRPr="00D74D5A" w:rsidRDefault="00B91BC7" w:rsidP="00B95B88">
            <w:pPr>
              <w:jc w:val="center"/>
              <w:rPr>
                <w:rFonts w:ascii="Arial" w:hAnsi="Arial" w:cs="Arial"/>
                <w:color w:val="000000"/>
                <w:szCs w:val="24"/>
                <w:rtl/>
              </w:rPr>
            </w:pPr>
            <w:r w:rsidRPr="00D74D5A">
              <w:rPr>
                <w:rFonts w:ascii="Arial" w:hAnsi="Arial"/>
                <w:color w:val="000000"/>
                <w:szCs w:val="24"/>
              </w:rPr>
              <w:t> </w:t>
            </w:r>
          </w:p>
        </w:tc>
        <w:tc>
          <w:tcPr>
            <w:tcW w:w="1702" w:type="dxa"/>
            <w:tcBorders>
              <w:top w:val="nil"/>
              <w:left w:val="single" w:sz="4" w:space="0" w:color="auto"/>
              <w:bottom w:val="single" w:sz="4" w:space="0" w:color="auto"/>
              <w:right w:val="single" w:sz="8" w:space="0" w:color="auto"/>
            </w:tcBorders>
            <w:shd w:val="clear" w:color="auto" w:fill="auto"/>
            <w:noWrap/>
            <w:vAlign w:val="center"/>
          </w:tcPr>
          <w:p w14:paraId="12A5BE57" w14:textId="77777777" w:rsidR="00B91BC7" w:rsidRPr="00D74D5A" w:rsidRDefault="00B91BC7" w:rsidP="00B95B88">
            <w:pPr>
              <w:jc w:val="center"/>
              <w:rPr>
                <w:rFonts w:ascii="Arial" w:hAnsi="Arial" w:cs="Arial"/>
                <w:color w:val="000000"/>
                <w:sz w:val="20"/>
                <w:szCs w:val="20"/>
                <w:rtl/>
              </w:rPr>
            </w:pPr>
          </w:p>
        </w:tc>
      </w:tr>
      <w:tr w:rsidR="00B91BC7" w:rsidRPr="00D74D5A" w14:paraId="737598A1" w14:textId="77777777" w:rsidTr="00B95B88">
        <w:trPr>
          <w:trHeight w:val="324"/>
        </w:trPr>
        <w:tc>
          <w:tcPr>
            <w:tcW w:w="569" w:type="dxa"/>
            <w:tcBorders>
              <w:top w:val="nil"/>
              <w:left w:val="single" w:sz="8" w:space="0" w:color="auto"/>
              <w:bottom w:val="single" w:sz="8" w:space="0" w:color="auto"/>
              <w:right w:val="single" w:sz="4" w:space="0" w:color="auto"/>
            </w:tcBorders>
            <w:shd w:val="clear" w:color="000000" w:fill="E4DFEC"/>
            <w:noWrap/>
            <w:vAlign w:val="center"/>
            <w:hideMark/>
          </w:tcPr>
          <w:p w14:paraId="07F418E9" w14:textId="77777777" w:rsidR="00B91BC7" w:rsidRPr="00D74D5A" w:rsidRDefault="00B91BC7" w:rsidP="00B95B88">
            <w:pPr>
              <w:bidi w:val="0"/>
              <w:jc w:val="center"/>
              <w:rPr>
                <w:rFonts w:ascii="Arial" w:hAnsi="Arial" w:cs="Arial"/>
                <w:color w:val="000000"/>
                <w:szCs w:val="24"/>
                <w:rtl/>
              </w:rPr>
            </w:pPr>
            <w:r w:rsidRPr="00D74D5A">
              <w:rPr>
                <w:rFonts w:ascii="Arial" w:hAnsi="Arial" w:cs="Arial"/>
                <w:color w:val="000000"/>
                <w:szCs w:val="24"/>
              </w:rPr>
              <w:t> </w:t>
            </w:r>
          </w:p>
        </w:tc>
        <w:tc>
          <w:tcPr>
            <w:tcW w:w="1983" w:type="dxa"/>
            <w:tcBorders>
              <w:top w:val="nil"/>
              <w:left w:val="single" w:sz="4" w:space="0" w:color="auto"/>
              <w:bottom w:val="single" w:sz="8" w:space="0" w:color="auto"/>
              <w:right w:val="single" w:sz="4" w:space="0" w:color="auto"/>
            </w:tcBorders>
            <w:shd w:val="clear" w:color="000000" w:fill="E4DFEC"/>
            <w:noWrap/>
            <w:vAlign w:val="center"/>
            <w:hideMark/>
          </w:tcPr>
          <w:p w14:paraId="3A6C4E54" w14:textId="77777777" w:rsidR="00B91BC7" w:rsidRPr="00D74D5A" w:rsidRDefault="00B91BC7" w:rsidP="00B95B88">
            <w:pPr>
              <w:jc w:val="center"/>
              <w:rPr>
                <w:rFonts w:ascii="Arial" w:hAnsi="Arial" w:cs="Arial"/>
                <w:b/>
                <w:bCs/>
                <w:color w:val="000000"/>
                <w:szCs w:val="24"/>
              </w:rPr>
            </w:pPr>
            <w:r w:rsidRPr="00D74D5A">
              <w:rPr>
                <w:rFonts w:ascii="Arial" w:hAnsi="Arial"/>
                <w:b/>
                <w:bCs/>
                <w:color w:val="000000"/>
                <w:szCs w:val="24"/>
              </w:rPr>
              <w:t> </w:t>
            </w:r>
          </w:p>
        </w:tc>
        <w:tc>
          <w:tcPr>
            <w:tcW w:w="1701" w:type="dxa"/>
            <w:tcBorders>
              <w:top w:val="nil"/>
              <w:left w:val="single" w:sz="4" w:space="0" w:color="auto"/>
              <w:bottom w:val="single" w:sz="8" w:space="0" w:color="auto"/>
              <w:right w:val="single" w:sz="4" w:space="0" w:color="auto"/>
            </w:tcBorders>
            <w:shd w:val="clear" w:color="000000" w:fill="E4DFEC"/>
            <w:noWrap/>
            <w:vAlign w:val="center"/>
            <w:hideMark/>
          </w:tcPr>
          <w:p w14:paraId="6805C262" w14:textId="77777777" w:rsidR="00B91BC7" w:rsidRPr="00D74D5A" w:rsidRDefault="00B91BC7" w:rsidP="00B95B88">
            <w:pPr>
              <w:jc w:val="center"/>
              <w:rPr>
                <w:rFonts w:ascii="Arial" w:hAnsi="Arial" w:cs="Arial"/>
                <w:b/>
                <w:bCs/>
                <w:color w:val="000000"/>
                <w:szCs w:val="24"/>
                <w:rtl/>
              </w:rPr>
            </w:pPr>
            <w:r w:rsidRPr="00D74D5A">
              <w:rPr>
                <w:rFonts w:ascii="Arial" w:hAnsi="Arial"/>
                <w:b/>
                <w:bCs/>
                <w:color w:val="000000"/>
                <w:szCs w:val="24"/>
              </w:rPr>
              <w:t> </w:t>
            </w:r>
          </w:p>
        </w:tc>
        <w:tc>
          <w:tcPr>
            <w:tcW w:w="1701" w:type="dxa"/>
            <w:tcBorders>
              <w:top w:val="nil"/>
              <w:left w:val="single" w:sz="4" w:space="0" w:color="auto"/>
              <w:bottom w:val="single" w:sz="8" w:space="0" w:color="auto"/>
              <w:right w:val="single" w:sz="4" w:space="0" w:color="auto"/>
            </w:tcBorders>
            <w:shd w:val="clear" w:color="000000" w:fill="E4DFEC"/>
            <w:noWrap/>
            <w:vAlign w:val="center"/>
            <w:hideMark/>
          </w:tcPr>
          <w:p w14:paraId="3FFF0996" w14:textId="77777777" w:rsidR="00B91BC7" w:rsidRPr="00D74D5A" w:rsidRDefault="00B91BC7" w:rsidP="00B95B88">
            <w:pPr>
              <w:jc w:val="center"/>
              <w:rPr>
                <w:rFonts w:ascii="Arial" w:hAnsi="Arial" w:cs="Arial"/>
                <w:b/>
                <w:bCs/>
                <w:color w:val="000000"/>
                <w:szCs w:val="24"/>
                <w:rtl/>
              </w:rPr>
            </w:pPr>
            <w:r w:rsidRPr="00D74D5A">
              <w:rPr>
                <w:rFonts w:ascii="Arial" w:hAnsi="Arial"/>
                <w:b/>
                <w:bCs/>
                <w:color w:val="000000"/>
                <w:szCs w:val="24"/>
              </w:rPr>
              <w:t> </w:t>
            </w:r>
          </w:p>
        </w:tc>
        <w:tc>
          <w:tcPr>
            <w:tcW w:w="1702" w:type="dxa"/>
            <w:tcBorders>
              <w:top w:val="nil"/>
              <w:left w:val="single" w:sz="4" w:space="0" w:color="auto"/>
              <w:bottom w:val="single" w:sz="8" w:space="0" w:color="auto"/>
              <w:right w:val="single" w:sz="8" w:space="0" w:color="auto"/>
            </w:tcBorders>
            <w:shd w:val="clear" w:color="000000" w:fill="E4DFEC"/>
            <w:vAlign w:val="center"/>
            <w:hideMark/>
          </w:tcPr>
          <w:p w14:paraId="361F8D1E" w14:textId="77777777" w:rsidR="00B91BC7" w:rsidRPr="00D74D5A" w:rsidRDefault="00B91BC7" w:rsidP="00B95B88">
            <w:pPr>
              <w:jc w:val="center"/>
              <w:rPr>
                <w:rFonts w:ascii="Arial" w:hAnsi="Arial"/>
                <w:b/>
                <w:bCs/>
                <w:color w:val="000000"/>
                <w:szCs w:val="24"/>
                <w:rtl/>
              </w:rPr>
            </w:pPr>
            <w:r w:rsidRPr="00D74D5A">
              <w:rPr>
                <w:rFonts w:ascii="Arial" w:hAnsi="Arial" w:hint="cs"/>
                <w:b/>
                <w:bCs/>
                <w:color w:val="000000"/>
                <w:szCs w:val="24"/>
                <w:rtl/>
              </w:rPr>
              <w:t> </w:t>
            </w:r>
          </w:p>
        </w:tc>
      </w:tr>
    </w:tbl>
    <w:p w14:paraId="016D4570" w14:textId="77777777" w:rsidR="00B91BC7" w:rsidRDefault="00B91BC7" w:rsidP="00B91BC7">
      <w:pPr>
        <w:spacing w:line="360" w:lineRule="auto"/>
        <w:jc w:val="both"/>
        <w:rPr>
          <w:b/>
          <w:bCs/>
          <w:szCs w:val="24"/>
          <w:rtl/>
        </w:rPr>
      </w:pPr>
    </w:p>
    <w:p w14:paraId="580D915C" w14:textId="77777777" w:rsidR="00B91BC7" w:rsidRDefault="00B91BC7" w:rsidP="00B91BC7">
      <w:pPr>
        <w:spacing w:line="360" w:lineRule="auto"/>
        <w:jc w:val="both"/>
        <w:rPr>
          <w:b/>
          <w:bCs/>
          <w:szCs w:val="24"/>
          <w:rtl/>
        </w:rPr>
      </w:pPr>
      <w:r>
        <w:rPr>
          <w:rFonts w:hint="cs"/>
          <w:b/>
          <w:bCs/>
          <w:szCs w:val="24"/>
          <w:rtl/>
        </w:rPr>
        <w:t xml:space="preserve">התעריפים לא יעברו את התעריפים המקסימליים כפי שנקבעו במסמכי המכרז בסעיף ח' "אמות מידה ותהליך לבחירת זוכה" </w:t>
      </w:r>
    </w:p>
    <w:p w14:paraId="1B8E4EB1" w14:textId="77777777" w:rsidR="00B91BC7" w:rsidRPr="00597D78" w:rsidRDefault="00B91BC7" w:rsidP="00B91BC7">
      <w:pPr>
        <w:spacing w:line="360" w:lineRule="auto"/>
        <w:jc w:val="both"/>
        <w:rPr>
          <w:b/>
          <w:bCs/>
          <w:szCs w:val="24"/>
          <w:rtl/>
        </w:rPr>
      </w:pPr>
      <w:r w:rsidRPr="004232F6">
        <w:rPr>
          <w:rFonts w:ascii="Arial" w:hAnsi="Arial" w:hint="eastAsia"/>
          <w:b/>
          <w:bCs/>
          <w:szCs w:val="24"/>
          <w:rtl/>
        </w:rPr>
        <w:t>עלות</w:t>
      </w:r>
      <w:r w:rsidRPr="004232F6">
        <w:rPr>
          <w:rFonts w:ascii="Arial" w:hAnsi="Arial"/>
          <w:b/>
          <w:bCs/>
          <w:szCs w:val="24"/>
          <w:rtl/>
        </w:rPr>
        <w:t xml:space="preserve"> </w:t>
      </w:r>
      <w:r w:rsidRPr="004232F6">
        <w:rPr>
          <w:rFonts w:ascii="Arial" w:hAnsi="Arial" w:hint="eastAsia"/>
          <w:b/>
          <w:bCs/>
          <w:szCs w:val="24"/>
          <w:rtl/>
        </w:rPr>
        <w:t>חוות</w:t>
      </w:r>
      <w:r w:rsidRPr="004232F6">
        <w:rPr>
          <w:rFonts w:ascii="Arial" w:hAnsi="Arial"/>
          <w:b/>
          <w:bCs/>
          <w:szCs w:val="24"/>
          <w:rtl/>
        </w:rPr>
        <w:t xml:space="preserve"> </w:t>
      </w:r>
      <w:r w:rsidRPr="004232F6">
        <w:rPr>
          <w:rFonts w:ascii="Arial" w:hAnsi="Arial" w:hint="eastAsia"/>
          <w:b/>
          <w:bCs/>
          <w:szCs w:val="24"/>
          <w:rtl/>
        </w:rPr>
        <w:t>דעת</w:t>
      </w:r>
      <w:r w:rsidRPr="004232F6">
        <w:rPr>
          <w:rFonts w:ascii="Arial" w:hAnsi="Arial"/>
          <w:b/>
          <w:bCs/>
          <w:szCs w:val="24"/>
          <w:rtl/>
        </w:rPr>
        <w:t xml:space="preserve"> </w:t>
      </w:r>
      <w:r w:rsidRPr="004232F6">
        <w:rPr>
          <w:rFonts w:ascii="Arial" w:hAnsi="Arial" w:hint="eastAsia"/>
          <w:b/>
          <w:bCs/>
          <w:szCs w:val="24"/>
          <w:rtl/>
        </w:rPr>
        <w:t>חוזרת</w:t>
      </w:r>
      <w:r w:rsidRPr="004232F6">
        <w:rPr>
          <w:rFonts w:ascii="Arial" w:hAnsi="Arial"/>
          <w:b/>
          <w:bCs/>
          <w:szCs w:val="24"/>
          <w:rtl/>
        </w:rPr>
        <w:t xml:space="preserve"> </w:t>
      </w:r>
      <w:r w:rsidRPr="004232F6">
        <w:rPr>
          <w:rFonts w:ascii="Arial" w:hAnsi="Arial" w:hint="eastAsia"/>
          <w:b/>
          <w:bCs/>
          <w:szCs w:val="24"/>
          <w:rtl/>
        </w:rPr>
        <w:t>תהיה</w:t>
      </w:r>
      <w:r w:rsidRPr="004232F6">
        <w:rPr>
          <w:rFonts w:ascii="Arial" w:hAnsi="Arial"/>
          <w:b/>
          <w:bCs/>
          <w:szCs w:val="24"/>
          <w:rtl/>
        </w:rPr>
        <w:t xml:space="preserve"> </w:t>
      </w:r>
      <w:r w:rsidRPr="004232F6">
        <w:rPr>
          <w:rFonts w:ascii="Arial" w:hAnsi="Arial" w:hint="eastAsia"/>
          <w:b/>
          <w:bCs/>
          <w:szCs w:val="24"/>
          <w:rtl/>
        </w:rPr>
        <w:t>בגובה</w:t>
      </w:r>
      <w:r w:rsidRPr="004232F6">
        <w:rPr>
          <w:rFonts w:ascii="Arial" w:hAnsi="Arial"/>
          <w:b/>
          <w:bCs/>
          <w:szCs w:val="24"/>
          <w:rtl/>
        </w:rPr>
        <w:t xml:space="preserve"> </w:t>
      </w:r>
      <w:r w:rsidRPr="004232F6">
        <w:rPr>
          <w:rFonts w:ascii="Arial" w:hAnsi="Arial" w:hint="eastAsia"/>
          <w:b/>
          <w:bCs/>
          <w:szCs w:val="24"/>
          <w:rtl/>
        </w:rPr>
        <w:t>של</w:t>
      </w:r>
      <w:r w:rsidRPr="004232F6">
        <w:rPr>
          <w:rFonts w:ascii="Arial" w:hAnsi="Arial"/>
          <w:b/>
          <w:bCs/>
          <w:szCs w:val="24"/>
          <w:rtl/>
        </w:rPr>
        <w:t xml:space="preserve"> 30% </w:t>
      </w:r>
      <w:r w:rsidRPr="004232F6">
        <w:rPr>
          <w:rFonts w:ascii="Arial" w:hAnsi="Arial" w:hint="eastAsia"/>
          <w:b/>
          <w:bCs/>
          <w:szCs w:val="24"/>
          <w:rtl/>
        </w:rPr>
        <w:t>מהעלות</w:t>
      </w:r>
      <w:r w:rsidRPr="004232F6">
        <w:rPr>
          <w:rFonts w:ascii="Arial" w:hAnsi="Arial"/>
          <w:b/>
          <w:bCs/>
          <w:szCs w:val="24"/>
          <w:rtl/>
        </w:rPr>
        <w:t xml:space="preserve"> </w:t>
      </w:r>
      <w:r w:rsidRPr="004232F6">
        <w:rPr>
          <w:rFonts w:ascii="Arial" w:hAnsi="Arial" w:hint="eastAsia"/>
          <w:b/>
          <w:bCs/>
          <w:szCs w:val="24"/>
          <w:rtl/>
        </w:rPr>
        <w:t>הבדיקה</w:t>
      </w:r>
      <w:r w:rsidRPr="004232F6">
        <w:rPr>
          <w:rFonts w:ascii="Arial" w:hAnsi="Arial"/>
          <w:b/>
          <w:bCs/>
          <w:szCs w:val="24"/>
          <w:rtl/>
        </w:rPr>
        <w:t xml:space="preserve"> </w:t>
      </w:r>
      <w:r w:rsidRPr="004232F6">
        <w:rPr>
          <w:rFonts w:ascii="Arial" w:hAnsi="Arial" w:hint="eastAsia"/>
          <w:b/>
          <w:bCs/>
          <w:szCs w:val="24"/>
          <w:rtl/>
        </w:rPr>
        <w:t>המקורית</w:t>
      </w:r>
    </w:p>
    <w:p w14:paraId="3D6D9A31" w14:textId="77777777" w:rsidR="00B91BC7" w:rsidRDefault="00B91BC7" w:rsidP="00B91BC7">
      <w:pPr>
        <w:spacing w:line="360" w:lineRule="auto"/>
        <w:jc w:val="both"/>
        <w:rPr>
          <w:b/>
          <w:bCs/>
          <w:szCs w:val="24"/>
          <w:rtl/>
        </w:rPr>
      </w:pPr>
      <w:r w:rsidRPr="004232F6">
        <w:rPr>
          <w:rFonts w:ascii="Arial" w:hAnsi="Arial"/>
          <w:b/>
          <w:bCs/>
          <w:szCs w:val="24"/>
          <w:rtl/>
        </w:rPr>
        <w:t xml:space="preserve">למכרז יצורף אומדן פנימי של המשרד, שלא יפורסם, לגבי עלות חוות הדעת </w:t>
      </w:r>
      <w:r w:rsidRPr="00CE7B12">
        <w:rPr>
          <w:rFonts w:ascii="Arial" w:hAnsi="Arial" w:hint="cs"/>
          <w:b/>
          <w:bCs/>
          <w:szCs w:val="24"/>
          <w:rtl/>
        </w:rPr>
        <w:t xml:space="preserve">כאשר </w:t>
      </w:r>
      <w:r w:rsidRPr="004232F6">
        <w:rPr>
          <w:rFonts w:ascii="Arial" w:hAnsi="Arial"/>
          <w:b/>
          <w:bCs/>
          <w:szCs w:val="24"/>
          <w:rtl/>
        </w:rPr>
        <w:t>כל סטייה בהצעת המחיר למעלה מ 15% ממנה עלול להוביל לביטול המכרז או להליך מחודש של מו"מ</w:t>
      </w:r>
    </w:p>
    <w:p w14:paraId="30C124FD" w14:textId="77777777" w:rsidR="00B91BC7" w:rsidRPr="00D30047" w:rsidRDefault="00B91BC7" w:rsidP="00B91BC7">
      <w:pPr>
        <w:spacing w:line="360" w:lineRule="auto"/>
        <w:jc w:val="both"/>
        <w:rPr>
          <w:b/>
          <w:bCs/>
          <w:szCs w:val="24"/>
        </w:rPr>
      </w:pPr>
    </w:p>
    <w:p w14:paraId="7CB4D9EB" w14:textId="77777777" w:rsidR="00B91BC7" w:rsidRPr="007A679E" w:rsidRDefault="00B91BC7" w:rsidP="00B91BC7">
      <w:pPr>
        <w:pStyle w:val="afff2"/>
        <w:spacing w:line="360" w:lineRule="auto"/>
        <w:ind w:right="720"/>
        <w:rPr>
          <w:rFonts w:cs="David"/>
          <w:sz w:val="24"/>
          <w:szCs w:val="24"/>
          <w:rtl/>
        </w:rPr>
      </w:pPr>
      <w:r w:rsidRPr="007A679E">
        <w:rPr>
          <w:rFonts w:cs="David" w:hint="cs"/>
          <w:sz w:val="24"/>
          <w:szCs w:val="24"/>
          <w:u w:val="single"/>
          <w:rtl/>
        </w:rPr>
        <w:t>הוראות כלליות להצעת המחיר</w:t>
      </w:r>
      <w:r w:rsidRPr="007A679E">
        <w:rPr>
          <w:rFonts w:cs="David" w:hint="cs"/>
          <w:sz w:val="24"/>
          <w:szCs w:val="24"/>
          <w:rtl/>
        </w:rPr>
        <w:t>:</w:t>
      </w:r>
    </w:p>
    <w:p w14:paraId="41190EAC" w14:textId="77777777" w:rsidR="00B91BC7" w:rsidRPr="007A679E" w:rsidRDefault="00B91BC7" w:rsidP="00B91BC7">
      <w:pPr>
        <w:pStyle w:val="afff2"/>
        <w:numPr>
          <w:ilvl w:val="0"/>
          <w:numId w:val="116"/>
        </w:numPr>
        <w:spacing w:line="360" w:lineRule="auto"/>
        <w:ind w:right="0" w:hanging="650"/>
        <w:jc w:val="both"/>
        <w:rPr>
          <w:rFonts w:cs="David"/>
          <w:sz w:val="24"/>
          <w:szCs w:val="24"/>
        </w:rPr>
      </w:pPr>
      <w:r w:rsidRPr="007A679E">
        <w:rPr>
          <w:rFonts w:cs="David" w:hint="cs"/>
          <w:sz w:val="24"/>
          <w:szCs w:val="24"/>
          <w:rtl/>
        </w:rPr>
        <w:t>אני מצהיר כי נכו</w:t>
      </w:r>
      <w:r w:rsidRPr="007A679E">
        <w:rPr>
          <w:rFonts w:cs="David"/>
          <w:sz w:val="24"/>
          <w:szCs w:val="24"/>
          <w:rtl/>
        </w:rPr>
        <w:t>ן למועד ה</w:t>
      </w:r>
      <w:r w:rsidRPr="007A679E">
        <w:rPr>
          <w:rFonts w:cs="David" w:hint="cs"/>
          <w:sz w:val="24"/>
          <w:szCs w:val="24"/>
          <w:rtl/>
        </w:rPr>
        <w:t>גשת ההצעה</w:t>
      </w:r>
      <w:r w:rsidRPr="007A679E">
        <w:rPr>
          <w:rFonts w:cs="David"/>
          <w:sz w:val="24"/>
          <w:szCs w:val="24"/>
          <w:rtl/>
        </w:rPr>
        <w:t xml:space="preserve">, אין כל מניעה חוקית שהיא, שיש בה כדי להפריע למתן השירותים </w:t>
      </w:r>
      <w:r w:rsidRPr="007A679E">
        <w:rPr>
          <w:rFonts w:cs="David" w:hint="cs"/>
          <w:sz w:val="24"/>
          <w:szCs w:val="24"/>
          <w:rtl/>
        </w:rPr>
        <w:t>נשוא מכרז זה</w:t>
      </w:r>
      <w:r w:rsidRPr="007A679E">
        <w:rPr>
          <w:rFonts w:cs="David"/>
          <w:sz w:val="24"/>
          <w:szCs w:val="24"/>
          <w:rtl/>
        </w:rPr>
        <w:t xml:space="preserve">, וכי אין </w:t>
      </w:r>
      <w:r w:rsidRPr="007A679E">
        <w:rPr>
          <w:rFonts w:cs="David" w:hint="cs"/>
          <w:sz w:val="24"/>
          <w:szCs w:val="24"/>
          <w:rtl/>
        </w:rPr>
        <w:t>אני</w:t>
      </w:r>
      <w:r w:rsidRPr="007A679E">
        <w:rPr>
          <w:rFonts w:cs="David"/>
          <w:sz w:val="24"/>
          <w:szCs w:val="24"/>
          <w:rtl/>
        </w:rPr>
        <w:t xml:space="preserve"> קשור </w:t>
      </w:r>
      <w:r w:rsidRPr="007A679E">
        <w:rPr>
          <w:rFonts w:cs="David" w:hint="cs"/>
          <w:sz w:val="24"/>
          <w:szCs w:val="24"/>
          <w:rtl/>
        </w:rPr>
        <w:t>ו</w:t>
      </w:r>
      <w:r w:rsidRPr="007A679E">
        <w:rPr>
          <w:rFonts w:cs="David"/>
          <w:sz w:val="24"/>
          <w:szCs w:val="24"/>
          <w:rtl/>
        </w:rPr>
        <w:t>/או מעורב, באופן ישיר או עקיף בכל עניין אחר שיש בו חשש לניגוד עניינים ביחס להתחייבויותי</w:t>
      </w:r>
      <w:r w:rsidRPr="007A679E">
        <w:rPr>
          <w:rFonts w:cs="David" w:hint="cs"/>
          <w:sz w:val="24"/>
          <w:szCs w:val="24"/>
          <w:rtl/>
        </w:rPr>
        <w:t>נו</w:t>
      </w:r>
      <w:r w:rsidRPr="007A679E">
        <w:rPr>
          <w:rFonts w:cs="David"/>
          <w:sz w:val="24"/>
          <w:szCs w:val="24"/>
          <w:rtl/>
        </w:rPr>
        <w:t xml:space="preserve"> מכוח ה</w:t>
      </w:r>
      <w:r w:rsidRPr="007A679E">
        <w:rPr>
          <w:rFonts w:cs="David" w:hint="cs"/>
          <w:sz w:val="24"/>
          <w:szCs w:val="24"/>
          <w:rtl/>
        </w:rPr>
        <w:t>ה</w:t>
      </w:r>
      <w:r w:rsidRPr="007A679E">
        <w:rPr>
          <w:rFonts w:cs="David"/>
          <w:sz w:val="24"/>
          <w:szCs w:val="24"/>
          <w:rtl/>
        </w:rPr>
        <w:t xml:space="preserve">סכם </w:t>
      </w:r>
      <w:r w:rsidRPr="007A679E">
        <w:rPr>
          <w:rFonts w:cs="David" w:hint="cs"/>
          <w:sz w:val="24"/>
          <w:szCs w:val="24"/>
          <w:rtl/>
        </w:rPr>
        <w:t>שיכרת עם המשרד.</w:t>
      </w:r>
    </w:p>
    <w:p w14:paraId="7954B186" w14:textId="77777777" w:rsidR="00B91BC7" w:rsidRPr="007A679E" w:rsidRDefault="00B91BC7" w:rsidP="00B91BC7">
      <w:pPr>
        <w:pStyle w:val="afff2"/>
        <w:numPr>
          <w:ilvl w:val="0"/>
          <w:numId w:val="116"/>
        </w:numPr>
        <w:spacing w:line="360" w:lineRule="auto"/>
        <w:ind w:right="0" w:hanging="650"/>
        <w:jc w:val="both"/>
        <w:rPr>
          <w:rFonts w:cs="David"/>
          <w:sz w:val="24"/>
          <w:szCs w:val="24"/>
        </w:rPr>
      </w:pPr>
      <w:r w:rsidRPr="007A679E">
        <w:rPr>
          <w:rFonts w:cs="David" w:hint="cs"/>
          <w:sz w:val="24"/>
          <w:szCs w:val="24"/>
          <w:rtl/>
        </w:rPr>
        <w:t>ידוע לי כי אם אבחר לביצוע השירותים אתחייב</w:t>
      </w:r>
      <w:r w:rsidRPr="007A679E">
        <w:rPr>
          <w:rFonts w:cs="David"/>
          <w:sz w:val="24"/>
          <w:szCs w:val="24"/>
          <w:rtl/>
        </w:rPr>
        <w:t xml:space="preserve"> להימנע במשך כל תקופת </w:t>
      </w:r>
      <w:r w:rsidRPr="007A679E">
        <w:rPr>
          <w:rFonts w:cs="David" w:hint="cs"/>
          <w:sz w:val="24"/>
          <w:szCs w:val="24"/>
          <w:rtl/>
        </w:rPr>
        <w:t>הה</w:t>
      </w:r>
      <w:r w:rsidRPr="007A679E">
        <w:rPr>
          <w:rFonts w:cs="David"/>
          <w:sz w:val="24"/>
          <w:szCs w:val="24"/>
          <w:rtl/>
        </w:rPr>
        <w:t xml:space="preserve">סכם </w:t>
      </w:r>
      <w:r w:rsidRPr="007A679E">
        <w:rPr>
          <w:rFonts w:cs="David" w:hint="cs"/>
          <w:sz w:val="24"/>
          <w:szCs w:val="24"/>
          <w:rtl/>
        </w:rPr>
        <w:t xml:space="preserve">עם המשרד </w:t>
      </w:r>
      <w:r w:rsidRPr="007A679E">
        <w:rPr>
          <w:rFonts w:cs="David"/>
          <w:sz w:val="24"/>
          <w:szCs w:val="24"/>
          <w:rtl/>
        </w:rPr>
        <w:t>מלקחת חלק ו/או להיות מעורב</w:t>
      </w:r>
      <w:r w:rsidRPr="007A679E">
        <w:rPr>
          <w:rFonts w:cs="David" w:hint="cs"/>
          <w:sz w:val="24"/>
          <w:szCs w:val="24"/>
          <w:rtl/>
        </w:rPr>
        <w:t>ים</w:t>
      </w:r>
      <w:r w:rsidRPr="007A679E">
        <w:rPr>
          <w:rFonts w:cs="David"/>
          <w:sz w:val="24"/>
          <w:szCs w:val="24"/>
          <w:rtl/>
        </w:rPr>
        <w:t xml:space="preserve"> בכל עסקה ו/או עניין אחר שיש בו ו/או העלול ליצור מצב של ניגוד עניינים עם ה</w:t>
      </w:r>
      <w:r w:rsidRPr="007A679E">
        <w:rPr>
          <w:rFonts w:cs="David" w:hint="cs"/>
          <w:sz w:val="24"/>
          <w:szCs w:val="24"/>
          <w:rtl/>
        </w:rPr>
        <w:t>ה</w:t>
      </w:r>
      <w:r w:rsidRPr="007A679E">
        <w:rPr>
          <w:rFonts w:cs="David"/>
          <w:sz w:val="24"/>
          <w:szCs w:val="24"/>
          <w:rtl/>
        </w:rPr>
        <w:t xml:space="preserve">סכם </w:t>
      </w:r>
      <w:r w:rsidRPr="007A679E">
        <w:rPr>
          <w:rFonts w:cs="David" w:hint="cs"/>
          <w:sz w:val="24"/>
          <w:szCs w:val="24"/>
          <w:rtl/>
        </w:rPr>
        <w:t>עם המשרד</w:t>
      </w:r>
      <w:r w:rsidRPr="007A679E">
        <w:rPr>
          <w:rFonts w:cs="David"/>
          <w:sz w:val="24"/>
          <w:szCs w:val="24"/>
          <w:rtl/>
        </w:rPr>
        <w:t>.</w:t>
      </w:r>
      <w:r w:rsidRPr="007A679E">
        <w:rPr>
          <w:rFonts w:cs="David" w:hint="cs"/>
          <w:sz w:val="24"/>
          <w:szCs w:val="24"/>
          <w:rtl/>
        </w:rPr>
        <w:t xml:space="preserve"> </w:t>
      </w:r>
    </w:p>
    <w:p w14:paraId="412B681A" w14:textId="77777777" w:rsidR="00B91BC7" w:rsidRPr="007A679E" w:rsidRDefault="00B91BC7" w:rsidP="00B91BC7">
      <w:pPr>
        <w:pStyle w:val="afff2"/>
        <w:numPr>
          <w:ilvl w:val="0"/>
          <w:numId w:val="116"/>
        </w:numPr>
        <w:spacing w:line="360" w:lineRule="auto"/>
        <w:ind w:right="0" w:hanging="650"/>
        <w:jc w:val="both"/>
        <w:rPr>
          <w:rFonts w:cs="David"/>
          <w:sz w:val="24"/>
          <w:szCs w:val="24"/>
        </w:rPr>
      </w:pPr>
      <w:r w:rsidRPr="007A679E">
        <w:rPr>
          <w:rFonts w:cs="David" w:hint="cs"/>
          <w:sz w:val="24"/>
          <w:szCs w:val="24"/>
          <w:rtl/>
        </w:rPr>
        <w:t>במידה ואבחר לביצוע השי</w:t>
      </w:r>
      <w:smartTag w:uri="urn:schemas-microsoft-com:office:smarttags" w:element="PersonName">
        <w:r w:rsidRPr="007A679E">
          <w:rPr>
            <w:rFonts w:cs="David" w:hint="cs"/>
            <w:sz w:val="24"/>
            <w:szCs w:val="24"/>
            <w:rtl/>
          </w:rPr>
          <w:t>רות</w:t>
        </w:r>
      </w:smartTag>
      <w:r w:rsidRPr="007A679E">
        <w:rPr>
          <w:rFonts w:cs="David" w:hint="cs"/>
          <w:sz w:val="24"/>
          <w:szCs w:val="24"/>
          <w:rtl/>
        </w:rPr>
        <w:t xml:space="preserve">ים אני </w:t>
      </w:r>
      <w:r w:rsidRPr="007A679E">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7A679E">
        <w:rPr>
          <w:rFonts w:cs="David" w:hint="cs"/>
          <w:sz w:val="24"/>
          <w:szCs w:val="24"/>
          <w:rtl/>
        </w:rPr>
        <w:t>במידה ואבחר לביצוע הש</w:t>
      </w:r>
      <w:r w:rsidRPr="007A679E">
        <w:rPr>
          <w:rFonts w:cs="David"/>
          <w:sz w:val="24"/>
          <w:szCs w:val="24"/>
          <w:rtl/>
        </w:rPr>
        <w:t>י</w:t>
      </w:r>
      <w:smartTag w:uri="urn:schemas-microsoft-com:office:smarttags" w:element="PersonName">
        <w:r w:rsidRPr="007A679E">
          <w:rPr>
            <w:rFonts w:cs="David"/>
            <w:sz w:val="24"/>
            <w:szCs w:val="24"/>
            <w:rtl/>
          </w:rPr>
          <w:t>רות</w:t>
        </w:r>
      </w:smartTag>
      <w:r w:rsidRPr="007A679E">
        <w:rPr>
          <w:rFonts w:cs="David"/>
          <w:sz w:val="24"/>
          <w:szCs w:val="24"/>
          <w:rtl/>
        </w:rPr>
        <w:t xml:space="preserve">ים </w:t>
      </w:r>
      <w:r w:rsidRPr="007A679E">
        <w:rPr>
          <w:rFonts w:cs="David" w:hint="cs"/>
          <w:sz w:val="24"/>
          <w:szCs w:val="24"/>
          <w:rtl/>
        </w:rPr>
        <w:t>א</w:t>
      </w:r>
      <w:r w:rsidRPr="007A679E">
        <w:rPr>
          <w:rFonts w:cs="David"/>
          <w:sz w:val="24"/>
          <w:szCs w:val="24"/>
          <w:rtl/>
        </w:rPr>
        <w:t>ודיע למשרד על הצעה שהוצעה ל</w:t>
      </w:r>
      <w:r w:rsidRPr="007A679E">
        <w:rPr>
          <w:rFonts w:cs="David" w:hint="cs"/>
          <w:sz w:val="24"/>
          <w:szCs w:val="24"/>
          <w:rtl/>
        </w:rPr>
        <w:t>נ</w:t>
      </w:r>
      <w:r w:rsidRPr="007A679E">
        <w:rPr>
          <w:rFonts w:cs="David"/>
          <w:sz w:val="24"/>
          <w:szCs w:val="24"/>
          <w:rtl/>
        </w:rPr>
        <w:t xml:space="preserve">ו ואשר יש בה משום חשש לניגוד עניינים כאמור. </w:t>
      </w:r>
      <w:r w:rsidRPr="007A679E">
        <w:rPr>
          <w:rFonts w:cs="David" w:hint="cs"/>
          <w:sz w:val="24"/>
          <w:szCs w:val="24"/>
          <w:rtl/>
        </w:rPr>
        <w:t>אקבל</w:t>
      </w:r>
      <w:r w:rsidRPr="007A679E">
        <w:rPr>
          <w:rFonts w:cs="David"/>
          <w:sz w:val="24"/>
          <w:szCs w:val="24"/>
          <w:rtl/>
        </w:rPr>
        <w:t xml:space="preserve"> על עצמ</w:t>
      </w:r>
      <w:r w:rsidRPr="007A679E">
        <w:rPr>
          <w:rFonts w:cs="David" w:hint="cs"/>
          <w:sz w:val="24"/>
          <w:szCs w:val="24"/>
          <w:rtl/>
        </w:rPr>
        <w:t>י</w:t>
      </w:r>
      <w:r w:rsidRPr="007A679E">
        <w:rPr>
          <w:rFonts w:cs="David"/>
          <w:sz w:val="24"/>
          <w:szCs w:val="24"/>
          <w:rtl/>
        </w:rPr>
        <w:t xml:space="preserve"> ביצוע אותה עבודה רק אם המשרד יאשר, מראש ובכתב, כי אין לו התנגדות לכך.</w:t>
      </w:r>
    </w:p>
    <w:p w14:paraId="39458231" w14:textId="77777777" w:rsidR="00B91BC7" w:rsidRPr="007A679E" w:rsidRDefault="00B91BC7" w:rsidP="00B91BC7">
      <w:pPr>
        <w:pStyle w:val="afff2"/>
        <w:numPr>
          <w:ilvl w:val="0"/>
          <w:numId w:val="116"/>
        </w:numPr>
        <w:spacing w:line="360" w:lineRule="auto"/>
        <w:ind w:right="0" w:hanging="650"/>
        <w:jc w:val="both"/>
        <w:rPr>
          <w:rFonts w:cs="David"/>
          <w:sz w:val="24"/>
          <w:szCs w:val="24"/>
        </w:rPr>
      </w:pPr>
      <w:r w:rsidRPr="007A679E">
        <w:rPr>
          <w:rFonts w:cs="David" w:hint="cs"/>
          <w:sz w:val="24"/>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3AA055FC" w14:textId="77777777" w:rsidR="00B91BC7" w:rsidRPr="007A679E" w:rsidRDefault="00B91BC7" w:rsidP="00B91BC7">
      <w:pPr>
        <w:pStyle w:val="afff2"/>
        <w:numPr>
          <w:ilvl w:val="0"/>
          <w:numId w:val="116"/>
        </w:numPr>
        <w:spacing w:line="360" w:lineRule="auto"/>
        <w:ind w:right="0" w:hanging="650"/>
        <w:jc w:val="both"/>
        <w:rPr>
          <w:rFonts w:cs="David"/>
          <w:sz w:val="24"/>
          <w:szCs w:val="24"/>
          <w:rtl/>
        </w:rPr>
      </w:pPr>
      <w:r w:rsidRPr="007A679E">
        <w:rPr>
          <w:rFonts w:cs="David" w:hint="cs"/>
          <w:sz w:val="24"/>
          <w:szCs w:val="24"/>
          <w:rtl/>
        </w:rPr>
        <w:t xml:space="preserve">אני מצהיר כי </w:t>
      </w:r>
      <w:r w:rsidRPr="007A679E">
        <w:rPr>
          <w:rFonts w:cs="David"/>
          <w:sz w:val="24"/>
          <w:szCs w:val="24"/>
          <w:rtl/>
        </w:rPr>
        <w:t xml:space="preserve">עמודים </w:t>
      </w:r>
      <w:r w:rsidRPr="007A679E">
        <w:rPr>
          <w:rFonts w:cs="David" w:hint="cs"/>
          <w:sz w:val="24"/>
          <w:szCs w:val="24"/>
          <w:rtl/>
        </w:rPr>
        <w:t xml:space="preserve">__________שורות: _________ </w:t>
      </w:r>
      <w:r w:rsidRPr="007A679E">
        <w:rPr>
          <w:rFonts w:cs="David"/>
          <w:sz w:val="24"/>
          <w:szCs w:val="24"/>
          <w:rtl/>
        </w:rPr>
        <w:t>בהצעת</w:t>
      </w:r>
      <w:r w:rsidRPr="007A679E">
        <w:rPr>
          <w:rFonts w:cs="David" w:hint="cs"/>
          <w:sz w:val="24"/>
          <w:szCs w:val="24"/>
          <w:rtl/>
        </w:rPr>
        <w:t>י</w:t>
      </w:r>
      <w:r w:rsidRPr="007A679E">
        <w:rPr>
          <w:rFonts w:cs="David"/>
          <w:sz w:val="24"/>
          <w:szCs w:val="24"/>
          <w:rtl/>
        </w:rPr>
        <w:t xml:space="preserve"> הינם</w:t>
      </w:r>
      <w:r w:rsidRPr="007A679E">
        <w:rPr>
          <w:rFonts w:cs="David" w:hint="cs"/>
          <w:sz w:val="24"/>
          <w:szCs w:val="24"/>
          <w:rtl/>
        </w:rPr>
        <w:t xml:space="preserve"> לדעתי בגדר</w:t>
      </w:r>
      <w:r w:rsidRPr="007A679E">
        <w:rPr>
          <w:rFonts w:cs="David"/>
          <w:sz w:val="24"/>
          <w:szCs w:val="24"/>
          <w:rtl/>
        </w:rPr>
        <w:t xml:space="preserve"> סוד מסחרי או מקצועי</w:t>
      </w:r>
      <w:r w:rsidRPr="007A679E">
        <w:rPr>
          <w:rFonts w:cs="David" w:hint="cs"/>
          <w:sz w:val="24"/>
          <w:szCs w:val="24"/>
          <w:rtl/>
        </w:rPr>
        <w:t>.</w:t>
      </w:r>
    </w:p>
    <w:p w14:paraId="340F89A0" w14:textId="77777777" w:rsidR="00B91BC7" w:rsidRPr="00306D92" w:rsidRDefault="00B91BC7" w:rsidP="00B91BC7">
      <w:pPr>
        <w:pStyle w:val="afff7"/>
        <w:spacing w:line="360" w:lineRule="auto"/>
        <w:ind w:firstLine="1"/>
        <w:jc w:val="left"/>
        <w:rPr>
          <w:rFonts w:cs="David"/>
          <w:b w:val="0"/>
          <w:bCs w:val="0"/>
          <w:sz w:val="24"/>
          <w:szCs w:val="24"/>
          <w:rtl/>
        </w:rPr>
      </w:pPr>
    </w:p>
    <w:p w14:paraId="531F9A3D" w14:textId="77777777" w:rsidR="00B91BC7" w:rsidRPr="00306D92" w:rsidRDefault="00B91BC7" w:rsidP="00B91BC7">
      <w:pPr>
        <w:pStyle w:val="afff7"/>
        <w:spacing w:line="360" w:lineRule="auto"/>
        <w:ind w:firstLine="1"/>
        <w:jc w:val="left"/>
        <w:rPr>
          <w:rFonts w:cs="David"/>
          <w:b w:val="0"/>
          <w:bCs w:val="0"/>
          <w:sz w:val="24"/>
          <w:szCs w:val="24"/>
          <w:rtl/>
        </w:rPr>
      </w:pPr>
    </w:p>
    <w:p w14:paraId="7E6CEB33" w14:textId="77777777" w:rsidR="00B91BC7" w:rsidRPr="00306D92" w:rsidRDefault="00B91BC7" w:rsidP="00B91BC7">
      <w:pPr>
        <w:pStyle w:val="afff7"/>
        <w:spacing w:line="360" w:lineRule="auto"/>
        <w:ind w:firstLine="1"/>
        <w:jc w:val="left"/>
        <w:rPr>
          <w:rFonts w:cs="David"/>
          <w:b w:val="0"/>
          <w:bCs w:val="0"/>
          <w:sz w:val="24"/>
          <w:szCs w:val="24"/>
          <w:rtl/>
        </w:rPr>
      </w:pPr>
      <w:r w:rsidRPr="00306D92">
        <w:rPr>
          <w:rFonts w:cs="David" w:hint="cs"/>
          <w:b w:val="0"/>
          <w:bCs w:val="0"/>
          <w:sz w:val="24"/>
          <w:szCs w:val="24"/>
          <w:rtl/>
        </w:rPr>
        <w:t>שם ה</w:t>
      </w:r>
      <w:r w:rsidRPr="00306D92">
        <w:rPr>
          <w:rFonts w:cs="David"/>
          <w:b w:val="0"/>
          <w:bCs w:val="0"/>
          <w:sz w:val="24"/>
          <w:szCs w:val="24"/>
          <w:rtl/>
        </w:rPr>
        <w:t>מציע</w:t>
      </w:r>
      <w:r w:rsidRPr="00306D92">
        <w:rPr>
          <w:rFonts w:cs="David" w:hint="cs"/>
          <w:b w:val="0"/>
          <w:bCs w:val="0"/>
          <w:sz w:val="24"/>
          <w:szCs w:val="24"/>
          <w:rtl/>
        </w:rPr>
        <w:t xml:space="preserve"> ______</w:t>
      </w:r>
      <w:r w:rsidRPr="00306D92">
        <w:rPr>
          <w:rFonts w:cs="David"/>
          <w:b w:val="0"/>
          <w:bCs w:val="0"/>
          <w:sz w:val="24"/>
          <w:szCs w:val="24"/>
          <w:rtl/>
        </w:rPr>
        <w:t>__________</w:t>
      </w:r>
      <w:r w:rsidRPr="00306D92">
        <w:rPr>
          <w:rFonts w:cs="David" w:hint="cs"/>
          <w:b w:val="0"/>
          <w:bCs w:val="0"/>
          <w:sz w:val="24"/>
          <w:szCs w:val="24"/>
          <w:rtl/>
        </w:rPr>
        <w:t>________</w:t>
      </w:r>
      <w:r w:rsidRPr="00306D92">
        <w:rPr>
          <w:rFonts w:cs="David"/>
          <w:b w:val="0"/>
          <w:bCs w:val="0"/>
          <w:sz w:val="24"/>
          <w:szCs w:val="24"/>
          <w:rtl/>
        </w:rPr>
        <w:t xml:space="preserve"> </w:t>
      </w:r>
      <w:r w:rsidRPr="00306D92">
        <w:rPr>
          <w:rFonts w:cs="David" w:hint="cs"/>
          <w:b w:val="0"/>
          <w:bCs w:val="0"/>
          <w:sz w:val="24"/>
          <w:szCs w:val="24"/>
          <w:rtl/>
        </w:rPr>
        <w:t xml:space="preserve">מס' </w:t>
      </w:r>
      <w:r w:rsidRPr="00306D92">
        <w:rPr>
          <w:rFonts w:cs="David"/>
          <w:b w:val="0"/>
          <w:bCs w:val="0"/>
          <w:sz w:val="24"/>
          <w:szCs w:val="24"/>
          <w:rtl/>
        </w:rPr>
        <w:t>זיהוי (מס' עוסק</w:t>
      </w:r>
      <w:r w:rsidRPr="00306D92">
        <w:rPr>
          <w:rFonts w:cs="David" w:hint="cs"/>
          <w:b w:val="0"/>
          <w:bCs w:val="0"/>
          <w:sz w:val="24"/>
          <w:szCs w:val="24"/>
          <w:rtl/>
        </w:rPr>
        <w:t xml:space="preserve"> </w:t>
      </w:r>
      <w:r w:rsidRPr="00306D92">
        <w:rPr>
          <w:rFonts w:cs="David"/>
          <w:b w:val="0"/>
          <w:bCs w:val="0"/>
          <w:sz w:val="24"/>
          <w:szCs w:val="24"/>
          <w:rtl/>
        </w:rPr>
        <w:t>מורשה/ח.פ.</w:t>
      </w:r>
      <w:r w:rsidRPr="00306D92">
        <w:rPr>
          <w:rFonts w:cs="David" w:hint="cs"/>
          <w:b w:val="0"/>
          <w:bCs w:val="0"/>
          <w:sz w:val="24"/>
          <w:szCs w:val="24"/>
          <w:rtl/>
        </w:rPr>
        <w:t>/ת.ז.</w:t>
      </w:r>
      <w:r w:rsidRPr="00306D92">
        <w:rPr>
          <w:rFonts w:cs="David"/>
          <w:b w:val="0"/>
          <w:bCs w:val="0"/>
          <w:sz w:val="24"/>
          <w:szCs w:val="24"/>
          <w:rtl/>
        </w:rPr>
        <w:t>)</w:t>
      </w:r>
      <w:r w:rsidRPr="00306D92">
        <w:rPr>
          <w:rFonts w:cs="David" w:hint="cs"/>
          <w:b w:val="0"/>
          <w:bCs w:val="0"/>
          <w:sz w:val="24"/>
          <w:szCs w:val="24"/>
          <w:rtl/>
        </w:rPr>
        <w:t>_____________</w:t>
      </w:r>
    </w:p>
    <w:p w14:paraId="338809F3" w14:textId="77777777" w:rsidR="00B91BC7" w:rsidRPr="00306D92" w:rsidRDefault="00B91BC7" w:rsidP="00B91BC7">
      <w:pPr>
        <w:pStyle w:val="afff7"/>
        <w:spacing w:line="360" w:lineRule="auto"/>
        <w:jc w:val="left"/>
        <w:rPr>
          <w:rFonts w:cs="David"/>
          <w:b w:val="0"/>
          <w:bCs w:val="0"/>
          <w:sz w:val="24"/>
          <w:szCs w:val="24"/>
          <w:rtl/>
        </w:rPr>
      </w:pPr>
      <w:r w:rsidRPr="00306D92">
        <w:rPr>
          <w:rFonts w:cs="David" w:hint="cs"/>
          <w:b w:val="0"/>
          <w:bCs w:val="0"/>
          <w:sz w:val="24"/>
          <w:szCs w:val="24"/>
          <w:rtl/>
        </w:rPr>
        <w:t>כתובת ____</w:t>
      </w:r>
      <w:r w:rsidRPr="00306D92">
        <w:rPr>
          <w:rFonts w:cs="David"/>
          <w:b w:val="0"/>
          <w:bCs w:val="0"/>
          <w:sz w:val="24"/>
          <w:szCs w:val="24"/>
          <w:rtl/>
        </w:rPr>
        <w:t>______</w:t>
      </w:r>
      <w:r w:rsidRPr="00306D92">
        <w:rPr>
          <w:rFonts w:cs="David" w:hint="cs"/>
          <w:b w:val="0"/>
          <w:bCs w:val="0"/>
          <w:sz w:val="24"/>
          <w:szCs w:val="24"/>
          <w:rtl/>
        </w:rPr>
        <w:t xml:space="preserve">_____________________    </w:t>
      </w:r>
    </w:p>
    <w:p w14:paraId="04F28406" w14:textId="77777777" w:rsidR="00B91BC7" w:rsidRPr="00306D92" w:rsidRDefault="00B91BC7" w:rsidP="00B91BC7">
      <w:pPr>
        <w:pStyle w:val="afff7"/>
        <w:spacing w:line="360" w:lineRule="auto"/>
        <w:jc w:val="left"/>
        <w:rPr>
          <w:rFonts w:cs="David"/>
          <w:b w:val="0"/>
          <w:bCs w:val="0"/>
          <w:sz w:val="24"/>
          <w:szCs w:val="24"/>
          <w:rtl/>
        </w:rPr>
      </w:pPr>
      <w:r w:rsidRPr="00306D92">
        <w:rPr>
          <w:rFonts w:cs="David" w:hint="cs"/>
          <w:b w:val="0"/>
          <w:bCs w:val="0"/>
          <w:sz w:val="24"/>
          <w:szCs w:val="24"/>
          <w:rtl/>
        </w:rPr>
        <w:t>טלפון _____________ פקסימיליה ___________</w:t>
      </w:r>
    </w:p>
    <w:p w14:paraId="66BF9E5D" w14:textId="77777777" w:rsidR="00B91BC7" w:rsidRPr="00306D92" w:rsidRDefault="00B91BC7" w:rsidP="00B91BC7">
      <w:pPr>
        <w:pStyle w:val="afff7"/>
        <w:spacing w:line="360" w:lineRule="auto"/>
        <w:jc w:val="left"/>
        <w:rPr>
          <w:rFonts w:cs="David"/>
          <w:b w:val="0"/>
          <w:bCs w:val="0"/>
          <w:sz w:val="24"/>
          <w:szCs w:val="24"/>
          <w:rtl/>
        </w:rPr>
      </w:pPr>
      <w:r w:rsidRPr="00306D92">
        <w:rPr>
          <w:rFonts w:cs="David" w:hint="cs"/>
          <w:b w:val="0"/>
          <w:bCs w:val="0"/>
          <w:sz w:val="24"/>
          <w:szCs w:val="24"/>
          <w:rtl/>
        </w:rPr>
        <w:t>שם החותם:________</w:t>
      </w:r>
      <w:r w:rsidRPr="00306D92">
        <w:rPr>
          <w:rFonts w:cs="David"/>
          <w:b w:val="0"/>
          <w:bCs w:val="0"/>
          <w:sz w:val="24"/>
          <w:szCs w:val="24"/>
          <w:rtl/>
        </w:rPr>
        <w:t>____</w:t>
      </w:r>
      <w:r w:rsidRPr="00306D92">
        <w:rPr>
          <w:rFonts w:cs="David" w:hint="cs"/>
          <w:b w:val="0"/>
          <w:bCs w:val="0"/>
          <w:sz w:val="24"/>
          <w:szCs w:val="24"/>
          <w:rtl/>
        </w:rPr>
        <w:t>___  התפקיד____</w:t>
      </w:r>
      <w:r w:rsidRPr="00306D92">
        <w:rPr>
          <w:rFonts w:cs="David"/>
          <w:b w:val="0"/>
          <w:bCs w:val="0"/>
          <w:sz w:val="24"/>
          <w:szCs w:val="24"/>
          <w:rtl/>
        </w:rPr>
        <w:t>__</w:t>
      </w:r>
      <w:r w:rsidRPr="00306D92">
        <w:rPr>
          <w:rFonts w:cs="David" w:hint="cs"/>
          <w:b w:val="0"/>
          <w:bCs w:val="0"/>
          <w:sz w:val="24"/>
          <w:szCs w:val="24"/>
          <w:rtl/>
        </w:rPr>
        <w:t xml:space="preserve">___________ </w:t>
      </w:r>
    </w:p>
    <w:p w14:paraId="602B3ADD" w14:textId="77777777" w:rsidR="00B91BC7" w:rsidRPr="00306D92" w:rsidRDefault="00B91BC7" w:rsidP="00B91BC7">
      <w:pPr>
        <w:pStyle w:val="afff7"/>
        <w:spacing w:line="360" w:lineRule="auto"/>
        <w:jc w:val="left"/>
        <w:rPr>
          <w:rFonts w:cs="David"/>
          <w:b w:val="0"/>
          <w:bCs w:val="0"/>
          <w:sz w:val="24"/>
          <w:szCs w:val="24"/>
          <w:rtl/>
        </w:rPr>
      </w:pPr>
      <w:r w:rsidRPr="00306D92">
        <w:rPr>
          <w:rFonts w:cs="David" w:hint="cs"/>
          <w:b w:val="0"/>
          <w:bCs w:val="0"/>
          <w:sz w:val="24"/>
          <w:szCs w:val="24"/>
          <w:rtl/>
        </w:rPr>
        <w:t>פרטי איש קשר מטעם המציע</w:t>
      </w:r>
      <w:r w:rsidRPr="00306D92">
        <w:rPr>
          <w:rFonts w:cs="David" w:hint="cs"/>
          <w:b w:val="0"/>
          <w:bCs w:val="0"/>
          <w:sz w:val="24"/>
          <w:szCs w:val="24"/>
          <w:rtl/>
        </w:rPr>
        <w:softHyphen/>
      </w:r>
      <w:r w:rsidRPr="00306D92">
        <w:rPr>
          <w:rFonts w:cs="David" w:hint="cs"/>
          <w:b w:val="0"/>
          <w:bCs w:val="0"/>
          <w:sz w:val="24"/>
          <w:szCs w:val="24"/>
          <w:rtl/>
        </w:rPr>
        <w:softHyphen/>
      </w:r>
      <w:r w:rsidRPr="00306D92">
        <w:rPr>
          <w:rFonts w:cs="David" w:hint="cs"/>
          <w:b w:val="0"/>
          <w:bCs w:val="0"/>
          <w:sz w:val="24"/>
          <w:szCs w:val="24"/>
          <w:rtl/>
        </w:rPr>
        <w:softHyphen/>
        <w:t>______________________________</w:t>
      </w:r>
    </w:p>
    <w:p w14:paraId="757E0B65" w14:textId="77777777" w:rsidR="00B91BC7" w:rsidRPr="00306D92" w:rsidRDefault="00B91BC7" w:rsidP="00B91BC7">
      <w:pPr>
        <w:pStyle w:val="afff7"/>
        <w:spacing w:line="360" w:lineRule="auto"/>
        <w:jc w:val="left"/>
        <w:rPr>
          <w:rFonts w:cs="David"/>
          <w:b w:val="0"/>
          <w:bCs w:val="0"/>
          <w:sz w:val="24"/>
          <w:szCs w:val="24"/>
          <w:rtl/>
        </w:rPr>
      </w:pPr>
      <w:r w:rsidRPr="00306D92">
        <w:rPr>
          <w:rFonts w:cs="David" w:hint="cs"/>
          <w:b w:val="0"/>
          <w:bCs w:val="0"/>
          <w:sz w:val="24"/>
          <w:szCs w:val="24"/>
          <w:rtl/>
        </w:rPr>
        <w:t>חתימה וחותמת המציע ______________________________________</w:t>
      </w:r>
    </w:p>
    <w:p w14:paraId="7F881D18" w14:textId="77777777" w:rsidR="00B91BC7" w:rsidRPr="00306D92" w:rsidRDefault="00B91BC7" w:rsidP="00B91BC7">
      <w:pPr>
        <w:pStyle w:val="afff2"/>
        <w:spacing w:line="360" w:lineRule="auto"/>
        <w:ind w:right="720"/>
        <w:rPr>
          <w:rFonts w:cs="David"/>
          <w:sz w:val="24"/>
          <w:szCs w:val="24"/>
          <w:highlight w:val="yellow"/>
          <w:u w:val="single"/>
          <w:rtl/>
        </w:rPr>
      </w:pPr>
    </w:p>
    <w:p w14:paraId="23D12838" w14:textId="77777777" w:rsidR="00B91BC7" w:rsidRDefault="00B91BC7" w:rsidP="00B91BC7">
      <w:pPr>
        <w:spacing w:line="360" w:lineRule="auto"/>
        <w:jc w:val="both"/>
        <w:rPr>
          <w:b/>
          <w:bCs/>
          <w:szCs w:val="24"/>
          <w:rtl/>
        </w:rPr>
      </w:pPr>
    </w:p>
    <w:p w14:paraId="03DC539A" w14:textId="77777777" w:rsidR="00B91BC7" w:rsidRDefault="00B91BC7" w:rsidP="00B91BC7">
      <w:pPr>
        <w:rPr>
          <w:noProof/>
          <w:szCs w:val="24"/>
          <w:rtl/>
        </w:rPr>
      </w:pPr>
    </w:p>
    <w:tbl>
      <w:tblPr>
        <w:tblpPr w:leftFromText="181" w:rightFromText="181" w:bottomFromText="284" w:vertAnchor="text" w:horzAnchor="margin" w:tblpY="337"/>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489"/>
        <w:gridCol w:w="4469"/>
      </w:tblGrid>
      <w:tr w:rsidR="00B91BC7" w:rsidRPr="00576799" w14:paraId="646EDC77" w14:textId="77777777" w:rsidTr="00B95B88">
        <w:trPr>
          <w:trHeight w:hRule="exact" w:val="561"/>
        </w:trPr>
        <w:tc>
          <w:tcPr>
            <w:tcW w:w="8958" w:type="dxa"/>
            <w:gridSpan w:val="2"/>
            <w:tcBorders>
              <w:top w:val="nil"/>
              <w:bottom w:val="nil"/>
            </w:tcBorders>
            <w:shd w:val="clear" w:color="auto" w:fill="1B3461"/>
            <w:vAlign w:val="center"/>
          </w:tcPr>
          <w:p w14:paraId="367FEB33" w14:textId="77777777" w:rsidR="00B91BC7" w:rsidRPr="00576799" w:rsidRDefault="00B91BC7" w:rsidP="00B95B88">
            <w:pPr>
              <w:pStyle w:val="aff1"/>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לצרכי מס ערך מוסף</w:t>
            </w:r>
          </w:p>
        </w:tc>
      </w:tr>
      <w:tr w:rsidR="00B91BC7" w:rsidRPr="00BF3DD4" w14:paraId="1E2F3C01" w14:textId="77777777" w:rsidTr="00B95B88">
        <w:trPr>
          <w:trHeight w:val="284"/>
        </w:trPr>
        <w:tc>
          <w:tcPr>
            <w:tcW w:w="4489" w:type="dxa"/>
            <w:tcBorders>
              <w:top w:val="nil"/>
              <w:left w:val="nil"/>
              <w:bottom w:val="single" w:sz="4" w:space="0" w:color="auto"/>
              <w:right w:val="nil"/>
            </w:tcBorders>
            <w:shd w:val="clear" w:color="auto" w:fill="E6E6E6"/>
            <w:vAlign w:val="center"/>
          </w:tcPr>
          <w:p w14:paraId="0C0CB260" w14:textId="77777777" w:rsidR="00B91BC7" w:rsidRPr="00BF3DD4" w:rsidRDefault="00B91BC7" w:rsidP="00B95B88">
            <w:pPr>
              <w:pStyle w:val="aff2"/>
              <w:ind w:left="982" w:hanging="982"/>
              <w:jc w:val="left"/>
              <w:rPr>
                <w:rtl/>
              </w:rPr>
            </w:pPr>
          </w:p>
        </w:tc>
        <w:tc>
          <w:tcPr>
            <w:tcW w:w="4469" w:type="dxa"/>
            <w:tcBorders>
              <w:top w:val="nil"/>
              <w:left w:val="nil"/>
              <w:bottom w:val="single" w:sz="4" w:space="0" w:color="auto"/>
              <w:right w:val="nil"/>
            </w:tcBorders>
            <w:shd w:val="clear" w:color="auto" w:fill="E6E6E6"/>
            <w:vAlign w:val="center"/>
          </w:tcPr>
          <w:p w14:paraId="5E23CAFD" w14:textId="77777777" w:rsidR="00B91BC7" w:rsidRDefault="00B91BC7" w:rsidP="00B95B88">
            <w:pPr>
              <w:pStyle w:val="aff2"/>
              <w:rPr>
                <w:rtl/>
              </w:rPr>
            </w:pPr>
          </w:p>
        </w:tc>
      </w:tr>
      <w:tr w:rsidR="00B91BC7" w:rsidRPr="00BF3DD4" w14:paraId="33600493" w14:textId="77777777" w:rsidTr="00B95B88">
        <w:trPr>
          <w:trHeight w:val="284"/>
        </w:trPr>
        <w:tc>
          <w:tcPr>
            <w:tcW w:w="4489" w:type="dxa"/>
            <w:tcBorders>
              <w:top w:val="nil"/>
              <w:left w:val="nil"/>
              <w:bottom w:val="single" w:sz="4" w:space="0" w:color="auto"/>
              <w:right w:val="nil"/>
            </w:tcBorders>
            <w:shd w:val="clear" w:color="auto" w:fill="E6E6E6"/>
            <w:vAlign w:val="center"/>
          </w:tcPr>
          <w:p w14:paraId="151DC204" w14:textId="77777777" w:rsidR="00B91BC7" w:rsidRPr="00BF3DD4" w:rsidRDefault="00B91BC7" w:rsidP="00B95B88">
            <w:pPr>
              <w:pStyle w:val="aff2"/>
              <w:ind w:left="982" w:hanging="982"/>
              <w:jc w:val="left"/>
              <w:rPr>
                <w:rtl/>
              </w:rPr>
            </w:pPr>
          </w:p>
        </w:tc>
        <w:tc>
          <w:tcPr>
            <w:tcW w:w="4469" w:type="dxa"/>
            <w:tcBorders>
              <w:top w:val="nil"/>
              <w:left w:val="nil"/>
              <w:bottom w:val="single" w:sz="4" w:space="0" w:color="auto"/>
              <w:right w:val="nil"/>
            </w:tcBorders>
            <w:shd w:val="clear" w:color="auto" w:fill="E6E6E6"/>
            <w:vAlign w:val="center"/>
          </w:tcPr>
          <w:p w14:paraId="31A8CA27" w14:textId="77777777" w:rsidR="00B91BC7" w:rsidRDefault="00B91BC7" w:rsidP="00B95B88">
            <w:pPr>
              <w:pStyle w:val="aff2"/>
              <w:rPr>
                <w:rtl/>
              </w:rPr>
            </w:pPr>
          </w:p>
        </w:tc>
      </w:tr>
      <w:tr w:rsidR="00B91BC7" w:rsidRPr="00BF3DD4" w14:paraId="54ECA5DE" w14:textId="77777777" w:rsidTr="00B95B88">
        <w:trPr>
          <w:trHeight w:val="284"/>
        </w:trPr>
        <w:tc>
          <w:tcPr>
            <w:tcW w:w="4489" w:type="dxa"/>
            <w:tcBorders>
              <w:top w:val="nil"/>
              <w:left w:val="nil"/>
              <w:bottom w:val="single" w:sz="4" w:space="0" w:color="auto"/>
              <w:right w:val="nil"/>
            </w:tcBorders>
            <w:shd w:val="clear" w:color="auto" w:fill="E6E6E6"/>
            <w:vAlign w:val="center"/>
          </w:tcPr>
          <w:p w14:paraId="059C3D0B" w14:textId="77777777" w:rsidR="00B91BC7" w:rsidRPr="00BF3DD4" w:rsidRDefault="00B91BC7" w:rsidP="00B95B88">
            <w:pPr>
              <w:pStyle w:val="aff2"/>
              <w:ind w:left="982" w:hanging="982"/>
              <w:jc w:val="left"/>
              <w:rPr>
                <w:rtl/>
              </w:rPr>
            </w:pPr>
            <w:r w:rsidRPr="00BF3DD4">
              <w:rPr>
                <w:rFonts w:hint="cs"/>
                <w:rtl/>
              </w:rPr>
              <w:t>פרק ראשי:</w:t>
            </w:r>
            <w:r>
              <w:rPr>
                <w:rtl/>
              </w:rPr>
              <w:tab/>
            </w:r>
            <w:r>
              <w:rPr>
                <w:rFonts w:hint="cs"/>
                <w:rtl/>
              </w:rPr>
              <w:t xml:space="preserve">חשבונאות ממשלתית </w:t>
            </w:r>
          </w:p>
        </w:tc>
        <w:tc>
          <w:tcPr>
            <w:tcW w:w="4469" w:type="dxa"/>
            <w:tcBorders>
              <w:top w:val="nil"/>
              <w:left w:val="nil"/>
              <w:bottom w:val="single" w:sz="4" w:space="0" w:color="auto"/>
              <w:right w:val="nil"/>
            </w:tcBorders>
            <w:shd w:val="clear" w:color="auto" w:fill="E6E6E6"/>
            <w:vAlign w:val="center"/>
          </w:tcPr>
          <w:p w14:paraId="55DE86F7" w14:textId="77777777" w:rsidR="00B91BC7" w:rsidRPr="00BF3DD4" w:rsidRDefault="00B91BC7" w:rsidP="00B95B88">
            <w:pPr>
              <w:pStyle w:val="aff2"/>
            </w:pPr>
            <w:r>
              <w:rPr>
                <w:rFonts w:hint="cs"/>
                <w:rtl/>
              </w:rPr>
              <w:t>מספר ההוראה: 2.2.3</w:t>
            </w:r>
          </w:p>
        </w:tc>
      </w:tr>
    </w:tbl>
    <w:tbl>
      <w:tblPr>
        <w:tblpPr w:leftFromText="180" w:rightFromText="180" w:vertAnchor="text" w:horzAnchor="margin" w:tblpY="1837"/>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487"/>
        <w:gridCol w:w="4471"/>
      </w:tblGrid>
      <w:tr w:rsidR="00B91BC7" w:rsidRPr="00BF3DD4" w14:paraId="32CDFCA0" w14:textId="77777777" w:rsidTr="00B95B88">
        <w:trPr>
          <w:trHeight w:val="252"/>
        </w:trPr>
        <w:tc>
          <w:tcPr>
            <w:tcW w:w="4487" w:type="dxa"/>
            <w:tcBorders>
              <w:top w:val="single" w:sz="4" w:space="0" w:color="auto"/>
              <w:left w:val="nil"/>
              <w:bottom w:val="single" w:sz="4" w:space="0" w:color="auto"/>
              <w:right w:val="nil"/>
            </w:tcBorders>
            <w:shd w:val="clear" w:color="auto" w:fill="E6E6E6"/>
            <w:vAlign w:val="center"/>
          </w:tcPr>
          <w:p w14:paraId="15A42452" w14:textId="77777777" w:rsidR="00B91BC7" w:rsidRPr="00BF3DD4" w:rsidRDefault="00B91BC7" w:rsidP="00B95B88">
            <w:pPr>
              <w:pStyle w:val="aff2"/>
              <w:ind w:left="982" w:hanging="982"/>
              <w:jc w:val="left"/>
              <w:rPr>
                <w:rtl/>
              </w:rPr>
            </w:pPr>
            <w:r w:rsidRPr="00BF3DD4">
              <w:rPr>
                <w:rFonts w:hint="cs"/>
                <w:rtl/>
              </w:rPr>
              <w:t>פרק משני:</w:t>
            </w:r>
            <w:r>
              <w:rPr>
                <w:rtl/>
              </w:rPr>
              <w:tab/>
            </w:r>
            <w:r>
              <w:rPr>
                <w:rFonts w:hint="cs"/>
                <w:rtl/>
              </w:rPr>
              <w:t xml:space="preserve">כללי רישום </w:t>
            </w:r>
          </w:p>
        </w:tc>
        <w:tc>
          <w:tcPr>
            <w:tcW w:w="4471" w:type="dxa"/>
            <w:tcBorders>
              <w:top w:val="single" w:sz="4" w:space="0" w:color="auto"/>
              <w:left w:val="nil"/>
              <w:bottom w:val="single" w:sz="4" w:space="0" w:color="auto"/>
              <w:right w:val="nil"/>
            </w:tcBorders>
            <w:shd w:val="clear" w:color="auto" w:fill="E6E6E6"/>
            <w:vAlign w:val="center"/>
          </w:tcPr>
          <w:p w14:paraId="55121C21" w14:textId="77777777" w:rsidR="00B91BC7" w:rsidRPr="00BF3DD4" w:rsidRDefault="00B91BC7" w:rsidP="00B95B88">
            <w:pPr>
              <w:pStyle w:val="aff2"/>
              <w:rPr>
                <w:rtl/>
              </w:rPr>
            </w:pPr>
            <w:r>
              <w:rPr>
                <w:rFonts w:hint="cs"/>
                <w:rtl/>
              </w:rPr>
              <w:t>מספר טופס: ט. 2.2.3.1</w:t>
            </w:r>
          </w:p>
        </w:tc>
      </w:tr>
    </w:tbl>
    <w:p w14:paraId="2361496A" w14:textId="77777777" w:rsidR="00B91BC7" w:rsidRDefault="00B91BC7" w:rsidP="00B91BC7">
      <w:pPr>
        <w:pStyle w:val="22"/>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24448" behindDoc="0" locked="0" layoutInCell="1" allowOverlap="1" wp14:anchorId="43EAD5F8" wp14:editId="231F5D24">
                <wp:simplePos x="0" y="0"/>
                <wp:positionH relativeFrom="column">
                  <wp:posOffset>-69215</wp:posOffset>
                </wp:positionH>
                <wp:positionV relativeFrom="paragraph">
                  <wp:posOffset>-152400</wp:posOffset>
                </wp:positionV>
                <wp:extent cx="577215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95275"/>
                        </a:xfrm>
                        <a:prstGeom prst="rect">
                          <a:avLst/>
                        </a:prstGeom>
                        <a:noFill/>
                        <a:ln w="9525">
                          <a:noFill/>
                          <a:miter lim="800000"/>
                          <a:headEnd/>
                          <a:tailEnd/>
                        </a:ln>
                      </wps:spPr>
                      <wps:txbx>
                        <w:txbxContent>
                          <w:p w14:paraId="5F4EF711" w14:textId="77777777" w:rsidR="00B95B88" w:rsidRPr="00AA5F3B" w:rsidRDefault="00B95B88" w:rsidP="00B91BC7">
                            <w:pPr>
                              <w:jc w:val="right"/>
                              <w:rPr>
                                <w:b/>
                                <w:bCs/>
                                <w:sz w:val="32"/>
                                <w:szCs w:val="32"/>
                                <w:u w:val="single"/>
                              </w:rPr>
                            </w:pPr>
                            <w:r w:rsidRPr="00AA5F3B">
                              <w:rPr>
                                <w:rFonts w:hint="cs"/>
                                <w:b/>
                                <w:bCs/>
                                <w:sz w:val="32"/>
                                <w:szCs w:val="32"/>
                                <w:u w:val="single"/>
                                <w:rtl/>
                              </w:rPr>
                              <w:t>נספח יב'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EAD5F8" id="Text Box 8" o:spid="_x0000_s1028" type="#_x0000_t202" style="position:absolute;margin-left:-5.45pt;margin-top:-12pt;width:454.5pt;height:23.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uhEwIAAAYEAAAOAAAAZHJzL2Uyb0RvYy54bWysU9uO2yAQfa/Uf0C8N06spMlacVbb3W5V&#10;aXuRdvsBE4xjVGAokNjp13fASRq1b1V5QMDMnJlzZljfDkazg/RBoa35bDLlTFqBjbK7mn97eXyz&#10;4ixEsA1otLLmRxn47eb1q3XvKllih7qRnhGIDVXvat7F6KqiCKKTBsIEnbRkbNEbiHT1u6Lx0BO6&#10;0UU5nb4tevSN8yhkCPT6MBr5JuO3rRTxS9sGGZmuOdUW8+7zvk17sVlDtfPgOiVOZcA/VGFAWUp6&#10;gXqACGzv1V9QRgmPAds4EWgKbFslZOZAbGbTP9g8d+Bk5kLiBHeRKfw/WPH58NUz1VDvSB4Lhnr0&#10;IofI3uHAVkme3oWKvJ4d+cWBnsk1Uw3uCcX3wCzed2B38s577DsJDZU3S5HFVeiIExLItv+EDaWB&#10;fcQMNLTeJO1IDUboVMfx0ppUiqDHxXJZzhZkEmQrbxblcpFTQHWOdj7EDxINS4eae2p9RofDU4ip&#10;GqjOLimZxUeldW6/tqyvOWEucsCVxahI06mVqflqmtY4L4nke9vk4AhKj2dKoO2JdSI6Uo7Ddsj6&#10;lmcxt9gcSQaP4zDS56FDh/4nZz0NYs3Djz14yZn+aEnKm9l8niY3X+aLZUkXf23ZXlvACoKqeeRs&#10;PN7Hcdr3zqtdR5nG5lm8I/lblZVJfRqrOpVPw5YFO32MNM3X9+z1+/tufgEAAP//AwBQSwMEFAAG&#10;AAgAAAAhAII6ojDfAAAACgEAAA8AAABkcnMvZG93bnJldi54bWxMj01PwzAMhu9I+w+RkXbbklYb&#10;akvTaQLtCmJ8SNyyxmsrGqdqsrX8e8wJbrb86PXzlrvZ9eKKY+g8aUjWCgRS7W1HjYa318MqAxGi&#10;IWt6T6jhGwPsqsVNaQrrJ3rB6zE2gkMoFEZDG+NQSBnqFp0Jaz8g8e3sR2cir2Mj7WgmDne9TJW6&#10;k850xB9aM+BDi/XX8eI0vD+dPz826rl5dNth8rOS5HKp9fJ23t+DiDjHPxh+9VkdKnY6+QvZIHoN&#10;q0TljPKQbrgUE1meJSBOGtJ0C7Iq5f8K1Q8AAAD//wMAUEsBAi0AFAAGAAgAAAAhALaDOJL+AAAA&#10;4QEAABMAAAAAAAAAAAAAAAAAAAAAAFtDb250ZW50X1R5cGVzXS54bWxQSwECLQAUAAYACAAAACEA&#10;OP0h/9YAAACUAQAACwAAAAAAAAAAAAAAAAAvAQAAX3JlbHMvLnJlbHNQSwECLQAUAAYACAAAACEA&#10;6qA7oRMCAAAGBAAADgAAAAAAAAAAAAAAAAAuAgAAZHJzL2Uyb0RvYy54bWxQSwECLQAUAAYACAAA&#10;ACEAgjqiMN8AAAAKAQAADwAAAAAAAAAAAAAAAABtBAAAZHJzL2Rvd25yZXYueG1sUEsFBgAAAAAE&#10;AAQA8wAAAHkFAAAAAA==&#10;" filled="f" stroked="f">
                <v:textbox>
                  <w:txbxContent>
                    <w:p w14:paraId="5F4EF711" w14:textId="77777777" w:rsidR="00B95B88" w:rsidRPr="00AA5F3B" w:rsidRDefault="00B95B88" w:rsidP="00B91BC7">
                      <w:pPr>
                        <w:jc w:val="right"/>
                        <w:rPr>
                          <w:b/>
                          <w:bCs/>
                          <w:sz w:val="32"/>
                          <w:szCs w:val="32"/>
                          <w:u w:val="single"/>
                        </w:rPr>
                      </w:pPr>
                      <w:r w:rsidRPr="00AA5F3B">
                        <w:rPr>
                          <w:rFonts w:hint="cs"/>
                          <w:b/>
                          <w:bCs/>
                          <w:sz w:val="32"/>
                          <w:szCs w:val="32"/>
                          <w:u w:val="single"/>
                          <w:rtl/>
                        </w:rPr>
                        <w:t>נספח יב'</w:t>
                      </w:r>
                    </w:p>
                  </w:txbxContent>
                </v:textbox>
              </v:shape>
            </w:pict>
          </mc:Fallback>
        </mc:AlternateContent>
      </w:r>
    </w:p>
    <w:p w14:paraId="664A1F54" w14:textId="77777777" w:rsidR="00B91BC7" w:rsidRDefault="00B91BC7" w:rsidP="00B91BC7">
      <w:pPr>
        <w:rPr>
          <w:noProof/>
          <w:szCs w:val="24"/>
          <w:rtl/>
        </w:rPr>
      </w:pPr>
    </w:p>
    <w:p w14:paraId="44A0BFB8" w14:textId="77777777" w:rsidR="00B91BC7" w:rsidRDefault="00B91BC7" w:rsidP="00B91BC7">
      <w:pPr>
        <w:spacing w:line="360" w:lineRule="auto"/>
        <w:jc w:val="both"/>
        <w:rPr>
          <w:rFonts w:ascii="Arial" w:hAnsi="Arial"/>
          <w:szCs w:val="24"/>
          <w:rtl/>
        </w:rPr>
      </w:pPr>
    </w:p>
    <w:p w14:paraId="65E7C664" w14:textId="77777777" w:rsidR="00B91BC7" w:rsidRPr="00802ED5" w:rsidRDefault="00B91BC7" w:rsidP="00B91BC7">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07B2CE49" w14:textId="77777777" w:rsidR="00B91BC7" w:rsidRPr="00802ED5" w:rsidRDefault="00B91BC7" w:rsidP="00B91BC7">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71A085D5" w14:textId="77777777" w:rsidR="00B91BC7" w:rsidRPr="00802ED5" w:rsidRDefault="00B91BC7" w:rsidP="00B91BC7">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363B28E0" w14:textId="77777777" w:rsidR="00B91BC7" w:rsidRPr="00802ED5" w:rsidRDefault="00B91BC7" w:rsidP="00B91BC7">
      <w:pPr>
        <w:spacing w:line="360" w:lineRule="auto"/>
        <w:jc w:val="both"/>
        <w:rPr>
          <w:rFonts w:ascii="Arial" w:hAnsi="Arial"/>
          <w:b/>
          <w:szCs w:val="24"/>
          <w:rtl/>
        </w:rPr>
      </w:pPr>
      <w:r w:rsidRPr="00802ED5">
        <w:rPr>
          <w:rFonts w:ascii="Arial" w:hAnsi="Arial"/>
          <w:szCs w:val="24"/>
          <w:rtl/>
        </w:rPr>
        <w:t>לכבוד</w:t>
      </w:r>
    </w:p>
    <w:p w14:paraId="169BF3D1" w14:textId="77777777" w:rsidR="00B91BC7" w:rsidRPr="00802ED5" w:rsidRDefault="00B91BC7" w:rsidP="00B91BC7">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77E5559D" w14:textId="77777777" w:rsidR="00B91BC7" w:rsidRDefault="00B91BC7" w:rsidP="00B91BC7">
      <w:pPr>
        <w:spacing w:line="360" w:lineRule="auto"/>
        <w:jc w:val="both"/>
        <w:rPr>
          <w:rFonts w:ascii="Arial" w:hAnsi="Arial"/>
          <w:szCs w:val="24"/>
          <w:rtl/>
        </w:rPr>
      </w:pPr>
      <w:r w:rsidRPr="00802ED5">
        <w:rPr>
          <w:rFonts w:ascii="Arial" w:hAnsi="Arial"/>
          <w:szCs w:val="24"/>
          <w:rtl/>
        </w:rPr>
        <w:t>א.ג.נ.,</w:t>
      </w:r>
    </w:p>
    <w:p w14:paraId="34126D2F" w14:textId="77777777" w:rsidR="00B91BC7" w:rsidRPr="00802ED5" w:rsidRDefault="00B91BC7" w:rsidP="00B91BC7">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41F3755F" w14:textId="77777777" w:rsidR="00B91BC7" w:rsidRPr="00802ED5" w:rsidRDefault="00B91BC7" w:rsidP="00B91BC7">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33EA9A6D" w14:textId="77777777" w:rsidR="00B91BC7" w:rsidRPr="00802ED5" w:rsidRDefault="00B91BC7" w:rsidP="00B91BC7">
      <w:pPr>
        <w:ind w:left="565" w:hanging="567"/>
        <w:jc w:val="both"/>
        <w:rPr>
          <w:rFonts w:ascii="Arial" w:hAnsi="Arial"/>
          <w:b/>
          <w:bCs/>
          <w:szCs w:val="24"/>
          <w:rtl/>
        </w:rPr>
      </w:pPr>
    </w:p>
    <w:p w14:paraId="4A330411" w14:textId="77777777" w:rsidR="00B91BC7" w:rsidRPr="00802ED5" w:rsidRDefault="00B91BC7" w:rsidP="00B91BC7">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32640" behindDoc="0" locked="0" layoutInCell="1" allowOverlap="1" wp14:anchorId="054503F3" wp14:editId="43B53AE6">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691DDD" w14:textId="77777777" w:rsidR="00B95B88" w:rsidRPr="00105BC1" w:rsidRDefault="00B95B88" w:rsidP="00B91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503F3" id="Text Box 2" o:spid="_x0000_s1029" type="#_x0000_t202" style="position:absolute;left:0;text-align:left;margin-left:414.35pt;margin-top:3.75pt;width:9.9pt;height:10.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IBKw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lvKDFM&#10;o0RPYgjkHQwkj+z01hfo9GjRLQx4jSqnSr19AP7dEwObjplW3DkHfSdYjdnN4svs4umI4yNI1X+C&#10;GsOwXYAENDROR+qQDILoqNLhrExMhceQ+eL6Ci0cTbN8mV8n5TJWnB5b58MHAZrETUkdCp/A2f7B&#10;h5gMK04uMZYHJeutVCodXFttlCN7hk2yTV/K/4WbMqRHmhb5Yqz/rxDT9P0JQsuA3a6kLuny7MSK&#10;yNp7U6deDEyqcY8pK3OkMTI3chiGakh6XZ3UqaA+IK8OxubGYcRNB+4nJT02dkn9jx1zghL10aA2&#10;N7P5PE5COswX1zke3KWlurQwwxGqpIGScbsJ4/TsrJNth5HGbjBwh3o2MnEdhR+zOqaPzZskOA5a&#10;nI7Lc/L69TtYPwMAAP//AwBQSwMEFAAGAAgAAAAhACxgZ/zeAAAACAEAAA8AAABkcnMvZG93bnJl&#10;di54bWxMj8tOwzAQRfdI/IM1SGwQdQilNiFOhZBAsIOCYOvG0yTCj2C7afh7hhXsZnSvzpyp17Oz&#10;bMKYhuAVXCwKYOjbYAbfKXh7vT+XwFLW3mgbPCr4xgTr5vio1pUJB/+C0yZ3jCA+VVpBn/NYcZ7a&#10;Hp1OizCip2wXotOZ1thxE/WB4M7ysihW3OnB04Vej3jXY/u52TsFcvk4faSny+f3drWz1/lMTA9f&#10;UanTk/n2BljGOf+V4Vef1KEhp23Ye5OYJUYpBVUViCtglMulpGGroBQCeFPz/w80PwAAAP//AwBQ&#10;SwECLQAUAAYACAAAACEAtoM4kv4AAADhAQAAEwAAAAAAAAAAAAAAAAAAAAAAW0NvbnRlbnRfVHlw&#10;ZXNdLnhtbFBLAQItABQABgAIAAAAIQA4/SH/1gAAAJQBAAALAAAAAAAAAAAAAAAAAC8BAABfcmVs&#10;cy8ucmVsc1BLAQItABQABgAIAAAAIQBVcPIBKwIAAFYEAAAOAAAAAAAAAAAAAAAAAC4CAABkcnMv&#10;ZTJvRG9jLnhtbFBLAQItABQABgAIAAAAIQAsYGf83gAAAAgBAAAPAAAAAAAAAAAAAAAAAIUEAABk&#10;cnMvZG93bnJldi54bWxQSwUGAAAAAAQABADzAAAAkAUAAAAA&#10;">
                <v:textbox>
                  <w:txbxContent>
                    <w:p w14:paraId="73691DDD" w14:textId="77777777" w:rsidR="00B95B88" w:rsidRPr="00105BC1" w:rsidRDefault="00B95B88" w:rsidP="00B91BC7"/>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222FCA0F" w14:textId="77777777" w:rsidR="00B91BC7" w:rsidRPr="00802ED5" w:rsidRDefault="00B91BC7" w:rsidP="00B91BC7">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41856" behindDoc="0" locked="0" layoutInCell="1" allowOverlap="1" wp14:anchorId="1AA1572F" wp14:editId="3A9A6072">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2ABAD8F" w14:textId="77777777" w:rsidR="00B95B88" w:rsidRPr="00105BC1" w:rsidRDefault="00B95B88" w:rsidP="00B91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1572F" id="Text Box 3" o:spid="_x0000_s1030" type="#_x0000_t202" style="position:absolute;left:0;text-align:left;margin-left:414.35pt;margin-top:14.55pt;width:9.9pt;height:10.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zC9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dU2KY&#10;RokeRR/IO+jJV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988wvSsCAABWBAAADgAAAAAAAAAAAAAAAAAuAgAAZHJz&#10;L2Uyb0RvYy54bWxQSwECLQAUAAYACAAAACEAI9Utp98AAAAJAQAADwAAAAAAAAAAAAAAAACFBAAA&#10;ZHJzL2Rvd25yZXYueG1sUEsFBgAAAAAEAAQA8wAAAJEFAAAAAA==&#10;">
                <v:textbox>
                  <w:txbxContent>
                    <w:p w14:paraId="22ABAD8F" w14:textId="77777777" w:rsidR="00B95B88" w:rsidRPr="00105BC1" w:rsidRDefault="00B95B88" w:rsidP="00B91BC7"/>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1E6758AC" w14:textId="77777777" w:rsidR="00B91BC7" w:rsidRPr="00802ED5" w:rsidRDefault="00B91BC7" w:rsidP="00B91BC7">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0048" behindDoc="0" locked="0" layoutInCell="1" allowOverlap="1" wp14:anchorId="4F72BBFF" wp14:editId="7FA30385">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F2E0D9C" w14:textId="77777777" w:rsidR="00B95B88" w:rsidRPr="00105BC1" w:rsidRDefault="00B95B88" w:rsidP="00B91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2BBFF" id="Text Box 4" o:spid="_x0000_s1031" type="#_x0000_t202" style="position:absolute;left:0;text-align:left;margin-left:414.35pt;margin-top:14.85pt;width:9.9pt;height:10.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M3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ouTOhXUB+TVwdjcOIy46cD9pKTHxi6p/7FjTlCiPhrU&#10;5mY2n8dJSIf54jrHg7u0VJcWZjhClTRQMm43YZyenXWy7TDS2A0G7lDPRiauo/BjVsf0sXmTBMdB&#10;i9NxeU5ev34H62c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Gii0zcsAgAAVgQAAA4AAAAAAAAAAAAAAAAALgIAAGRy&#10;cy9lMm9Eb2MueG1sUEsBAi0AFAAGAAgAAAAhAKs5+BPfAAAACQEAAA8AAAAAAAAAAAAAAAAAhgQA&#10;AGRycy9kb3ducmV2LnhtbFBLBQYAAAAABAAEAPMAAACSBQAAAAA=&#10;">
                <v:textbox>
                  <w:txbxContent>
                    <w:p w14:paraId="2F2E0D9C" w14:textId="77777777" w:rsidR="00B95B88" w:rsidRPr="00105BC1" w:rsidRDefault="00B95B88" w:rsidP="00B91BC7"/>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7DC1934D" w14:textId="77777777" w:rsidR="00B91BC7" w:rsidRPr="00802ED5" w:rsidRDefault="00B91BC7" w:rsidP="00B91BC7">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2BCAF603" wp14:editId="244C8BC3">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4CCD82A" w14:textId="77777777" w:rsidR="00B95B88" w:rsidRPr="00105BC1" w:rsidRDefault="00B95B88" w:rsidP="00B91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AF603" id="Text Box 5" o:spid="_x0000_s1032" type="#_x0000_t202" style="position:absolute;left:0;text-align:left;margin-left:414.35pt;margin-top:15.7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oC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JeUWKY&#10;RokeRR/IO+jJI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vRqGffAAAACQEAAA8AAABkcnMvZG93bnJl&#10;di54bWxMj8FOwzAMQO9I/ENkJC5oS7t1XShNJ4QEYjfYEFyz1msrEqckWVf+nnCCo+Wn5+dyMxnN&#10;RnS+tyQhnSfAkGrb9NRKeNs/zgQwHxQ1SltCCd/oYVNdXpSqaOyZXnHchZZFCflCSehCGArOfd2h&#10;UX5uB6S4O1pnVIija3nj1DnKjeaLJMm5UT3FC50a8KHD+nN3MhJE9jx++O3y5b3Oj/o23KzHpy8n&#10;5fXVdH8HLOAU/mD4zY/pUMWmgz1R45mOjoVYR1TCMs2ARUBkYgXsIGGV5sCrkv//oPoBAAD//wMA&#10;UEsBAi0AFAAGAAgAAAAhALaDOJL+AAAA4QEAABMAAAAAAAAAAAAAAAAAAAAAAFtDb250ZW50X1R5&#10;cGVzXS54bWxQSwECLQAUAAYACAAAACEAOP0h/9YAAACUAQAACwAAAAAAAAAAAAAAAAAvAQAAX3Jl&#10;bHMvLnJlbHNQSwECLQAUAAYACAAAACEAHJIqAisCAABWBAAADgAAAAAAAAAAAAAAAAAuAgAAZHJz&#10;L2Uyb0RvYy54bWxQSwECLQAUAAYACAAAACEAK9GoZ98AAAAJAQAADwAAAAAAAAAAAAAAAACFBAAA&#10;ZHJzL2Rvd25yZXYueG1sUEsFBgAAAAAEAAQA8wAAAJEFAAAAAA==&#10;">
                <v:textbox>
                  <w:txbxContent>
                    <w:p w14:paraId="14CCD82A" w14:textId="77777777" w:rsidR="00B95B88" w:rsidRPr="00105BC1" w:rsidRDefault="00B95B88" w:rsidP="00B91BC7"/>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63CE27E" w14:textId="77777777" w:rsidR="00B91BC7" w:rsidRPr="00802ED5" w:rsidRDefault="00B91BC7" w:rsidP="00B91BC7">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7456" behindDoc="0" locked="0" layoutInCell="1" allowOverlap="1" wp14:anchorId="279A73EF" wp14:editId="6B5E6539">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18D8978" w14:textId="77777777" w:rsidR="00B95B88" w:rsidRPr="00105BC1" w:rsidRDefault="00B95B88" w:rsidP="00B91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A73EF" id="Text Box 6" o:spid="_x0000_s1033" type="#_x0000_t202" style="position:absolute;left:0;text-align:left;margin-left:414.35pt;margin-top:16.5pt;width:9.9pt;height:1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yTLAIAAFYEAAAOAAAAZHJzL2Uyb0RvYy54bWysVNtu2zAMfR+wfxD0vjjxkiY14hRdugwD&#10;ugvQ7gNkWbaFSaImKbG7ry8lJ1nQbS/D/CBIInVInkN6fTNoRQ7CeQmmpLPJlBJhONTStCX99rh7&#10;s6LEB2ZqpsCIkj4JT282r1+te1uIHDpQtXAEQYwvelvSLgRbZJnnndDMT8AKg8YGnGYBj67Nasd6&#10;RNcqy6fTq6wHV1sHXHiPt3ejkW4SftMIHr40jReBqJJibiGtLq1VXLPNmhWtY7aT/JgG+4csNJMG&#10;g56h7lhgZO/kb1BacgcemjDhoDNoGslFqgGrmU1fVPPQMStSLUiOt2ea/P+D5Z8PXx2RdUkXlBim&#10;UaJHMQTyDgZyFdnprS/Q6cGiWxjwGlVOlXp7D/y7Jwa2HTOtuHUO+k6wGrObxZfZxdMRx0eQqv8E&#10;NYZh+wAJaGicjtQhGQTRUaWnszIxFR5D5ovlW7RwNM3yVb5MymWsOD22zocPAjSJm5I6FD6Bs8O9&#10;DzEZVpxcYiwPStY7qVQ6uLbaKkcODJtkl76U/ws3ZUhf0utFvhjr/yvENH1/gtAyYLcrqUu6Ojux&#10;IrL23tSpFwOTatxjysocaYzMjRyGoRqSXsuTOhXUT8irg7G5cRhx04H7SUmPjV1S/2PPnKBEfTSo&#10;zfVsPo+TkA7zxTLHg7u0VJcWZjhClTRQMm63YZyevXWy7TDS2A0GblHPRiauo/BjVsf0sXmTBMdB&#10;i9NxeU5ev34Hm2c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LwRHJMsAgAAVgQAAA4AAAAAAAAAAAAAAAAALgIAAGRy&#10;cy9lMm9Eb2MueG1sUEsBAi0AFAAGAAgAAAAhAK3az6bfAAAACQEAAA8AAAAAAAAAAAAAAAAAhgQA&#10;AGRycy9kb3ducmV2LnhtbFBLBQYAAAAABAAEAPMAAACSBQAAAAA=&#10;">
                <v:textbox>
                  <w:txbxContent>
                    <w:p w14:paraId="118D8978" w14:textId="77777777" w:rsidR="00B95B88" w:rsidRPr="00105BC1" w:rsidRDefault="00B95B88" w:rsidP="00B91BC7"/>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68C9B671" w14:textId="77777777" w:rsidR="00B91BC7" w:rsidRPr="00802ED5" w:rsidRDefault="00B91BC7" w:rsidP="00B91BC7">
      <w:pPr>
        <w:ind w:left="565" w:hanging="567"/>
        <w:jc w:val="both"/>
        <w:rPr>
          <w:rFonts w:ascii="Arial" w:hAnsi="Arial"/>
          <w:b/>
          <w:szCs w:val="24"/>
          <w:rtl/>
        </w:rPr>
      </w:pPr>
    </w:p>
    <w:p w14:paraId="1D68EF82" w14:textId="77777777" w:rsidR="00B91BC7" w:rsidRPr="00802ED5" w:rsidRDefault="00B91BC7" w:rsidP="00B91BC7">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5DB91BA0" w14:textId="77777777" w:rsidR="00B91BC7" w:rsidRPr="00802ED5" w:rsidRDefault="00B91BC7" w:rsidP="00B91BC7">
      <w:pPr>
        <w:ind w:left="565" w:hanging="567"/>
        <w:jc w:val="both"/>
        <w:rPr>
          <w:rFonts w:ascii="Arial" w:hAnsi="Arial"/>
          <w:b/>
          <w:szCs w:val="24"/>
          <w:rtl/>
        </w:rPr>
      </w:pPr>
    </w:p>
    <w:p w14:paraId="2165BB51" w14:textId="77777777" w:rsidR="00B91BC7" w:rsidRPr="00802ED5" w:rsidRDefault="00B91BC7" w:rsidP="00B91BC7">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56CFE55F" w14:textId="77777777" w:rsidR="00B91BC7" w:rsidRPr="00802ED5" w:rsidRDefault="00B91BC7" w:rsidP="00B91BC7">
      <w:pPr>
        <w:ind w:left="565" w:hanging="567"/>
        <w:jc w:val="both"/>
        <w:rPr>
          <w:rFonts w:ascii="Arial" w:hAnsi="Arial"/>
          <w:b/>
          <w:szCs w:val="24"/>
          <w:rtl/>
        </w:rPr>
      </w:pPr>
    </w:p>
    <w:p w14:paraId="009F4A47" w14:textId="77777777" w:rsidR="00B91BC7" w:rsidRPr="00802ED5" w:rsidRDefault="00B91BC7" w:rsidP="00B91BC7">
      <w:pPr>
        <w:jc w:val="right"/>
        <w:rPr>
          <w:rFonts w:ascii="Arial" w:hAnsi="Arial"/>
          <w:bCs/>
          <w:szCs w:val="24"/>
          <w:rtl/>
        </w:rPr>
      </w:pPr>
    </w:p>
    <w:p w14:paraId="79F13452" w14:textId="77777777" w:rsidR="00B91BC7" w:rsidRPr="003401E8" w:rsidRDefault="00B91BC7" w:rsidP="00B91BC7">
      <w:pPr>
        <w:jc w:val="right"/>
        <w:rPr>
          <w:szCs w:val="24"/>
          <w:rtl/>
        </w:rPr>
      </w:pPr>
      <w:r w:rsidRPr="00802ED5">
        <w:rPr>
          <w:rFonts w:ascii="Arial" w:hAnsi="Arial"/>
          <w:bCs/>
          <w:szCs w:val="24"/>
          <w:rtl/>
        </w:rPr>
        <w:t>בברכה, __________</w:t>
      </w:r>
    </w:p>
    <w:p w14:paraId="35712647" w14:textId="77777777" w:rsidR="00B91BC7" w:rsidRDefault="00B91BC7" w:rsidP="00B91BC7">
      <w:pPr>
        <w:bidi w:val="0"/>
        <w:rPr>
          <w:noProof/>
          <w:szCs w:val="24"/>
        </w:rPr>
      </w:pPr>
      <w:r>
        <w:rPr>
          <w:noProof/>
          <w:szCs w:val="24"/>
          <w:rtl/>
        </w:rPr>
        <w:br w:type="page"/>
      </w:r>
    </w:p>
    <w:p w14:paraId="50D633CE" w14:textId="77777777" w:rsidR="00B91BC7" w:rsidRPr="00AA5F3B" w:rsidRDefault="00B91BC7" w:rsidP="00B91BC7">
      <w:pPr>
        <w:jc w:val="right"/>
        <w:rPr>
          <w:b/>
          <w:bCs/>
          <w:sz w:val="32"/>
          <w:szCs w:val="32"/>
          <w:u w:val="single"/>
          <w:rtl/>
        </w:rPr>
      </w:pPr>
      <w:r w:rsidRPr="00AA5F3B">
        <w:rPr>
          <w:rFonts w:hint="cs"/>
          <w:b/>
          <w:bCs/>
          <w:sz w:val="32"/>
          <w:szCs w:val="32"/>
          <w:u w:val="single"/>
          <w:rtl/>
        </w:rPr>
        <w:t>נספח יג'</w:t>
      </w:r>
    </w:p>
    <w:p w14:paraId="448E40A6" w14:textId="77777777" w:rsidR="00B91BC7" w:rsidRPr="00C670D8" w:rsidRDefault="00B91BC7" w:rsidP="00B91BC7">
      <w:pPr>
        <w:jc w:val="center"/>
        <w:rPr>
          <w:szCs w:val="24"/>
          <w:u w:val="single"/>
          <w:rtl/>
        </w:rPr>
      </w:pPr>
    </w:p>
    <w:p w14:paraId="2052FFD7" w14:textId="77777777" w:rsidR="00B91BC7" w:rsidRPr="00AA5F3B" w:rsidRDefault="00B91BC7" w:rsidP="00B91BC7">
      <w:pPr>
        <w:jc w:val="center"/>
        <w:rPr>
          <w:b/>
          <w:bCs/>
          <w:sz w:val="32"/>
          <w:szCs w:val="32"/>
          <w:u w:val="single"/>
          <w:rtl/>
        </w:rPr>
      </w:pPr>
      <w:r w:rsidRPr="00AA5F3B">
        <w:rPr>
          <w:rFonts w:hint="cs"/>
          <w:b/>
          <w:bCs/>
          <w:sz w:val="32"/>
          <w:szCs w:val="32"/>
          <w:u w:val="single"/>
          <w:rtl/>
        </w:rPr>
        <w:t>חלקים חסויים בהצעה</w:t>
      </w:r>
    </w:p>
    <w:p w14:paraId="2B2DA549" w14:textId="77777777" w:rsidR="00B91BC7" w:rsidRDefault="00B91BC7" w:rsidP="00B91BC7">
      <w:pPr>
        <w:rPr>
          <w:rtl/>
        </w:rPr>
      </w:pPr>
    </w:p>
    <w:p w14:paraId="112AB49E" w14:textId="77777777" w:rsidR="00B91BC7" w:rsidRDefault="00B91BC7" w:rsidP="00B91BC7">
      <w:pPr>
        <w:rPr>
          <w:rtl/>
        </w:rPr>
      </w:pPr>
    </w:p>
    <w:p w14:paraId="2E5FD5BC" w14:textId="77777777" w:rsidR="00B91BC7" w:rsidRPr="001A2F2A" w:rsidRDefault="00B91BC7" w:rsidP="00B91BC7">
      <w:pPr>
        <w:jc w:val="both"/>
        <w:rPr>
          <w:szCs w:val="24"/>
          <w:rtl/>
        </w:rPr>
      </w:pPr>
      <w:r w:rsidRPr="001A2F2A">
        <w:rPr>
          <w:rFonts w:hint="cs"/>
          <w:szCs w:val="24"/>
          <w:rtl/>
        </w:rPr>
        <w:t>אני מבקש שלא תינתן זכו עיון בסעיפים הבאים בהצעתי, בשל היותם סוד מסחרי או מקצועי:</w:t>
      </w:r>
    </w:p>
    <w:p w14:paraId="2D9759F3" w14:textId="77777777" w:rsidR="00B91BC7" w:rsidRPr="001A2F2A" w:rsidRDefault="00B91BC7" w:rsidP="00B91BC7">
      <w:pPr>
        <w:jc w:val="both"/>
        <w:rPr>
          <w:szCs w:val="24"/>
          <w:rtl/>
        </w:rPr>
      </w:pPr>
    </w:p>
    <w:p w14:paraId="22629226" w14:textId="77777777" w:rsidR="00B91BC7" w:rsidRPr="001A2F2A" w:rsidRDefault="00B91BC7" w:rsidP="00B91BC7">
      <w:pPr>
        <w:jc w:val="both"/>
        <w:rPr>
          <w:szCs w:val="24"/>
          <w:rtl/>
        </w:rPr>
      </w:pPr>
    </w:p>
    <w:p w14:paraId="3A8D9199" w14:textId="77777777" w:rsidR="00B91BC7" w:rsidRPr="001A2F2A" w:rsidRDefault="00B91BC7" w:rsidP="00B91BC7">
      <w:pPr>
        <w:spacing w:line="360" w:lineRule="auto"/>
        <w:jc w:val="both"/>
        <w:rPr>
          <w:szCs w:val="24"/>
          <w:rtl/>
        </w:rPr>
      </w:pPr>
      <w:r w:rsidRPr="001A2F2A">
        <w:rPr>
          <w:rFonts w:hint="cs"/>
          <w:szCs w:val="24"/>
          <w:rtl/>
        </w:rPr>
        <w:t>עמוד ____ בהצעה בדבר _______________________________________________</w:t>
      </w:r>
    </w:p>
    <w:p w14:paraId="64177398" w14:textId="77777777" w:rsidR="00B91BC7" w:rsidRPr="001A2F2A" w:rsidRDefault="00B91BC7" w:rsidP="00B91BC7">
      <w:pPr>
        <w:spacing w:line="360" w:lineRule="auto"/>
        <w:jc w:val="both"/>
        <w:rPr>
          <w:szCs w:val="24"/>
          <w:rtl/>
        </w:rPr>
      </w:pPr>
      <w:r w:rsidRPr="001A2F2A">
        <w:rPr>
          <w:rFonts w:hint="cs"/>
          <w:szCs w:val="24"/>
          <w:rtl/>
        </w:rPr>
        <w:t>עמוד ____ בהצעה בדבר _______________________________________________</w:t>
      </w:r>
    </w:p>
    <w:p w14:paraId="72BA8653" w14:textId="77777777" w:rsidR="00B91BC7" w:rsidRPr="001A2F2A" w:rsidRDefault="00B91BC7" w:rsidP="00B91BC7">
      <w:pPr>
        <w:spacing w:line="360" w:lineRule="auto"/>
        <w:jc w:val="both"/>
        <w:rPr>
          <w:szCs w:val="24"/>
          <w:rtl/>
        </w:rPr>
      </w:pPr>
      <w:r w:rsidRPr="001A2F2A">
        <w:rPr>
          <w:rFonts w:hint="cs"/>
          <w:szCs w:val="24"/>
          <w:rtl/>
        </w:rPr>
        <w:t>עמוד ____ בהצעה בדבר _______________________________________________</w:t>
      </w:r>
    </w:p>
    <w:p w14:paraId="78C024DF" w14:textId="77777777" w:rsidR="00B91BC7" w:rsidRPr="001A2F2A" w:rsidRDefault="00B91BC7" w:rsidP="00B91BC7">
      <w:pPr>
        <w:spacing w:line="360" w:lineRule="auto"/>
        <w:jc w:val="both"/>
        <w:rPr>
          <w:szCs w:val="24"/>
          <w:rtl/>
        </w:rPr>
      </w:pPr>
      <w:r w:rsidRPr="001A2F2A">
        <w:rPr>
          <w:rFonts w:hint="cs"/>
          <w:szCs w:val="24"/>
          <w:rtl/>
        </w:rPr>
        <w:t>עמוד ____ בהצעה בדבר _______________________________________________</w:t>
      </w:r>
    </w:p>
    <w:p w14:paraId="7E536FA0" w14:textId="77777777" w:rsidR="00B91BC7" w:rsidRPr="001A2F2A" w:rsidRDefault="00B91BC7" w:rsidP="00B91BC7">
      <w:pPr>
        <w:spacing w:line="360" w:lineRule="auto"/>
        <w:jc w:val="both"/>
        <w:rPr>
          <w:szCs w:val="24"/>
          <w:rtl/>
        </w:rPr>
      </w:pPr>
    </w:p>
    <w:p w14:paraId="61EE4DA0" w14:textId="77777777" w:rsidR="00B91BC7" w:rsidRPr="001A2F2A" w:rsidRDefault="00B91BC7" w:rsidP="00B91BC7">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0E24E0C0" w14:textId="77777777" w:rsidR="00B91BC7" w:rsidRPr="001A2F2A" w:rsidRDefault="00B91BC7" w:rsidP="00B91BC7">
      <w:pPr>
        <w:spacing w:line="360" w:lineRule="auto"/>
        <w:jc w:val="both"/>
        <w:rPr>
          <w:szCs w:val="24"/>
          <w:rtl/>
        </w:rPr>
      </w:pPr>
    </w:p>
    <w:p w14:paraId="37CECF43" w14:textId="77777777" w:rsidR="00B91BC7" w:rsidRPr="001A2F2A" w:rsidRDefault="00B91BC7" w:rsidP="00B91BC7">
      <w:pPr>
        <w:spacing w:line="360" w:lineRule="auto"/>
        <w:jc w:val="both"/>
        <w:rPr>
          <w:szCs w:val="24"/>
          <w:rtl/>
        </w:rPr>
      </w:pPr>
    </w:p>
    <w:p w14:paraId="13F208F2" w14:textId="77777777" w:rsidR="00B91BC7" w:rsidRPr="001A2F2A" w:rsidRDefault="00B91BC7" w:rsidP="00B91BC7">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474DE9F4" w14:textId="77777777" w:rsidR="00B91BC7" w:rsidRPr="001A2F2A" w:rsidRDefault="00B91BC7" w:rsidP="00B91BC7">
      <w:pPr>
        <w:spacing w:line="360" w:lineRule="auto"/>
        <w:jc w:val="both"/>
        <w:rPr>
          <w:szCs w:val="24"/>
          <w:rtl/>
        </w:rPr>
      </w:pPr>
    </w:p>
    <w:p w14:paraId="13151EC5" w14:textId="77777777" w:rsidR="00B91BC7" w:rsidRPr="001A2F2A" w:rsidRDefault="00B91BC7" w:rsidP="00B91BC7">
      <w:pPr>
        <w:spacing w:line="360" w:lineRule="auto"/>
        <w:jc w:val="both"/>
        <w:rPr>
          <w:szCs w:val="24"/>
          <w:rtl/>
        </w:rPr>
      </w:pPr>
    </w:p>
    <w:p w14:paraId="2C4A18F9" w14:textId="77777777" w:rsidR="00B91BC7" w:rsidRPr="001A2F2A" w:rsidRDefault="00B91BC7" w:rsidP="00B91BC7">
      <w:pPr>
        <w:spacing w:line="360" w:lineRule="auto"/>
        <w:jc w:val="both"/>
        <w:rPr>
          <w:szCs w:val="24"/>
          <w:rtl/>
        </w:rPr>
      </w:pPr>
    </w:p>
    <w:p w14:paraId="31ACE525" w14:textId="77777777" w:rsidR="00B91BC7" w:rsidRPr="001A2F2A" w:rsidRDefault="00B91BC7" w:rsidP="00B91BC7">
      <w:pPr>
        <w:spacing w:line="360" w:lineRule="auto"/>
        <w:jc w:val="both"/>
        <w:rPr>
          <w:szCs w:val="24"/>
          <w:rtl/>
        </w:rPr>
      </w:pPr>
      <w:r w:rsidRPr="001A2F2A">
        <w:rPr>
          <w:rFonts w:hint="cs"/>
          <w:szCs w:val="24"/>
          <w:rtl/>
        </w:rPr>
        <w:t>חתימת המציע:</w:t>
      </w:r>
    </w:p>
    <w:p w14:paraId="50DF8A5E" w14:textId="77777777" w:rsidR="00B91BC7" w:rsidRPr="001A2F2A" w:rsidRDefault="00B91BC7" w:rsidP="00B91BC7">
      <w:pPr>
        <w:spacing w:line="360" w:lineRule="auto"/>
        <w:jc w:val="both"/>
        <w:rPr>
          <w:szCs w:val="24"/>
          <w:rtl/>
        </w:rPr>
      </w:pPr>
    </w:p>
    <w:p w14:paraId="2ACC0E64" w14:textId="77777777" w:rsidR="00B91BC7" w:rsidRPr="001A2F2A" w:rsidRDefault="00B91BC7" w:rsidP="00B91BC7">
      <w:pPr>
        <w:spacing w:line="360" w:lineRule="auto"/>
        <w:jc w:val="both"/>
        <w:rPr>
          <w:szCs w:val="24"/>
          <w:rtl/>
        </w:rPr>
      </w:pPr>
    </w:p>
    <w:p w14:paraId="7150EEC9" w14:textId="77777777" w:rsidR="00B91BC7" w:rsidRPr="001A2F2A" w:rsidRDefault="00B91BC7" w:rsidP="00B91BC7">
      <w:pPr>
        <w:spacing w:line="360" w:lineRule="auto"/>
        <w:jc w:val="both"/>
        <w:rPr>
          <w:szCs w:val="24"/>
          <w:rtl/>
        </w:rPr>
      </w:pPr>
    </w:p>
    <w:p w14:paraId="48E59AC4" w14:textId="77777777" w:rsidR="00B91BC7" w:rsidRPr="001A2F2A" w:rsidRDefault="00B91BC7" w:rsidP="00B91BC7">
      <w:pPr>
        <w:spacing w:line="360" w:lineRule="auto"/>
        <w:jc w:val="both"/>
        <w:rPr>
          <w:szCs w:val="24"/>
          <w:rtl/>
        </w:rPr>
      </w:pPr>
      <w:r w:rsidRPr="001A2F2A">
        <w:rPr>
          <w:rFonts w:hint="cs"/>
          <w:szCs w:val="24"/>
          <w:rtl/>
        </w:rPr>
        <w:t>___________            _________               ______________         _______________</w:t>
      </w:r>
    </w:p>
    <w:p w14:paraId="2B6F33E3" w14:textId="77777777" w:rsidR="00B91BC7" w:rsidRPr="001A2F2A" w:rsidRDefault="00B91BC7" w:rsidP="00B91BC7">
      <w:pPr>
        <w:spacing w:line="360" w:lineRule="auto"/>
        <w:jc w:val="both"/>
        <w:rPr>
          <w:szCs w:val="24"/>
          <w:rtl/>
        </w:rPr>
      </w:pPr>
      <w:r w:rsidRPr="001A2F2A">
        <w:rPr>
          <w:rFonts w:hint="cs"/>
          <w:szCs w:val="24"/>
          <w:rtl/>
        </w:rPr>
        <w:t>שם המציע                     תאריך                          חתימה/חותמת       מס' זהות/עוסק מורשה</w:t>
      </w:r>
    </w:p>
    <w:p w14:paraId="64264768" w14:textId="77777777" w:rsidR="00B91BC7" w:rsidRDefault="00B91BC7" w:rsidP="00B91BC7">
      <w:pPr>
        <w:spacing w:line="360" w:lineRule="auto"/>
        <w:jc w:val="both"/>
        <w:rPr>
          <w:rFonts w:ascii="Arial" w:hAnsi="Arial"/>
          <w:szCs w:val="24"/>
          <w:rtl/>
        </w:rPr>
      </w:pPr>
    </w:p>
    <w:p w14:paraId="2B8E469C" w14:textId="77777777" w:rsidR="00B91BC7" w:rsidRDefault="00B91BC7" w:rsidP="00B91BC7">
      <w:pPr>
        <w:spacing w:line="360" w:lineRule="auto"/>
        <w:jc w:val="both"/>
        <w:rPr>
          <w:rFonts w:ascii="Arial" w:hAnsi="Arial"/>
          <w:szCs w:val="24"/>
          <w:rtl/>
        </w:rPr>
      </w:pPr>
    </w:p>
    <w:p w14:paraId="0C37A2BF" w14:textId="77777777" w:rsidR="00B91BC7" w:rsidRPr="00AA5F3B" w:rsidRDefault="00B91BC7" w:rsidP="00B91BC7">
      <w:pPr>
        <w:pStyle w:val="22"/>
        <w:pageBreakBefore/>
        <w:tabs>
          <w:tab w:val="left" w:pos="720"/>
        </w:tabs>
        <w:spacing w:after="240"/>
        <w:jc w:val="right"/>
        <w:rPr>
          <w:sz w:val="32"/>
          <w:szCs w:val="32"/>
          <w:u w:val="single"/>
          <w:rtl/>
        </w:rPr>
      </w:pPr>
      <w:r w:rsidRPr="00AA5F3B">
        <w:rPr>
          <w:rFonts w:ascii="Times New Roman Bold" w:hAnsi="Times New Roman Bold" w:hint="cs"/>
          <w:sz w:val="32"/>
          <w:szCs w:val="32"/>
          <w:u w:val="single"/>
          <w:rtl/>
        </w:rPr>
        <w:t>נספח יד'</w:t>
      </w:r>
    </w:p>
    <w:p w14:paraId="4D6B2538" w14:textId="77777777" w:rsidR="00B91BC7" w:rsidRPr="00AA5F3B" w:rsidRDefault="00B91BC7" w:rsidP="00B91BC7">
      <w:pPr>
        <w:jc w:val="center"/>
        <w:rPr>
          <w:sz w:val="32"/>
          <w:szCs w:val="32"/>
          <w:u w:val="single"/>
          <w:rtl/>
        </w:rPr>
      </w:pPr>
      <w:r w:rsidRPr="00AA5F3B">
        <w:rPr>
          <w:rFonts w:hint="cs"/>
          <w:b/>
          <w:bCs/>
          <w:sz w:val="32"/>
          <w:szCs w:val="32"/>
          <w:u w:val="single"/>
          <w:rtl/>
        </w:rPr>
        <w:t>אישור קיום ביטוחים</w:t>
      </w:r>
    </w:p>
    <w:p w14:paraId="227FB926" w14:textId="77777777" w:rsidR="00B91BC7" w:rsidRPr="00AA5F3B" w:rsidRDefault="00B91BC7" w:rsidP="00B91BC7">
      <w:pPr>
        <w:rPr>
          <w:rtl/>
        </w:rPr>
      </w:pPr>
      <w:r w:rsidRPr="00AA5F3B">
        <w:rPr>
          <w:rFonts w:hint="cs"/>
          <w:rtl/>
        </w:rPr>
        <w:t xml:space="preserve">לכבוד </w:t>
      </w:r>
    </w:p>
    <w:p w14:paraId="18EEBE8C" w14:textId="77777777" w:rsidR="00B91BC7" w:rsidRPr="00AA5F3B" w:rsidRDefault="00B91BC7" w:rsidP="00B91BC7">
      <w:pPr>
        <w:rPr>
          <w:rtl/>
        </w:rPr>
      </w:pPr>
    </w:p>
    <w:p w14:paraId="1A10CF3D" w14:textId="77777777" w:rsidR="00B91BC7" w:rsidRPr="00AA5F3B" w:rsidRDefault="00B91BC7" w:rsidP="00B91BC7">
      <w:pPr>
        <w:rPr>
          <w:b/>
          <w:bCs/>
          <w:sz w:val="28"/>
          <w:szCs w:val="28"/>
          <w:u w:val="single"/>
          <w:rtl/>
        </w:rPr>
      </w:pPr>
      <w:r w:rsidRPr="00AA5F3B">
        <w:rPr>
          <w:rFonts w:hint="cs"/>
          <w:b/>
          <w:bCs/>
          <w:sz w:val="28"/>
          <w:szCs w:val="28"/>
          <w:u w:val="single"/>
          <w:rtl/>
        </w:rPr>
        <w:t xml:space="preserve">מדינת ישראל </w:t>
      </w:r>
      <w:r w:rsidRPr="00AA5F3B">
        <w:rPr>
          <w:b/>
          <w:bCs/>
          <w:sz w:val="28"/>
          <w:szCs w:val="28"/>
          <w:u w:val="single"/>
          <w:rtl/>
        </w:rPr>
        <w:t>–</w:t>
      </w:r>
      <w:r w:rsidRPr="00AA5F3B">
        <w:rPr>
          <w:rFonts w:hint="cs"/>
          <w:u w:val="single"/>
          <w:rtl/>
        </w:rPr>
        <w:t xml:space="preserve"> </w:t>
      </w:r>
      <w:r w:rsidRPr="00AA5F3B">
        <w:rPr>
          <w:rFonts w:hint="cs"/>
          <w:b/>
          <w:bCs/>
          <w:sz w:val="28"/>
          <w:szCs w:val="28"/>
          <w:u w:val="single"/>
          <w:rtl/>
        </w:rPr>
        <w:t>משרד התשתיות הלאומיות, האנרגיה והמים</w:t>
      </w:r>
    </w:p>
    <w:p w14:paraId="11EB0A7D" w14:textId="77777777" w:rsidR="00B91BC7" w:rsidRPr="00AA5F3B" w:rsidRDefault="00B91BC7" w:rsidP="00B91BC7">
      <w:pPr>
        <w:rPr>
          <w:b/>
          <w:bCs/>
          <w:sz w:val="28"/>
          <w:szCs w:val="28"/>
          <w:u w:val="single"/>
          <w:rtl/>
        </w:rPr>
      </w:pPr>
    </w:p>
    <w:p w14:paraId="00FE2126" w14:textId="77777777" w:rsidR="00B91BC7" w:rsidRPr="008B137B" w:rsidRDefault="00B91BC7" w:rsidP="00B91BC7">
      <w:pPr>
        <w:spacing w:line="360" w:lineRule="auto"/>
        <w:rPr>
          <w:szCs w:val="24"/>
          <w:rtl/>
        </w:rPr>
      </w:pPr>
      <w:r w:rsidRPr="008B137B">
        <w:rPr>
          <w:rFonts w:hint="cs"/>
          <w:szCs w:val="24"/>
          <w:rtl/>
        </w:rPr>
        <w:t xml:space="preserve">א.ג.נ., </w:t>
      </w:r>
    </w:p>
    <w:p w14:paraId="304A6A13" w14:textId="77777777" w:rsidR="00B91BC7" w:rsidRPr="008B137B" w:rsidRDefault="00B91BC7" w:rsidP="00B91BC7">
      <w:pPr>
        <w:spacing w:line="360" w:lineRule="auto"/>
        <w:jc w:val="center"/>
        <w:rPr>
          <w:szCs w:val="24"/>
          <w:rtl/>
        </w:rPr>
      </w:pPr>
      <w:r w:rsidRPr="008B137B">
        <w:rPr>
          <w:rFonts w:hint="cs"/>
          <w:szCs w:val="24"/>
          <w:rtl/>
        </w:rPr>
        <w:t xml:space="preserve">הנדון: </w:t>
      </w:r>
      <w:r w:rsidRPr="008B137B">
        <w:rPr>
          <w:rFonts w:hint="cs"/>
          <w:b/>
          <w:bCs/>
          <w:szCs w:val="24"/>
          <w:u w:val="single"/>
          <w:rtl/>
        </w:rPr>
        <w:t>אישור קיום ביטוחים</w:t>
      </w:r>
    </w:p>
    <w:p w14:paraId="31D42861" w14:textId="77777777" w:rsidR="00B91BC7" w:rsidRPr="008B137B" w:rsidRDefault="00B91BC7" w:rsidP="00B91BC7">
      <w:pPr>
        <w:spacing w:line="360" w:lineRule="auto"/>
        <w:rPr>
          <w:color w:val="00B0F0"/>
          <w:szCs w:val="24"/>
          <w:rtl/>
        </w:rPr>
      </w:pPr>
    </w:p>
    <w:p w14:paraId="331DEF89" w14:textId="77777777" w:rsidR="00B91BC7" w:rsidRPr="008B137B" w:rsidRDefault="00B91BC7" w:rsidP="00B91BC7">
      <w:pPr>
        <w:spacing w:line="360" w:lineRule="auto"/>
        <w:jc w:val="both"/>
        <w:rPr>
          <w:szCs w:val="24"/>
          <w:rtl/>
        </w:rPr>
      </w:pPr>
      <w:r w:rsidRPr="008B137B">
        <w:rPr>
          <w:rFonts w:hint="cs"/>
          <w:szCs w:val="24"/>
          <w:rtl/>
        </w:rPr>
        <w:t xml:space="preserve">הננו מאשרים בזה כי ערכנו למבוטחנו _________________________(להלן "המציע") </w:t>
      </w:r>
    </w:p>
    <w:p w14:paraId="1E7B383F" w14:textId="77777777" w:rsidR="00B91BC7" w:rsidRPr="008B137B" w:rsidRDefault="00B91BC7" w:rsidP="00B91BC7">
      <w:pPr>
        <w:spacing w:line="360" w:lineRule="auto"/>
        <w:rPr>
          <w:szCs w:val="24"/>
          <w:rtl/>
        </w:rPr>
      </w:pPr>
      <w:r w:rsidRPr="008B137B">
        <w:rPr>
          <w:rFonts w:hint="cs"/>
          <w:szCs w:val="24"/>
          <w:rtl/>
        </w:rPr>
        <w:t xml:space="preserve">לתקופת הביטוח מיום _______________ עד יום ________________בקשר </w:t>
      </w:r>
      <w:r>
        <w:rPr>
          <w:rFonts w:hint="cs"/>
          <w:b/>
          <w:bCs/>
          <w:szCs w:val="24"/>
          <w:rtl/>
        </w:rPr>
        <w:t xml:space="preserve">שירותי מתן חוות דעת על בטיחות מתקני גפ"מ </w:t>
      </w:r>
      <w:r w:rsidRPr="008B137B">
        <w:rPr>
          <w:rFonts w:hint="cs"/>
          <w:szCs w:val="24"/>
          <w:rtl/>
        </w:rPr>
        <w:t xml:space="preserve">עבור מינהל הדלק והגז שבמשרד התשתיות הלאומיות, </w:t>
      </w:r>
    </w:p>
    <w:p w14:paraId="78298011" w14:textId="77777777" w:rsidR="00B91BC7" w:rsidRPr="008B137B" w:rsidRDefault="00B91BC7" w:rsidP="00B91BC7">
      <w:pPr>
        <w:spacing w:line="360" w:lineRule="auto"/>
        <w:rPr>
          <w:szCs w:val="24"/>
          <w:rtl/>
        </w:rPr>
      </w:pPr>
      <w:r w:rsidRPr="008B137B">
        <w:rPr>
          <w:rFonts w:hint="cs"/>
          <w:szCs w:val="24"/>
          <w:rtl/>
        </w:rPr>
        <w:t>האנרגיה והמים, בהתאם למכרז והסכם עם מדינת ישראל - משרד התשתיות הלאומיות, האנרגיה והמים, את הביטוחים המפורטים להלן:</w:t>
      </w:r>
    </w:p>
    <w:p w14:paraId="6B23170E" w14:textId="77777777" w:rsidR="00B91BC7" w:rsidRPr="008B137B" w:rsidRDefault="00B91BC7" w:rsidP="00B91BC7">
      <w:pPr>
        <w:tabs>
          <w:tab w:val="left" w:pos="1106"/>
        </w:tabs>
        <w:spacing w:line="360" w:lineRule="auto"/>
        <w:ind w:left="1080"/>
        <w:jc w:val="both"/>
        <w:rPr>
          <w:szCs w:val="24"/>
          <w:u w:val="single"/>
          <w:rtl/>
        </w:rPr>
      </w:pPr>
    </w:p>
    <w:p w14:paraId="3C385485" w14:textId="77777777" w:rsidR="00B91BC7" w:rsidRPr="00DE7EE3" w:rsidRDefault="00B91BC7" w:rsidP="00B91BC7">
      <w:pPr>
        <w:pStyle w:val="af6"/>
        <w:numPr>
          <w:ilvl w:val="0"/>
          <w:numId w:val="115"/>
        </w:numPr>
        <w:spacing w:line="360" w:lineRule="auto"/>
        <w:ind w:right="1134"/>
        <w:jc w:val="both"/>
        <w:rPr>
          <w:b/>
          <w:bCs/>
          <w:szCs w:val="24"/>
          <w:u w:val="single"/>
          <w:rtl/>
        </w:rPr>
      </w:pPr>
      <w:r w:rsidRPr="00DE7EE3">
        <w:rPr>
          <w:rFonts w:hint="cs"/>
          <w:b/>
          <w:bCs/>
          <w:szCs w:val="24"/>
          <w:u w:val="single"/>
          <w:rtl/>
        </w:rPr>
        <w:t>ביטוח חבות מעבידים</w:t>
      </w:r>
    </w:p>
    <w:p w14:paraId="580F4376" w14:textId="77777777" w:rsidR="00B91BC7" w:rsidRPr="00DE7EE3" w:rsidRDefault="00B91BC7" w:rsidP="00B91BC7">
      <w:pPr>
        <w:numPr>
          <w:ilvl w:val="2"/>
          <w:numId w:val="115"/>
        </w:numPr>
        <w:spacing w:line="360" w:lineRule="auto"/>
        <w:ind w:left="1445"/>
        <w:jc w:val="both"/>
        <w:rPr>
          <w:szCs w:val="24"/>
          <w:rtl/>
        </w:rPr>
      </w:pPr>
      <w:r w:rsidRPr="00DE7EE3">
        <w:rPr>
          <w:rFonts w:hint="cs"/>
          <w:szCs w:val="24"/>
          <w:rtl/>
        </w:rPr>
        <w:t>היועץ יבטח את אחריותו החוקית כלפי עובדיו ומועסקיו בביטוח חבות המעבידים בכל תחומי מדינת ישראל והשטחים המוחזקים.</w:t>
      </w:r>
    </w:p>
    <w:p w14:paraId="5C9BFB34" w14:textId="77777777" w:rsidR="00B91BC7" w:rsidRDefault="00B91BC7" w:rsidP="00B91BC7">
      <w:pPr>
        <w:numPr>
          <w:ilvl w:val="2"/>
          <w:numId w:val="115"/>
        </w:numPr>
        <w:spacing w:line="360" w:lineRule="auto"/>
        <w:ind w:left="1445"/>
        <w:jc w:val="both"/>
        <w:rPr>
          <w:szCs w:val="24"/>
        </w:rPr>
      </w:pPr>
      <w:r w:rsidRPr="00DE7EE3">
        <w:rPr>
          <w:rFonts w:hint="cs"/>
          <w:szCs w:val="24"/>
          <w:rtl/>
        </w:rPr>
        <w:t xml:space="preserve">גבול האחריות לא יפחתו מסך - </w:t>
      </w:r>
      <w:r>
        <w:rPr>
          <w:rFonts w:hint="cs"/>
          <w:szCs w:val="24"/>
          <w:rtl/>
        </w:rPr>
        <w:t>5</w:t>
      </w:r>
      <w:r w:rsidRPr="00DE7EE3">
        <w:rPr>
          <w:rFonts w:hint="cs"/>
          <w:szCs w:val="24"/>
          <w:rtl/>
        </w:rPr>
        <w:t>,000,000 דולר ארה"ב לעובד, למקרה ולשנת ביטוח.</w:t>
      </w:r>
    </w:p>
    <w:p w14:paraId="6700E4F6" w14:textId="77777777" w:rsidR="00B91BC7" w:rsidRPr="00830593" w:rsidRDefault="00B91BC7" w:rsidP="00B91BC7">
      <w:pPr>
        <w:numPr>
          <w:ilvl w:val="2"/>
          <w:numId w:val="115"/>
        </w:numPr>
        <w:spacing w:line="360" w:lineRule="auto"/>
        <w:ind w:left="1445"/>
        <w:jc w:val="both"/>
        <w:rPr>
          <w:szCs w:val="24"/>
          <w:rtl/>
        </w:rPr>
      </w:pPr>
      <w:r w:rsidRPr="00830593">
        <w:rPr>
          <w:rFonts w:hint="cs"/>
          <w:szCs w:val="24"/>
          <w:rtl/>
        </w:rPr>
        <w:t xml:space="preserve">הביטוח </w:t>
      </w:r>
      <w:r w:rsidRPr="00642387">
        <w:rPr>
          <w:rFonts w:hint="eastAsia"/>
          <w:szCs w:val="24"/>
          <w:rtl/>
        </w:rPr>
        <w:t>מורחב</w:t>
      </w:r>
      <w:r w:rsidRPr="00642387">
        <w:rPr>
          <w:szCs w:val="24"/>
          <w:rtl/>
        </w:rPr>
        <w:t xml:space="preserve"> לכסות את </w:t>
      </w:r>
      <w:r w:rsidRPr="00642387">
        <w:rPr>
          <w:rFonts w:hint="eastAsia"/>
          <w:szCs w:val="24"/>
          <w:rtl/>
        </w:rPr>
        <w:t>חבותו</w:t>
      </w:r>
      <w:r w:rsidRPr="00642387">
        <w:rPr>
          <w:szCs w:val="24"/>
          <w:rtl/>
        </w:rPr>
        <w:t xml:space="preserve"> של המבוטח כלפי קבלנים, קבלני משנה </w:t>
      </w:r>
      <w:r w:rsidRPr="00642387">
        <w:rPr>
          <w:rFonts w:hint="eastAsia"/>
          <w:szCs w:val="24"/>
          <w:rtl/>
        </w:rPr>
        <w:t>ועובדיהם</w:t>
      </w:r>
      <w:r w:rsidRPr="00642387">
        <w:rPr>
          <w:szCs w:val="24"/>
          <w:rtl/>
        </w:rPr>
        <w:t xml:space="preserve"> </w:t>
      </w:r>
      <w:r w:rsidRPr="00642387">
        <w:rPr>
          <w:rFonts w:hint="eastAsia"/>
          <w:szCs w:val="24"/>
          <w:rtl/>
        </w:rPr>
        <w:t>היה</w:t>
      </w:r>
      <w:r w:rsidRPr="00642387">
        <w:rPr>
          <w:szCs w:val="24"/>
          <w:rtl/>
        </w:rPr>
        <w:t xml:space="preserve"> </w:t>
      </w:r>
      <w:r w:rsidRPr="00642387">
        <w:rPr>
          <w:rFonts w:hint="eastAsia"/>
          <w:szCs w:val="24"/>
          <w:rtl/>
        </w:rPr>
        <w:t>וייחשב</w:t>
      </w:r>
      <w:r w:rsidRPr="00830593">
        <w:rPr>
          <w:rFonts w:hint="cs"/>
          <w:szCs w:val="24"/>
          <w:rtl/>
        </w:rPr>
        <w:t xml:space="preserve"> כמעבידם.   </w:t>
      </w:r>
    </w:p>
    <w:p w14:paraId="285CA0DD" w14:textId="77777777" w:rsidR="00B91BC7" w:rsidRDefault="00B91BC7" w:rsidP="00B91BC7">
      <w:pPr>
        <w:numPr>
          <w:ilvl w:val="2"/>
          <w:numId w:val="115"/>
        </w:numPr>
        <w:spacing w:line="360" w:lineRule="auto"/>
        <w:ind w:left="1445"/>
        <w:jc w:val="both"/>
        <w:rPr>
          <w:szCs w:val="24"/>
        </w:rPr>
      </w:pPr>
      <w:r w:rsidRPr="00DE7EE3">
        <w:rPr>
          <w:rFonts w:hint="cs"/>
          <w:szCs w:val="24"/>
          <w:rtl/>
        </w:rPr>
        <w:t xml:space="preserve">הביטוח </w:t>
      </w:r>
      <w:r>
        <w:rPr>
          <w:rFonts w:hint="cs"/>
          <w:szCs w:val="24"/>
          <w:rtl/>
        </w:rPr>
        <w:t>מורחב</w:t>
      </w:r>
      <w:r w:rsidRPr="00DE7EE3">
        <w:rPr>
          <w:rFonts w:hint="cs"/>
          <w:szCs w:val="24"/>
          <w:rtl/>
        </w:rPr>
        <w:t xml:space="preserve"> לשפות את מדינת ישראל </w:t>
      </w:r>
      <w:r w:rsidRPr="00DE7EE3">
        <w:rPr>
          <w:szCs w:val="24"/>
          <w:rtl/>
        </w:rPr>
        <w:t>–</w:t>
      </w:r>
      <w:r w:rsidRPr="00DE7EE3">
        <w:rPr>
          <w:rFonts w:hint="cs"/>
          <w:szCs w:val="24"/>
          <w:rtl/>
        </w:rPr>
        <w:t xml:space="preserve"> משרד התשתיות הלאומיות, האנרגיה והמים היה ונטען לעניין קרות תאונת עבודה/מחלת מקצוע כלשהי כי הם נושאים בחבות מעביד כלשהם כלפי מי מעובדי ומועסקי ה</w:t>
      </w:r>
      <w:r>
        <w:rPr>
          <w:rFonts w:hint="cs"/>
          <w:szCs w:val="24"/>
          <w:rtl/>
        </w:rPr>
        <w:t>מציע</w:t>
      </w:r>
      <w:r w:rsidRPr="00DE7EE3">
        <w:rPr>
          <w:rFonts w:hint="cs"/>
          <w:szCs w:val="24"/>
          <w:rtl/>
        </w:rPr>
        <w:t>.</w:t>
      </w:r>
    </w:p>
    <w:p w14:paraId="0493FC8E" w14:textId="77777777" w:rsidR="00B91BC7" w:rsidRDefault="00B91BC7" w:rsidP="00B91BC7">
      <w:pPr>
        <w:spacing w:line="360" w:lineRule="auto"/>
        <w:jc w:val="both"/>
        <w:rPr>
          <w:szCs w:val="24"/>
          <w:rtl/>
        </w:rPr>
      </w:pPr>
    </w:p>
    <w:p w14:paraId="3C4C84E4" w14:textId="77777777" w:rsidR="00B91BC7" w:rsidRPr="00DE7EE3" w:rsidRDefault="00B91BC7" w:rsidP="00B91BC7">
      <w:pPr>
        <w:spacing w:line="360" w:lineRule="auto"/>
        <w:jc w:val="both"/>
        <w:rPr>
          <w:szCs w:val="24"/>
          <w:rtl/>
        </w:rPr>
      </w:pPr>
    </w:p>
    <w:p w14:paraId="5E92E63C" w14:textId="77777777" w:rsidR="00B91BC7" w:rsidRPr="00DE7EE3" w:rsidRDefault="00B91BC7" w:rsidP="00B91BC7">
      <w:pPr>
        <w:pStyle w:val="af6"/>
        <w:numPr>
          <w:ilvl w:val="0"/>
          <w:numId w:val="115"/>
        </w:numPr>
        <w:spacing w:line="360" w:lineRule="auto"/>
        <w:ind w:right="1134"/>
        <w:jc w:val="both"/>
        <w:rPr>
          <w:b/>
          <w:bCs/>
          <w:szCs w:val="24"/>
          <w:u w:val="single"/>
          <w:rtl/>
        </w:rPr>
      </w:pPr>
      <w:r w:rsidRPr="00DE7EE3">
        <w:rPr>
          <w:rFonts w:hint="cs"/>
          <w:b/>
          <w:bCs/>
          <w:szCs w:val="24"/>
          <w:u w:val="single"/>
          <w:rtl/>
        </w:rPr>
        <w:t>ביטוח אחריות כלפי צד שלישי</w:t>
      </w:r>
    </w:p>
    <w:p w14:paraId="4497699B" w14:textId="77777777" w:rsidR="00B91BC7" w:rsidRPr="00DE7EE3" w:rsidRDefault="00B91BC7" w:rsidP="00B91BC7">
      <w:pPr>
        <w:numPr>
          <w:ilvl w:val="2"/>
          <w:numId w:val="115"/>
        </w:numPr>
        <w:spacing w:line="360" w:lineRule="auto"/>
        <w:ind w:left="1445"/>
        <w:jc w:val="both"/>
        <w:rPr>
          <w:szCs w:val="24"/>
          <w:rtl/>
        </w:rPr>
      </w:pPr>
      <w:r w:rsidRPr="00DE7EE3">
        <w:rPr>
          <w:rFonts w:hint="cs"/>
          <w:szCs w:val="24"/>
          <w:rtl/>
        </w:rPr>
        <w:t>היועץ יבטח את אחריותו החוקית על פי דיני מדינת ישראל בביטוח אחריות כלפי צד שלישי גוף ורכוש בגין כל פעילותו בכל תחומי מדינת ישראל והשטחים המוחזקים;</w:t>
      </w:r>
    </w:p>
    <w:p w14:paraId="7FBB4907" w14:textId="77777777" w:rsidR="00B91BC7" w:rsidRPr="00DE7EE3" w:rsidRDefault="00B91BC7" w:rsidP="00B91BC7">
      <w:pPr>
        <w:numPr>
          <w:ilvl w:val="2"/>
          <w:numId w:val="115"/>
        </w:numPr>
        <w:spacing w:line="360" w:lineRule="auto"/>
        <w:ind w:left="1445"/>
        <w:jc w:val="both"/>
        <w:rPr>
          <w:szCs w:val="24"/>
          <w:rtl/>
        </w:rPr>
      </w:pPr>
      <w:r w:rsidRPr="00DE7EE3">
        <w:rPr>
          <w:rFonts w:hint="cs"/>
          <w:szCs w:val="24"/>
          <w:rtl/>
        </w:rPr>
        <w:t>גבול</w:t>
      </w:r>
      <w:r>
        <w:rPr>
          <w:rFonts w:hint="cs"/>
          <w:szCs w:val="24"/>
          <w:rtl/>
        </w:rPr>
        <w:t xml:space="preserve">ות </w:t>
      </w:r>
      <w:r w:rsidRPr="00DE7EE3">
        <w:rPr>
          <w:rFonts w:hint="cs"/>
          <w:szCs w:val="24"/>
          <w:rtl/>
        </w:rPr>
        <w:t xml:space="preserve"> האחריות </w:t>
      </w:r>
      <w:r>
        <w:rPr>
          <w:rFonts w:hint="cs"/>
          <w:szCs w:val="24"/>
          <w:rtl/>
        </w:rPr>
        <w:t>ש</w:t>
      </w:r>
      <w:r w:rsidRPr="00DE7EE3">
        <w:rPr>
          <w:rFonts w:hint="cs"/>
          <w:szCs w:val="24"/>
          <w:rtl/>
        </w:rPr>
        <w:t>לא יפחת</w:t>
      </w:r>
      <w:r>
        <w:rPr>
          <w:rFonts w:hint="cs"/>
          <w:szCs w:val="24"/>
          <w:rtl/>
        </w:rPr>
        <w:t>ו</w:t>
      </w:r>
      <w:r w:rsidRPr="00DE7EE3">
        <w:rPr>
          <w:rFonts w:hint="cs"/>
          <w:szCs w:val="24"/>
          <w:rtl/>
        </w:rPr>
        <w:t xml:space="preserve"> מ </w:t>
      </w:r>
      <w:r>
        <w:rPr>
          <w:rFonts w:hint="cs"/>
          <w:szCs w:val="24"/>
          <w:rtl/>
        </w:rPr>
        <w:t>500,00</w:t>
      </w:r>
      <w:r w:rsidRPr="00DE7EE3">
        <w:rPr>
          <w:rFonts w:hint="cs"/>
          <w:szCs w:val="24"/>
          <w:rtl/>
        </w:rPr>
        <w:t>0 דולר ארה"ב</w:t>
      </w:r>
      <w:r>
        <w:rPr>
          <w:rFonts w:hint="cs"/>
          <w:szCs w:val="24"/>
          <w:rtl/>
        </w:rPr>
        <w:t xml:space="preserve"> </w:t>
      </w:r>
      <w:r w:rsidRPr="00642387">
        <w:rPr>
          <w:rFonts w:hint="eastAsia"/>
          <w:szCs w:val="24"/>
          <w:rtl/>
        </w:rPr>
        <w:t>למקרה</w:t>
      </w:r>
      <w:r w:rsidRPr="00642387">
        <w:rPr>
          <w:szCs w:val="24"/>
          <w:rtl/>
        </w:rPr>
        <w:t xml:space="preserve"> </w:t>
      </w:r>
      <w:r w:rsidRPr="00642387">
        <w:rPr>
          <w:rFonts w:hint="eastAsia"/>
          <w:szCs w:val="24"/>
          <w:rtl/>
        </w:rPr>
        <w:t>ולתקופת</w:t>
      </w:r>
      <w:r w:rsidRPr="00642387">
        <w:rPr>
          <w:szCs w:val="24"/>
          <w:rtl/>
        </w:rPr>
        <w:t xml:space="preserve"> </w:t>
      </w:r>
      <w:r w:rsidRPr="00642387">
        <w:rPr>
          <w:rFonts w:hint="eastAsia"/>
          <w:szCs w:val="24"/>
          <w:rtl/>
        </w:rPr>
        <w:t>הביטוח</w:t>
      </w:r>
      <w:r w:rsidRPr="00642387">
        <w:rPr>
          <w:szCs w:val="24"/>
          <w:rtl/>
        </w:rPr>
        <w:t>, (שנה).</w:t>
      </w:r>
    </w:p>
    <w:p w14:paraId="4EED9D0F" w14:textId="77777777" w:rsidR="00B91BC7" w:rsidRPr="00DE7EE3" w:rsidRDefault="00B91BC7" w:rsidP="00B91BC7">
      <w:pPr>
        <w:numPr>
          <w:ilvl w:val="2"/>
          <w:numId w:val="115"/>
        </w:numPr>
        <w:spacing w:line="360" w:lineRule="auto"/>
        <w:ind w:left="1445"/>
        <w:jc w:val="both"/>
        <w:rPr>
          <w:szCs w:val="24"/>
          <w:rtl/>
        </w:rPr>
      </w:pPr>
      <w:r w:rsidRPr="00DE7EE3">
        <w:rPr>
          <w:rFonts w:hint="cs"/>
          <w:szCs w:val="24"/>
          <w:rtl/>
        </w:rPr>
        <w:t xml:space="preserve">בפוליסה ייכלל סעיף אחריות צולבת - </w:t>
      </w:r>
      <w:r w:rsidRPr="00DE7EE3">
        <w:rPr>
          <w:rFonts w:hint="cs"/>
          <w:szCs w:val="24"/>
        </w:rPr>
        <w:t>C</w:t>
      </w:r>
      <w:r w:rsidRPr="00DE7EE3">
        <w:rPr>
          <w:szCs w:val="24"/>
        </w:rPr>
        <w:t>ross  Liability</w:t>
      </w:r>
      <w:r w:rsidRPr="00DE7EE3">
        <w:rPr>
          <w:rFonts w:hint="cs"/>
          <w:szCs w:val="24"/>
          <w:rtl/>
        </w:rPr>
        <w:t xml:space="preserve"> .</w:t>
      </w:r>
    </w:p>
    <w:p w14:paraId="0CAF2AAF" w14:textId="77777777" w:rsidR="00B91BC7" w:rsidRDefault="00B91BC7" w:rsidP="00B91BC7">
      <w:pPr>
        <w:numPr>
          <w:ilvl w:val="2"/>
          <w:numId w:val="115"/>
        </w:numPr>
        <w:spacing w:line="360" w:lineRule="auto"/>
        <w:ind w:left="1445"/>
        <w:jc w:val="both"/>
        <w:rPr>
          <w:szCs w:val="24"/>
        </w:rPr>
      </w:pPr>
      <w:r w:rsidRPr="00642387">
        <w:rPr>
          <w:rFonts w:hint="eastAsia"/>
          <w:szCs w:val="24"/>
          <w:rtl/>
        </w:rPr>
        <w:t>רכזים</w:t>
      </w:r>
      <w:r w:rsidRPr="00642387">
        <w:rPr>
          <w:szCs w:val="24"/>
          <w:rtl/>
        </w:rPr>
        <w:t xml:space="preserve">, </w:t>
      </w:r>
      <w:r w:rsidRPr="00642387">
        <w:rPr>
          <w:rFonts w:hint="eastAsia"/>
          <w:szCs w:val="24"/>
          <w:rtl/>
        </w:rPr>
        <w:t>מהנדסים</w:t>
      </w:r>
      <w:r w:rsidRPr="00642387">
        <w:rPr>
          <w:szCs w:val="24"/>
          <w:rtl/>
        </w:rPr>
        <w:t xml:space="preserve">, </w:t>
      </w:r>
      <w:r w:rsidRPr="00642387">
        <w:rPr>
          <w:rFonts w:hint="eastAsia"/>
          <w:szCs w:val="24"/>
          <w:rtl/>
        </w:rPr>
        <w:t>הנדסאים</w:t>
      </w:r>
      <w:r w:rsidRPr="00642387">
        <w:rPr>
          <w:szCs w:val="24"/>
          <w:rtl/>
        </w:rPr>
        <w:t xml:space="preserve"> </w:t>
      </w:r>
      <w:r w:rsidRPr="00642387">
        <w:rPr>
          <w:rFonts w:hint="eastAsia"/>
          <w:szCs w:val="24"/>
          <w:rtl/>
        </w:rPr>
        <w:t>ואנשי</w:t>
      </w:r>
      <w:r w:rsidRPr="00642387">
        <w:rPr>
          <w:szCs w:val="24"/>
          <w:rtl/>
        </w:rPr>
        <w:t xml:space="preserve"> </w:t>
      </w:r>
      <w:r w:rsidRPr="00642387">
        <w:rPr>
          <w:rFonts w:hint="eastAsia"/>
          <w:szCs w:val="24"/>
          <w:rtl/>
        </w:rPr>
        <w:t>הצוות</w:t>
      </w:r>
      <w:r w:rsidRPr="00642387">
        <w:rPr>
          <w:szCs w:val="24"/>
          <w:rtl/>
        </w:rPr>
        <w:t xml:space="preserve">, </w:t>
      </w:r>
      <w:r w:rsidRPr="00642387">
        <w:rPr>
          <w:rFonts w:hint="eastAsia"/>
          <w:szCs w:val="24"/>
          <w:rtl/>
        </w:rPr>
        <w:t>שאינם</w:t>
      </w:r>
      <w:r w:rsidRPr="00642387">
        <w:rPr>
          <w:szCs w:val="24"/>
          <w:rtl/>
        </w:rPr>
        <w:t xml:space="preserve"> </w:t>
      </w:r>
      <w:r w:rsidRPr="00642387">
        <w:rPr>
          <w:rFonts w:hint="eastAsia"/>
          <w:szCs w:val="24"/>
          <w:rtl/>
        </w:rPr>
        <w:t>מבוטחים</w:t>
      </w:r>
      <w:r w:rsidRPr="00642387">
        <w:rPr>
          <w:szCs w:val="24"/>
          <w:rtl/>
        </w:rPr>
        <w:t xml:space="preserve"> </w:t>
      </w:r>
      <w:r w:rsidRPr="00642387">
        <w:rPr>
          <w:rFonts w:hint="eastAsia"/>
          <w:szCs w:val="24"/>
          <w:rtl/>
        </w:rPr>
        <w:t>בביטוח</w:t>
      </w:r>
      <w:r w:rsidRPr="00642387">
        <w:rPr>
          <w:szCs w:val="24"/>
          <w:rtl/>
        </w:rPr>
        <w:t xml:space="preserve"> </w:t>
      </w:r>
      <w:r w:rsidRPr="00642387">
        <w:rPr>
          <w:rFonts w:hint="eastAsia"/>
          <w:szCs w:val="24"/>
          <w:rtl/>
        </w:rPr>
        <w:t>חבות</w:t>
      </w:r>
      <w:r w:rsidRPr="00642387">
        <w:rPr>
          <w:szCs w:val="24"/>
          <w:rtl/>
        </w:rPr>
        <w:t xml:space="preserve"> </w:t>
      </w:r>
      <w:r w:rsidRPr="00642387">
        <w:rPr>
          <w:rFonts w:hint="eastAsia"/>
          <w:szCs w:val="24"/>
          <w:rtl/>
        </w:rPr>
        <w:t>המעבידים</w:t>
      </w:r>
      <w:r w:rsidRPr="00642387">
        <w:rPr>
          <w:szCs w:val="24"/>
          <w:rtl/>
        </w:rPr>
        <w:t xml:space="preserve"> </w:t>
      </w:r>
      <w:r w:rsidRPr="00642387">
        <w:rPr>
          <w:rFonts w:hint="eastAsia"/>
          <w:szCs w:val="24"/>
          <w:rtl/>
        </w:rPr>
        <w:t>של</w:t>
      </w:r>
      <w:r w:rsidRPr="00642387">
        <w:rPr>
          <w:szCs w:val="24"/>
          <w:rtl/>
        </w:rPr>
        <w:t xml:space="preserve"> </w:t>
      </w:r>
      <w:r w:rsidRPr="00642387">
        <w:rPr>
          <w:rFonts w:hint="eastAsia"/>
          <w:szCs w:val="24"/>
          <w:rtl/>
        </w:rPr>
        <w:t>המציע</w:t>
      </w:r>
      <w:r w:rsidRPr="00830593">
        <w:rPr>
          <w:rFonts w:hint="cs"/>
          <w:szCs w:val="24"/>
          <w:rtl/>
        </w:rPr>
        <w:t xml:space="preserve"> ייחשבו צד שלישי</w:t>
      </w:r>
      <w:r>
        <w:rPr>
          <w:rFonts w:hint="cs"/>
          <w:szCs w:val="24"/>
          <w:rtl/>
        </w:rPr>
        <w:t>.</w:t>
      </w:r>
    </w:p>
    <w:p w14:paraId="37053412" w14:textId="77777777" w:rsidR="00B91BC7" w:rsidRPr="00830593" w:rsidRDefault="00B91BC7" w:rsidP="00B91BC7">
      <w:pPr>
        <w:numPr>
          <w:ilvl w:val="2"/>
          <w:numId w:val="115"/>
        </w:numPr>
        <w:spacing w:line="360" w:lineRule="auto"/>
        <w:ind w:left="1445"/>
        <w:jc w:val="both"/>
        <w:rPr>
          <w:szCs w:val="24"/>
        </w:rPr>
      </w:pPr>
      <w:r w:rsidRPr="00642387">
        <w:rPr>
          <w:rFonts w:hint="eastAsia"/>
          <w:szCs w:val="24"/>
          <w:rtl/>
        </w:rPr>
        <w:t>הביטוח</w:t>
      </w:r>
      <w:r w:rsidRPr="00642387">
        <w:rPr>
          <w:szCs w:val="24"/>
          <w:rtl/>
        </w:rPr>
        <w:t xml:space="preserve"> מורחב לכסות את </w:t>
      </w:r>
      <w:r w:rsidRPr="00642387">
        <w:rPr>
          <w:rFonts w:hint="eastAsia"/>
          <w:szCs w:val="24"/>
          <w:rtl/>
        </w:rPr>
        <w:t>חבותו</w:t>
      </w:r>
      <w:r w:rsidRPr="00642387">
        <w:rPr>
          <w:szCs w:val="24"/>
          <w:rtl/>
        </w:rPr>
        <w:t xml:space="preserve"> של המבוטח כלפי צד שלישי בגין פעילות של קבלנים, קבלני משנה ועובדיהם</w:t>
      </w:r>
      <w:r>
        <w:rPr>
          <w:rFonts w:hint="cs"/>
          <w:szCs w:val="24"/>
          <w:rtl/>
        </w:rPr>
        <w:t>.</w:t>
      </w:r>
    </w:p>
    <w:p w14:paraId="5DAB6EBA" w14:textId="77777777" w:rsidR="00B91BC7" w:rsidRDefault="00B91BC7" w:rsidP="00B91BC7">
      <w:pPr>
        <w:numPr>
          <w:ilvl w:val="2"/>
          <w:numId w:val="115"/>
        </w:numPr>
        <w:spacing w:line="360" w:lineRule="auto"/>
        <w:ind w:left="1445"/>
        <w:jc w:val="both"/>
        <w:rPr>
          <w:szCs w:val="24"/>
        </w:rPr>
      </w:pPr>
      <w:r w:rsidRPr="00DE7EE3">
        <w:rPr>
          <w:rFonts w:hint="cs"/>
          <w:szCs w:val="24"/>
          <w:rtl/>
        </w:rPr>
        <w:t xml:space="preserve">הביטוח על פי הפוליסה יורחב לשפות את מדינת ישראל </w:t>
      </w:r>
      <w:r w:rsidRPr="00DE7EE3">
        <w:rPr>
          <w:szCs w:val="24"/>
          <w:rtl/>
        </w:rPr>
        <w:t>–</w:t>
      </w:r>
      <w:r w:rsidRPr="00DE7EE3">
        <w:rPr>
          <w:rFonts w:hint="cs"/>
          <w:szCs w:val="24"/>
          <w:rtl/>
        </w:rPr>
        <w:t xml:space="preserve"> משרד התשתיות הלאומיות,  האנרגיה והמים ככל שייחשבו אחראים למעשי ו/או מחדלי היועץ וכל הפועלים מטעמו.</w:t>
      </w:r>
    </w:p>
    <w:p w14:paraId="14C3CDC2" w14:textId="77777777" w:rsidR="00B91BC7" w:rsidRPr="00DE7EE3" w:rsidRDefault="00B91BC7" w:rsidP="00B91BC7">
      <w:pPr>
        <w:spacing w:line="360" w:lineRule="auto"/>
        <w:ind w:left="1085"/>
        <w:jc w:val="both"/>
        <w:rPr>
          <w:szCs w:val="24"/>
          <w:rtl/>
        </w:rPr>
      </w:pPr>
    </w:p>
    <w:p w14:paraId="36B94C71" w14:textId="77777777" w:rsidR="00B91BC7" w:rsidRPr="00DE7EE3" w:rsidRDefault="00B91BC7" w:rsidP="00B91BC7">
      <w:pPr>
        <w:pStyle w:val="af6"/>
        <w:numPr>
          <w:ilvl w:val="0"/>
          <w:numId w:val="115"/>
        </w:numPr>
        <w:spacing w:line="360" w:lineRule="auto"/>
        <w:ind w:right="1134"/>
        <w:jc w:val="both"/>
        <w:rPr>
          <w:b/>
          <w:bCs/>
          <w:szCs w:val="24"/>
          <w:u w:val="single"/>
          <w:rtl/>
        </w:rPr>
      </w:pPr>
      <w:r w:rsidRPr="00DE7EE3">
        <w:rPr>
          <w:rFonts w:hint="cs"/>
          <w:b/>
          <w:bCs/>
          <w:szCs w:val="24"/>
          <w:u w:val="single"/>
          <w:rtl/>
        </w:rPr>
        <w:t>ביטוח אחריות מקצועית</w:t>
      </w:r>
    </w:p>
    <w:p w14:paraId="7DB65108" w14:textId="77777777" w:rsidR="00B91BC7" w:rsidRPr="00DE7EE3" w:rsidRDefault="00B91BC7" w:rsidP="00B91BC7">
      <w:pPr>
        <w:numPr>
          <w:ilvl w:val="2"/>
          <w:numId w:val="115"/>
        </w:numPr>
        <w:spacing w:line="360" w:lineRule="auto"/>
        <w:ind w:left="1445"/>
        <w:jc w:val="both"/>
        <w:rPr>
          <w:szCs w:val="24"/>
          <w:rtl/>
        </w:rPr>
      </w:pPr>
      <w:r w:rsidRPr="00DE7EE3">
        <w:rPr>
          <w:rFonts w:hint="cs"/>
          <w:szCs w:val="24"/>
          <w:rtl/>
        </w:rPr>
        <w:t>ב</w:t>
      </w:r>
      <w:r>
        <w:rPr>
          <w:rFonts w:hint="cs"/>
          <w:szCs w:val="24"/>
          <w:rtl/>
        </w:rPr>
        <w:t>י</w:t>
      </w:r>
      <w:r w:rsidRPr="00DE7EE3">
        <w:rPr>
          <w:rFonts w:hint="cs"/>
          <w:szCs w:val="24"/>
          <w:rtl/>
        </w:rPr>
        <w:t>ט</w:t>
      </w:r>
      <w:r>
        <w:rPr>
          <w:rFonts w:hint="cs"/>
          <w:szCs w:val="24"/>
          <w:rtl/>
        </w:rPr>
        <w:t>ו</w:t>
      </w:r>
      <w:r w:rsidRPr="00DE7EE3">
        <w:rPr>
          <w:rFonts w:hint="cs"/>
          <w:szCs w:val="24"/>
          <w:rtl/>
        </w:rPr>
        <w:t xml:space="preserve">ח אחריותו המקצועית </w:t>
      </w:r>
      <w:r>
        <w:rPr>
          <w:rFonts w:hint="cs"/>
          <w:szCs w:val="24"/>
          <w:rtl/>
        </w:rPr>
        <w:t xml:space="preserve">של המציע בגין פעילותו </w:t>
      </w:r>
      <w:r w:rsidRPr="00DE7EE3">
        <w:rPr>
          <w:rFonts w:hint="cs"/>
          <w:szCs w:val="24"/>
          <w:rtl/>
        </w:rPr>
        <w:t>בביטוח אחריות מקצועית.</w:t>
      </w:r>
    </w:p>
    <w:p w14:paraId="564F92C5" w14:textId="77777777" w:rsidR="00B91BC7" w:rsidRPr="00DE7EE3" w:rsidRDefault="00B91BC7" w:rsidP="00B91BC7">
      <w:pPr>
        <w:numPr>
          <w:ilvl w:val="2"/>
          <w:numId w:val="115"/>
        </w:numPr>
        <w:spacing w:line="360" w:lineRule="auto"/>
        <w:ind w:left="1445"/>
        <w:jc w:val="both"/>
        <w:rPr>
          <w:szCs w:val="24"/>
        </w:rPr>
      </w:pPr>
      <w:r w:rsidRPr="00DE7EE3">
        <w:rPr>
          <w:rFonts w:hint="cs"/>
          <w:szCs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בכל הקשור </w:t>
      </w:r>
      <w:r>
        <w:rPr>
          <w:rFonts w:hint="cs"/>
          <w:szCs w:val="24"/>
          <w:rtl/>
        </w:rPr>
        <w:t>ל</w:t>
      </w:r>
      <w:r w:rsidRPr="00DE7EE3">
        <w:rPr>
          <w:rFonts w:hint="cs"/>
          <w:szCs w:val="24"/>
          <w:rtl/>
        </w:rPr>
        <w:t>מתן שירותי בדיקות של מתקני גפ"</w:t>
      </w:r>
      <w:r>
        <w:rPr>
          <w:rFonts w:hint="cs"/>
          <w:szCs w:val="24"/>
          <w:rtl/>
        </w:rPr>
        <w:t>מ</w:t>
      </w:r>
      <w:r w:rsidRPr="00DE7EE3">
        <w:rPr>
          <w:rFonts w:hint="cs"/>
          <w:szCs w:val="24"/>
          <w:rtl/>
        </w:rPr>
        <w:t xml:space="preserve"> </w:t>
      </w:r>
      <w:r w:rsidRPr="00642387">
        <w:rPr>
          <w:rFonts w:hint="eastAsia"/>
          <w:szCs w:val="24"/>
          <w:rtl/>
        </w:rPr>
        <w:t>ועמידתם</w:t>
      </w:r>
      <w:r w:rsidRPr="00642387">
        <w:rPr>
          <w:szCs w:val="24"/>
          <w:rtl/>
        </w:rPr>
        <w:t xml:space="preserve"> בדרישות החוק </w:t>
      </w:r>
      <w:r w:rsidRPr="00DE7EE3">
        <w:rPr>
          <w:rFonts w:hint="cs"/>
          <w:szCs w:val="24"/>
          <w:rtl/>
        </w:rPr>
        <w:t>עבור מינהל הדלק והג</w:t>
      </w:r>
      <w:r>
        <w:rPr>
          <w:rFonts w:hint="cs"/>
          <w:szCs w:val="24"/>
          <w:rtl/>
        </w:rPr>
        <w:t>ז</w:t>
      </w:r>
      <w:r w:rsidRPr="00DE7EE3">
        <w:rPr>
          <w:rFonts w:hint="cs"/>
          <w:szCs w:val="24"/>
          <w:rtl/>
        </w:rPr>
        <w:t xml:space="preserve"> במשרד התשתיות הלאומיות, האנרגיה והמים, בהתאם למכרז ולהסכם עם מדינת ישראל </w:t>
      </w:r>
      <w:r w:rsidRPr="00DE7EE3">
        <w:rPr>
          <w:szCs w:val="24"/>
          <w:rtl/>
        </w:rPr>
        <w:t>–</w:t>
      </w:r>
      <w:r w:rsidRPr="00DE7EE3">
        <w:rPr>
          <w:rFonts w:hint="cs"/>
          <w:szCs w:val="24"/>
          <w:rtl/>
        </w:rPr>
        <w:t xml:space="preserve"> משרד התשתיות הלאומיות, האנרגיה והמים.</w:t>
      </w:r>
    </w:p>
    <w:p w14:paraId="45BE7AF0" w14:textId="77777777" w:rsidR="00B91BC7" w:rsidRPr="00DE7EE3" w:rsidRDefault="00B91BC7" w:rsidP="00B91BC7">
      <w:pPr>
        <w:numPr>
          <w:ilvl w:val="2"/>
          <w:numId w:val="115"/>
        </w:numPr>
        <w:spacing w:line="360" w:lineRule="auto"/>
        <w:ind w:left="1445"/>
        <w:jc w:val="both"/>
        <w:rPr>
          <w:szCs w:val="24"/>
          <w:rtl/>
        </w:rPr>
      </w:pPr>
      <w:r w:rsidRPr="00DE7EE3">
        <w:rPr>
          <w:rFonts w:hint="cs"/>
          <w:szCs w:val="24"/>
          <w:rtl/>
        </w:rPr>
        <w:t>גבול האחריות למקרה ו</w:t>
      </w:r>
      <w:r>
        <w:rPr>
          <w:rFonts w:hint="cs"/>
          <w:szCs w:val="24"/>
          <w:rtl/>
        </w:rPr>
        <w:t>לתקופת הביטוח (</w:t>
      </w:r>
      <w:r w:rsidRPr="00DE7EE3">
        <w:rPr>
          <w:rFonts w:hint="cs"/>
          <w:szCs w:val="24"/>
          <w:rtl/>
        </w:rPr>
        <w:t>שנה</w:t>
      </w:r>
      <w:r>
        <w:rPr>
          <w:rFonts w:hint="cs"/>
          <w:szCs w:val="24"/>
          <w:rtl/>
        </w:rPr>
        <w:t>)</w:t>
      </w:r>
      <w:r w:rsidRPr="00DE7EE3">
        <w:rPr>
          <w:rFonts w:hint="cs"/>
          <w:szCs w:val="24"/>
          <w:rtl/>
        </w:rPr>
        <w:t xml:space="preserve"> לא יפחת מ  </w:t>
      </w:r>
      <w:r>
        <w:rPr>
          <w:rFonts w:hint="cs"/>
          <w:szCs w:val="24"/>
          <w:rtl/>
        </w:rPr>
        <w:t>500,000</w:t>
      </w:r>
      <w:r w:rsidRPr="00DE7EE3">
        <w:rPr>
          <w:rFonts w:hint="cs"/>
          <w:szCs w:val="24"/>
          <w:rtl/>
        </w:rPr>
        <w:t xml:space="preserve"> דולר ארה"ב. </w:t>
      </w:r>
    </w:p>
    <w:p w14:paraId="377F2E31" w14:textId="77777777" w:rsidR="00B91BC7" w:rsidRPr="00DE7EE3" w:rsidRDefault="00B91BC7" w:rsidP="00B91BC7">
      <w:pPr>
        <w:numPr>
          <w:ilvl w:val="2"/>
          <w:numId w:val="115"/>
        </w:numPr>
        <w:spacing w:line="360" w:lineRule="auto"/>
        <w:ind w:left="1445"/>
        <w:jc w:val="both"/>
        <w:rPr>
          <w:szCs w:val="24"/>
          <w:rtl/>
        </w:rPr>
      </w:pPr>
      <w:r w:rsidRPr="00DE7EE3">
        <w:rPr>
          <w:rFonts w:hint="cs"/>
          <w:szCs w:val="24"/>
          <w:rtl/>
        </w:rPr>
        <w:t>הכיסוי על פי הפוליסה יורחב לכלול את ההרחבות הבאות:-</w:t>
      </w:r>
    </w:p>
    <w:p w14:paraId="251BE1F2" w14:textId="77777777" w:rsidR="00B91BC7" w:rsidRDefault="00B91BC7" w:rsidP="00B91BC7">
      <w:pPr>
        <w:numPr>
          <w:ilvl w:val="3"/>
          <w:numId w:val="115"/>
        </w:numPr>
        <w:spacing w:line="360" w:lineRule="auto"/>
        <w:jc w:val="both"/>
        <w:rPr>
          <w:szCs w:val="24"/>
        </w:rPr>
      </w:pPr>
      <w:r>
        <w:rPr>
          <w:rFonts w:hint="cs"/>
          <w:szCs w:val="24"/>
          <w:rtl/>
        </w:rPr>
        <w:t>מרמה ואי יושר של עובדים</w:t>
      </w:r>
    </w:p>
    <w:p w14:paraId="39B7DA14" w14:textId="77777777" w:rsidR="00B91BC7" w:rsidRPr="00DE7EE3" w:rsidRDefault="00B91BC7" w:rsidP="00B91BC7">
      <w:pPr>
        <w:numPr>
          <w:ilvl w:val="3"/>
          <w:numId w:val="115"/>
        </w:numPr>
        <w:spacing w:line="360" w:lineRule="auto"/>
        <w:jc w:val="both"/>
        <w:rPr>
          <w:szCs w:val="24"/>
          <w:rtl/>
        </w:rPr>
      </w:pPr>
      <w:r w:rsidRPr="00DE7EE3">
        <w:rPr>
          <w:rFonts w:hint="cs"/>
          <w:szCs w:val="24"/>
          <w:rtl/>
        </w:rPr>
        <w:t>אבדן מסמכים לרבות אובדן השימוש ו/או עיכוב עקב מקרה ביטוח;</w:t>
      </w:r>
    </w:p>
    <w:p w14:paraId="5D3610F3" w14:textId="77777777" w:rsidR="00B91BC7" w:rsidRPr="00DE7EE3" w:rsidRDefault="00B91BC7" w:rsidP="00B91BC7">
      <w:pPr>
        <w:numPr>
          <w:ilvl w:val="3"/>
          <w:numId w:val="115"/>
        </w:numPr>
        <w:spacing w:line="360" w:lineRule="auto"/>
        <w:jc w:val="both"/>
        <w:rPr>
          <w:szCs w:val="24"/>
          <w:rtl/>
        </w:rPr>
      </w:pPr>
      <w:r w:rsidRPr="00DE7EE3">
        <w:rPr>
          <w:rFonts w:hint="cs"/>
          <w:szCs w:val="24"/>
          <w:rtl/>
        </w:rPr>
        <w:t xml:space="preserve">אחריות צולבת, אולם </w:t>
      </w:r>
      <w:r>
        <w:rPr>
          <w:rFonts w:hint="cs"/>
          <w:szCs w:val="24"/>
          <w:rtl/>
        </w:rPr>
        <w:t xml:space="preserve">הכיסוי לא יחול ביחס לתביעות המציע כלפי מדינת ישראל </w:t>
      </w:r>
      <w:r>
        <w:rPr>
          <w:szCs w:val="24"/>
          <w:rtl/>
        </w:rPr>
        <w:t>–</w:t>
      </w:r>
      <w:r>
        <w:rPr>
          <w:rFonts w:hint="cs"/>
          <w:szCs w:val="24"/>
          <w:rtl/>
        </w:rPr>
        <w:t xml:space="preserve"> משרד התשתיות הלאומיות, האנרגיה והמים</w:t>
      </w:r>
      <w:r w:rsidRPr="00DE7EE3">
        <w:rPr>
          <w:rFonts w:hint="cs"/>
          <w:szCs w:val="24"/>
          <w:rtl/>
        </w:rPr>
        <w:t>;</w:t>
      </w:r>
    </w:p>
    <w:p w14:paraId="7E351264" w14:textId="77777777" w:rsidR="00B91BC7" w:rsidRPr="00DE7EE3" w:rsidRDefault="00B91BC7" w:rsidP="00B91BC7">
      <w:pPr>
        <w:numPr>
          <w:ilvl w:val="3"/>
          <w:numId w:val="115"/>
        </w:numPr>
        <w:spacing w:line="360" w:lineRule="auto"/>
        <w:jc w:val="both"/>
        <w:rPr>
          <w:szCs w:val="24"/>
          <w:rtl/>
        </w:rPr>
      </w:pPr>
      <w:r w:rsidRPr="00DE7EE3">
        <w:rPr>
          <w:rFonts w:hint="cs"/>
          <w:szCs w:val="24"/>
          <w:rtl/>
        </w:rPr>
        <w:t>הארכת תקופת הגילוי לפחות 6 חודשים.</w:t>
      </w:r>
    </w:p>
    <w:p w14:paraId="550F778B" w14:textId="77777777" w:rsidR="00B91BC7" w:rsidRDefault="00B91BC7" w:rsidP="00B91BC7">
      <w:pPr>
        <w:numPr>
          <w:ilvl w:val="2"/>
          <w:numId w:val="115"/>
        </w:numPr>
        <w:spacing w:line="360" w:lineRule="auto"/>
        <w:ind w:left="1445"/>
        <w:jc w:val="both"/>
        <w:rPr>
          <w:szCs w:val="24"/>
        </w:rPr>
      </w:pPr>
      <w:r w:rsidRPr="00DE7EE3">
        <w:rPr>
          <w:rFonts w:hint="cs"/>
          <w:szCs w:val="24"/>
          <w:rtl/>
        </w:rPr>
        <w:t xml:space="preserve">הביטוח </w:t>
      </w:r>
      <w:r>
        <w:rPr>
          <w:rFonts w:hint="cs"/>
          <w:szCs w:val="24"/>
          <w:rtl/>
        </w:rPr>
        <w:t xml:space="preserve">מורחב לכסות </w:t>
      </w:r>
      <w:r w:rsidRPr="00DE7EE3">
        <w:rPr>
          <w:rFonts w:hint="cs"/>
          <w:szCs w:val="24"/>
          <w:rtl/>
        </w:rPr>
        <w:t>את מדינת ישראל - משרד התשתיות הלאומיות, האנרגיה והמים ככל שייחשבו אחראים למעשי ו/או מחדלי היועץ וכל הפועלים מטעמו.</w:t>
      </w:r>
    </w:p>
    <w:p w14:paraId="4D69FB05" w14:textId="77777777" w:rsidR="00B91BC7" w:rsidRPr="00DE7EE3" w:rsidRDefault="00B91BC7" w:rsidP="00B91BC7">
      <w:pPr>
        <w:spacing w:line="360" w:lineRule="auto"/>
        <w:jc w:val="both"/>
        <w:rPr>
          <w:szCs w:val="24"/>
          <w:rtl/>
        </w:rPr>
      </w:pPr>
    </w:p>
    <w:p w14:paraId="75CFBB64" w14:textId="77777777" w:rsidR="00B91BC7" w:rsidRPr="00DE7EE3" w:rsidRDefault="00B91BC7" w:rsidP="00B91BC7">
      <w:pPr>
        <w:pStyle w:val="af6"/>
        <w:numPr>
          <w:ilvl w:val="0"/>
          <w:numId w:val="115"/>
        </w:numPr>
        <w:spacing w:line="360" w:lineRule="auto"/>
        <w:ind w:right="1134"/>
        <w:jc w:val="both"/>
        <w:rPr>
          <w:b/>
          <w:bCs/>
          <w:szCs w:val="24"/>
          <w:u w:val="single"/>
          <w:rtl/>
        </w:rPr>
      </w:pPr>
      <w:r>
        <w:rPr>
          <w:rFonts w:hint="cs"/>
          <w:b/>
          <w:bCs/>
          <w:szCs w:val="24"/>
          <w:u w:val="single"/>
          <w:rtl/>
        </w:rPr>
        <w:t>כ</w:t>
      </w:r>
      <w:r w:rsidRPr="00DE7EE3">
        <w:rPr>
          <w:rFonts w:hint="cs"/>
          <w:b/>
          <w:bCs/>
          <w:szCs w:val="24"/>
          <w:u w:val="single"/>
          <w:rtl/>
        </w:rPr>
        <w:t>ללי</w:t>
      </w:r>
    </w:p>
    <w:p w14:paraId="3D54DD98" w14:textId="77777777" w:rsidR="00B91BC7" w:rsidRPr="00DE7EE3" w:rsidRDefault="00B91BC7" w:rsidP="00B91BC7">
      <w:pPr>
        <w:numPr>
          <w:ilvl w:val="2"/>
          <w:numId w:val="115"/>
        </w:numPr>
        <w:spacing w:line="360" w:lineRule="auto"/>
        <w:ind w:left="1445"/>
        <w:jc w:val="both"/>
        <w:rPr>
          <w:szCs w:val="24"/>
          <w:rtl/>
        </w:rPr>
      </w:pPr>
      <w:r w:rsidRPr="00DE7EE3">
        <w:rPr>
          <w:rFonts w:hint="cs"/>
          <w:szCs w:val="24"/>
          <w:rtl/>
        </w:rPr>
        <w:t>בכל פוליסות הביטוח הנדרשות מהיועץ יכללו התנאים הבאים:</w:t>
      </w:r>
    </w:p>
    <w:p w14:paraId="7BC5EA34" w14:textId="77777777" w:rsidR="00B91BC7" w:rsidRPr="00DE7EE3" w:rsidRDefault="00B91BC7" w:rsidP="00B91BC7">
      <w:pPr>
        <w:numPr>
          <w:ilvl w:val="2"/>
          <w:numId w:val="115"/>
        </w:numPr>
        <w:spacing w:line="360" w:lineRule="auto"/>
        <w:ind w:left="1445"/>
        <w:jc w:val="both"/>
        <w:rPr>
          <w:szCs w:val="24"/>
        </w:rPr>
      </w:pPr>
      <w:r w:rsidRPr="00DE7EE3">
        <w:rPr>
          <w:rFonts w:hint="cs"/>
          <w:szCs w:val="24"/>
          <w:rtl/>
        </w:rPr>
        <w:t xml:space="preserve">לשם המבוטח יתווספו כמבוטחים  נוספים </w:t>
      </w:r>
      <w:smartTag w:uri="urn:schemas-microsoft-com:office:smarttags" w:element="PersonName">
        <w:r w:rsidRPr="00DE7EE3">
          <w:rPr>
            <w:rFonts w:hint="cs"/>
            <w:szCs w:val="24"/>
            <w:rtl/>
          </w:rPr>
          <w:t>:</w:t>
        </w:r>
      </w:smartTag>
      <w:r w:rsidRPr="00DE7EE3">
        <w:rPr>
          <w:rFonts w:hint="cs"/>
          <w:szCs w:val="24"/>
          <w:rtl/>
        </w:rPr>
        <w:t xml:space="preserve">  </w:t>
      </w:r>
      <w:r w:rsidRPr="00642387">
        <w:rPr>
          <w:rFonts w:hint="eastAsia"/>
          <w:b/>
          <w:bCs/>
          <w:szCs w:val="24"/>
          <w:rtl/>
        </w:rPr>
        <w:t>מדינת</w:t>
      </w:r>
      <w:r w:rsidRPr="00642387">
        <w:rPr>
          <w:b/>
          <w:bCs/>
          <w:szCs w:val="24"/>
          <w:rtl/>
        </w:rPr>
        <w:t xml:space="preserve"> ישראל – משרד התשתיות הלאומיות, האנרגיה והמים</w:t>
      </w:r>
      <w:r w:rsidRPr="00DE7EE3">
        <w:rPr>
          <w:rFonts w:hint="cs"/>
          <w:szCs w:val="24"/>
          <w:rtl/>
        </w:rPr>
        <w:t xml:space="preserve"> בכפוף </w:t>
      </w:r>
      <w:r w:rsidRPr="00DE7EE3">
        <w:rPr>
          <w:szCs w:val="24"/>
        </w:rPr>
        <w:t xml:space="preserve"> </w:t>
      </w:r>
      <w:r w:rsidRPr="00DE7EE3">
        <w:rPr>
          <w:rFonts w:hint="cs"/>
          <w:szCs w:val="24"/>
          <w:rtl/>
        </w:rPr>
        <w:t xml:space="preserve">להרחבי השיפוי כמפורט לעיל. </w:t>
      </w:r>
    </w:p>
    <w:p w14:paraId="72B6D2DC" w14:textId="77777777" w:rsidR="00B91BC7" w:rsidRPr="00DE7EE3" w:rsidRDefault="00B91BC7" w:rsidP="00B91BC7">
      <w:pPr>
        <w:numPr>
          <w:ilvl w:val="2"/>
          <w:numId w:val="115"/>
        </w:numPr>
        <w:spacing w:line="360" w:lineRule="auto"/>
        <w:ind w:left="1445"/>
        <w:jc w:val="both"/>
        <w:rPr>
          <w:szCs w:val="24"/>
        </w:rPr>
      </w:pPr>
      <w:r w:rsidRPr="00DE7EE3">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6AC4396E" w14:textId="77777777" w:rsidR="00B91BC7" w:rsidRPr="00DE7EE3" w:rsidRDefault="00B91BC7" w:rsidP="00B91BC7">
      <w:pPr>
        <w:numPr>
          <w:ilvl w:val="2"/>
          <w:numId w:val="115"/>
        </w:numPr>
        <w:spacing w:line="360" w:lineRule="auto"/>
        <w:ind w:left="1445"/>
        <w:jc w:val="both"/>
        <w:rPr>
          <w:szCs w:val="24"/>
        </w:rPr>
      </w:pPr>
      <w:r>
        <w:rPr>
          <w:rFonts w:hint="cs"/>
          <w:szCs w:val="24"/>
          <w:rtl/>
        </w:rPr>
        <w:t xml:space="preserve">אנו מוותרים </w:t>
      </w:r>
      <w:r w:rsidRPr="00DE7EE3">
        <w:rPr>
          <w:rFonts w:hint="cs"/>
          <w:szCs w:val="24"/>
          <w:rtl/>
        </w:rPr>
        <w:t xml:space="preserve">על כל זכות שיבוב/תחלוף, תביעה, חזרה או השתתפות כלפי מדינת ישראל </w:t>
      </w:r>
      <w:r w:rsidRPr="00DE7EE3">
        <w:rPr>
          <w:szCs w:val="24"/>
          <w:rtl/>
        </w:rPr>
        <w:t>–</w:t>
      </w:r>
      <w:r w:rsidRPr="00DE7EE3">
        <w:rPr>
          <w:rFonts w:hint="cs"/>
          <w:szCs w:val="24"/>
          <w:rtl/>
        </w:rPr>
        <w:t xml:space="preserve"> משרד התשתיות הלאומיות, האנרגיה והמים ועובדיהם,  ובלבד שהוויתור לא יחול  לטובת אדם שגרם לנזק מתוך כוונת זדון.</w:t>
      </w:r>
    </w:p>
    <w:p w14:paraId="04DC2661" w14:textId="77777777" w:rsidR="00B91BC7" w:rsidRPr="00DE7EE3" w:rsidRDefault="00B91BC7" w:rsidP="00B91BC7">
      <w:pPr>
        <w:numPr>
          <w:ilvl w:val="2"/>
          <w:numId w:val="115"/>
        </w:numPr>
        <w:spacing w:line="360" w:lineRule="auto"/>
        <w:ind w:left="1445"/>
        <w:jc w:val="both"/>
        <w:rPr>
          <w:szCs w:val="24"/>
        </w:rPr>
      </w:pPr>
      <w:r w:rsidRPr="00DE7EE3">
        <w:rPr>
          <w:rFonts w:hint="cs"/>
          <w:szCs w:val="24"/>
          <w:rtl/>
        </w:rPr>
        <w:t>ה</w:t>
      </w:r>
      <w:r>
        <w:rPr>
          <w:rFonts w:hint="cs"/>
          <w:szCs w:val="24"/>
          <w:rtl/>
        </w:rPr>
        <w:t xml:space="preserve">מציע </w:t>
      </w:r>
      <w:r w:rsidRPr="00DE7EE3">
        <w:rPr>
          <w:rFonts w:hint="cs"/>
          <w:szCs w:val="24"/>
          <w:rtl/>
        </w:rPr>
        <w:t>אחראי בלעדית כלפי</w:t>
      </w:r>
      <w:r>
        <w:rPr>
          <w:rFonts w:hint="cs"/>
          <w:szCs w:val="24"/>
          <w:rtl/>
        </w:rPr>
        <w:t>נו</w:t>
      </w:r>
      <w:r w:rsidRPr="00DE7EE3">
        <w:rPr>
          <w:rFonts w:hint="cs"/>
          <w:szCs w:val="24"/>
          <w:rtl/>
        </w:rPr>
        <w:t xml:space="preserve"> לתשלום דמי הביטוח עבור כל הפוליסות ולמילוי כל החובות המוטלות על המבוטח על פי תנאי הפוליסות.</w:t>
      </w:r>
    </w:p>
    <w:p w14:paraId="0CB8FCA2" w14:textId="77777777" w:rsidR="00B91BC7" w:rsidRPr="00DE7EE3" w:rsidRDefault="00B91BC7" w:rsidP="00B91BC7">
      <w:pPr>
        <w:numPr>
          <w:ilvl w:val="2"/>
          <w:numId w:val="115"/>
        </w:numPr>
        <w:spacing w:line="360" w:lineRule="auto"/>
        <w:ind w:left="1445"/>
        <w:jc w:val="both"/>
        <w:rPr>
          <w:szCs w:val="24"/>
        </w:rPr>
      </w:pPr>
      <w:r w:rsidRPr="00DE7EE3">
        <w:rPr>
          <w:rFonts w:hint="cs"/>
          <w:szCs w:val="24"/>
          <w:rtl/>
        </w:rPr>
        <w:t>ההשתתפויות העצמיות הנקובות בכל פוליסה ופוליסה תחולנה בלעדית על ה</w:t>
      </w:r>
      <w:r>
        <w:rPr>
          <w:rFonts w:hint="cs"/>
          <w:szCs w:val="24"/>
          <w:rtl/>
        </w:rPr>
        <w:t>מציע</w:t>
      </w:r>
      <w:r w:rsidRPr="00DE7EE3">
        <w:rPr>
          <w:rFonts w:hint="cs"/>
          <w:szCs w:val="24"/>
          <w:rtl/>
        </w:rPr>
        <w:t>.</w:t>
      </w:r>
    </w:p>
    <w:p w14:paraId="2FC07878" w14:textId="77777777" w:rsidR="00B91BC7" w:rsidRPr="00DE7EE3" w:rsidRDefault="00B91BC7" w:rsidP="00B91BC7">
      <w:pPr>
        <w:numPr>
          <w:ilvl w:val="2"/>
          <w:numId w:val="115"/>
        </w:numPr>
        <w:spacing w:line="360" w:lineRule="auto"/>
        <w:ind w:left="1445"/>
        <w:jc w:val="both"/>
        <w:rPr>
          <w:szCs w:val="24"/>
        </w:rPr>
      </w:pPr>
      <w:r w:rsidRPr="00DE7EE3">
        <w:rPr>
          <w:rFonts w:hint="cs"/>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5DA4E1E" w14:textId="77777777" w:rsidR="00B91BC7" w:rsidRPr="00DE7EE3" w:rsidRDefault="00B91BC7" w:rsidP="00B91BC7">
      <w:pPr>
        <w:numPr>
          <w:ilvl w:val="2"/>
          <w:numId w:val="115"/>
        </w:numPr>
        <w:spacing w:line="360" w:lineRule="auto"/>
        <w:ind w:left="1445"/>
        <w:jc w:val="both"/>
        <w:rPr>
          <w:szCs w:val="24"/>
          <w:rtl/>
        </w:rPr>
      </w:pPr>
    </w:p>
    <w:p w14:paraId="22F3830E" w14:textId="77777777" w:rsidR="00B91BC7" w:rsidRDefault="00B91BC7" w:rsidP="00B91BC7">
      <w:pPr>
        <w:spacing w:line="280" w:lineRule="exact"/>
        <w:ind w:left="273" w:hanging="273"/>
        <w:rPr>
          <w:rtl/>
        </w:rPr>
      </w:pPr>
    </w:p>
    <w:p w14:paraId="72F785BA" w14:textId="77777777" w:rsidR="00B91BC7" w:rsidRPr="00EA0EC9" w:rsidRDefault="00B91BC7" w:rsidP="00B91BC7">
      <w:pPr>
        <w:spacing w:line="280" w:lineRule="exact"/>
        <w:rPr>
          <w:b/>
          <w:bCs/>
          <w:rtl/>
        </w:rPr>
      </w:pPr>
      <w:r w:rsidRPr="00EA0EC9">
        <w:rPr>
          <w:rFonts w:hint="cs"/>
          <w:b/>
          <w:bCs/>
          <w:rtl/>
        </w:rPr>
        <w:t>בכפוף לתנאי וסייגי הפוליסות המקוריות עד כמה שלא שונו במפורש על פי האמור באישור זה.</w:t>
      </w:r>
    </w:p>
    <w:p w14:paraId="1CD22204" w14:textId="77777777" w:rsidR="00B91BC7" w:rsidRDefault="00B91BC7" w:rsidP="00B91BC7">
      <w:pPr>
        <w:spacing w:line="280" w:lineRule="exact"/>
        <w:rPr>
          <w:rtl/>
        </w:rPr>
      </w:pPr>
    </w:p>
    <w:p w14:paraId="446FA73B" w14:textId="77777777" w:rsidR="00B91BC7" w:rsidRDefault="00B91BC7" w:rsidP="00B91BC7">
      <w:pPr>
        <w:spacing w:line="280" w:lineRule="exact"/>
        <w:rPr>
          <w:rtl/>
        </w:rPr>
      </w:pPr>
    </w:p>
    <w:p w14:paraId="0A6F499E" w14:textId="77777777" w:rsidR="00B91BC7" w:rsidRDefault="00B91BC7" w:rsidP="00B91BC7">
      <w:pPr>
        <w:rPr>
          <w:rtl/>
        </w:rPr>
      </w:pPr>
      <w:r>
        <w:rPr>
          <w:rFonts w:hint="cs"/>
          <w:rtl/>
        </w:rPr>
        <w:t xml:space="preserve">                                                                                       בכבוד רב,</w:t>
      </w:r>
    </w:p>
    <w:p w14:paraId="6A67FB4D" w14:textId="77777777" w:rsidR="00B91BC7" w:rsidRDefault="00B91BC7" w:rsidP="00B91BC7">
      <w:pPr>
        <w:rPr>
          <w:rtl/>
        </w:rPr>
      </w:pPr>
    </w:p>
    <w:p w14:paraId="3220AF10" w14:textId="77777777" w:rsidR="00B91BC7" w:rsidRDefault="00B91BC7" w:rsidP="00B91BC7">
      <w:pPr>
        <w:rPr>
          <w:rtl/>
        </w:rPr>
      </w:pPr>
      <w:r>
        <w:rPr>
          <w:rFonts w:hint="cs"/>
          <w:rtl/>
        </w:rPr>
        <w:t xml:space="preserve">          </w:t>
      </w:r>
    </w:p>
    <w:p w14:paraId="2AE8B67B" w14:textId="77777777" w:rsidR="00B91BC7" w:rsidRDefault="00B91BC7" w:rsidP="00B91BC7">
      <w:pPr>
        <w:rPr>
          <w:rtl/>
        </w:rPr>
      </w:pPr>
      <w:r>
        <w:rPr>
          <w:rFonts w:hint="cs"/>
          <w:rtl/>
        </w:rPr>
        <w:t xml:space="preserve">   </w:t>
      </w:r>
    </w:p>
    <w:p w14:paraId="3CAD52F8" w14:textId="77777777" w:rsidR="00B91BC7" w:rsidRDefault="00B91BC7" w:rsidP="00B91BC7">
      <w:pPr>
        <w:rPr>
          <w:rtl/>
        </w:rPr>
      </w:pPr>
      <w:r>
        <w:rPr>
          <w:rFonts w:hint="cs"/>
          <w:rtl/>
        </w:rPr>
        <w:t xml:space="preserve">                                                                    ___________________________</w:t>
      </w:r>
    </w:p>
    <w:p w14:paraId="6054B61B" w14:textId="77777777" w:rsidR="00B91BC7" w:rsidRDefault="00B91BC7" w:rsidP="00B91BC7">
      <w:pPr>
        <w:rPr>
          <w:rtl/>
        </w:rPr>
      </w:pPr>
      <w:r>
        <w:rPr>
          <w:rFonts w:hint="cs"/>
          <w:rtl/>
        </w:rPr>
        <w:t>תאריך______________                        חתימת מורשה המבטח וחותמת המבטח</w:t>
      </w:r>
    </w:p>
    <w:p w14:paraId="2CDB04A0" w14:textId="77777777" w:rsidR="00B91BC7" w:rsidRDefault="00B91BC7" w:rsidP="00B91BC7">
      <w:pPr>
        <w:spacing w:line="360" w:lineRule="auto"/>
        <w:rPr>
          <w:color w:val="00B0F0"/>
          <w:szCs w:val="24"/>
          <w:rtl/>
        </w:rPr>
      </w:pPr>
    </w:p>
    <w:p w14:paraId="694D274B" w14:textId="77777777" w:rsidR="00B91BC7" w:rsidRDefault="00B91BC7" w:rsidP="00B91BC7">
      <w:pPr>
        <w:spacing w:line="360" w:lineRule="auto"/>
        <w:rPr>
          <w:color w:val="00B0F0"/>
          <w:szCs w:val="24"/>
          <w:rtl/>
        </w:rPr>
      </w:pPr>
    </w:p>
    <w:p w14:paraId="4FE958CA" w14:textId="77777777" w:rsidR="00B91BC7" w:rsidRDefault="00B91BC7" w:rsidP="00B91BC7">
      <w:pPr>
        <w:spacing w:line="360" w:lineRule="auto"/>
        <w:rPr>
          <w:color w:val="00B0F0"/>
          <w:szCs w:val="24"/>
          <w:rtl/>
        </w:rPr>
      </w:pPr>
    </w:p>
    <w:p w14:paraId="4600107A" w14:textId="77777777" w:rsidR="00B91BC7" w:rsidRDefault="00B91BC7" w:rsidP="00B91BC7">
      <w:pPr>
        <w:spacing w:line="360" w:lineRule="auto"/>
        <w:rPr>
          <w:color w:val="00B0F0"/>
          <w:szCs w:val="24"/>
          <w:rtl/>
        </w:rPr>
      </w:pPr>
    </w:p>
    <w:p w14:paraId="0B850306" w14:textId="77777777" w:rsidR="00B91BC7" w:rsidRDefault="00B91BC7" w:rsidP="00B91BC7">
      <w:pPr>
        <w:spacing w:line="360" w:lineRule="auto"/>
        <w:rPr>
          <w:color w:val="00B0F0"/>
          <w:szCs w:val="24"/>
          <w:rtl/>
        </w:rPr>
      </w:pPr>
    </w:p>
    <w:p w14:paraId="08D1A379" w14:textId="77777777" w:rsidR="00B91BC7" w:rsidRDefault="00B91BC7" w:rsidP="00B91BC7">
      <w:pPr>
        <w:spacing w:line="360" w:lineRule="auto"/>
        <w:rPr>
          <w:color w:val="00B0F0"/>
          <w:szCs w:val="24"/>
          <w:rtl/>
        </w:rPr>
      </w:pPr>
    </w:p>
    <w:p w14:paraId="6D790576" w14:textId="77777777" w:rsidR="00B91BC7" w:rsidRPr="00AA5F3B" w:rsidRDefault="00B91BC7" w:rsidP="00B91BC7">
      <w:pPr>
        <w:pageBreakBefore/>
        <w:spacing w:line="360" w:lineRule="auto"/>
        <w:jc w:val="right"/>
        <w:rPr>
          <w:b/>
          <w:bCs/>
          <w:sz w:val="32"/>
          <w:szCs w:val="32"/>
          <w:u w:val="single"/>
          <w:rtl/>
        </w:rPr>
      </w:pPr>
      <w:r w:rsidRPr="00AA5F3B">
        <w:rPr>
          <w:rFonts w:hint="cs"/>
          <w:b/>
          <w:bCs/>
          <w:sz w:val="32"/>
          <w:szCs w:val="32"/>
          <w:u w:val="single"/>
          <w:rtl/>
        </w:rPr>
        <w:t>נספח ט</w:t>
      </w:r>
      <w:r>
        <w:rPr>
          <w:rFonts w:hint="cs"/>
          <w:b/>
          <w:bCs/>
          <w:sz w:val="32"/>
          <w:szCs w:val="32"/>
          <w:u w:val="single"/>
          <w:rtl/>
        </w:rPr>
        <w:t>ו</w:t>
      </w:r>
      <w:r w:rsidRPr="00AA5F3B">
        <w:rPr>
          <w:rFonts w:hint="cs"/>
          <w:b/>
          <w:bCs/>
          <w:sz w:val="32"/>
          <w:szCs w:val="32"/>
          <w:u w:val="single"/>
          <w:rtl/>
        </w:rPr>
        <w:t>'</w:t>
      </w:r>
    </w:p>
    <w:p w14:paraId="56D37C06" w14:textId="77777777" w:rsidR="00B91BC7" w:rsidRDefault="00B91BC7" w:rsidP="00B91BC7">
      <w:pPr>
        <w:spacing w:line="360" w:lineRule="auto"/>
        <w:rPr>
          <w:color w:val="00B0F0"/>
          <w:szCs w:val="24"/>
          <w:rtl/>
        </w:rPr>
      </w:pPr>
      <w:r w:rsidRPr="00C23167">
        <w:rPr>
          <w:rFonts w:ascii="Arial" w:hAnsi="Arial" w:hint="cs"/>
          <w:b/>
          <w:bCs/>
          <w:sz w:val="32"/>
          <w:szCs w:val="32"/>
          <w:rtl/>
        </w:rPr>
        <w:t xml:space="preserve">                                            </w:t>
      </w:r>
      <w:r w:rsidRPr="00AA5F3B">
        <w:rPr>
          <w:rFonts w:ascii="Arial" w:hAnsi="Arial"/>
          <w:b/>
          <w:bCs/>
          <w:sz w:val="32"/>
          <w:szCs w:val="32"/>
          <w:u w:val="single"/>
          <w:rtl/>
        </w:rPr>
        <w:t>כתב ערבות</w:t>
      </w:r>
      <w:r w:rsidRPr="00AA5F3B">
        <w:rPr>
          <w:rFonts w:ascii="Arial" w:hAnsi="Arial" w:hint="cs"/>
          <w:b/>
          <w:bCs/>
          <w:sz w:val="32"/>
          <w:szCs w:val="32"/>
          <w:u w:val="single"/>
          <w:rtl/>
        </w:rPr>
        <w:t xml:space="preserve"> </w:t>
      </w:r>
      <w:r>
        <w:rPr>
          <w:rFonts w:ascii="Arial" w:hAnsi="Arial" w:hint="cs"/>
          <w:b/>
          <w:bCs/>
          <w:sz w:val="32"/>
          <w:szCs w:val="32"/>
          <w:u w:val="single"/>
          <w:rtl/>
        </w:rPr>
        <w:t>המציע ב</w:t>
      </w:r>
      <w:r w:rsidRPr="00AA5F3B">
        <w:rPr>
          <w:rFonts w:ascii="Arial" w:hAnsi="Arial" w:hint="cs"/>
          <w:b/>
          <w:bCs/>
          <w:sz w:val="32"/>
          <w:szCs w:val="32"/>
          <w:u w:val="single"/>
          <w:rtl/>
        </w:rPr>
        <w:t>מכרז</w:t>
      </w:r>
      <w:r>
        <w:rPr>
          <w:rFonts w:hint="cs"/>
          <w:color w:val="00B0F0"/>
          <w:szCs w:val="24"/>
          <w:rtl/>
        </w:rPr>
        <w:t xml:space="preserve"> </w:t>
      </w:r>
      <w:r w:rsidRPr="004232F6">
        <w:rPr>
          <w:rFonts w:hint="cs"/>
          <w:color w:val="FF0000"/>
          <w:szCs w:val="24"/>
          <w:rtl/>
        </w:rPr>
        <w:t>(יוגש עם הגשת ההצעה)</w:t>
      </w:r>
    </w:p>
    <w:p w14:paraId="0A49CB46" w14:textId="77777777" w:rsidR="00B91BC7" w:rsidRPr="00E5764F" w:rsidRDefault="00B91BC7" w:rsidP="00B91BC7">
      <w:pPr>
        <w:bidi w:val="0"/>
        <w:jc w:val="center"/>
        <w:rPr>
          <w:b/>
          <w:bCs/>
          <w:sz w:val="28"/>
          <w:szCs w:val="28"/>
          <w:u w:val="single"/>
        </w:rPr>
      </w:pPr>
    </w:p>
    <w:p w14:paraId="4C07EEC8" w14:textId="77777777" w:rsidR="00B91BC7" w:rsidRPr="001D6F38" w:rsidRDefault="00B91BC7" w:rsidP="00B91BC7">
      <w:pPr>
        <w:spacing w:line="360" w:lineRule="auto"/>
        <w:jc w:val="both"/>
        <w:rPr>
          <w:rFonts w:ascii="Arial" w:hAnsi="Arial"/>
          <w:szCs w:val="24"/>
          <w:rtl/>
        </w:rPr>
      </w:pPr>
      <w:r w:rsidRPr="001D6F38">
        <w:rPr>
          <w:rFonts w:ascii="Arial" w:hAnsi="Arial"/>
          <w:szCs w:val="24"/>
          <w:rtl/>
        </w:rPr>
        <w:t>הבנק/חברת הביטוח ________________</w:t>
      </w:r>
    </w:p>
    <w:p w14:paraId="67604AE4" w14:textId="77777777" w:rsidR="00B91BC7" w:rsidRPr="001D6F38" w:rsidRDefault="00B91BC7" w:rsidP="00B91BC7">
      <w:pPr>
        <w:spacing w:line="360" w:lineRule="auto"/>
        <w:jc w:val="both"/>
        <w:rPr>
          <w:rFonts w:ascii="Arial" w:hAnsi="Arial"/>
          <w:szCs w:val="24"/>
          <w:rtl/>
        </w:rPr>
      </w:pPr>
      <w:r w:rsidRPr="001D6F38">
        <w:rPr>
          <w:rFonts w:ascii="Arial" w:hAnsi="Arial"/>
          <w:szCs w:val="24"/>
          <w:rtl/>
        </w:rPr>
        <w:t>מס' הטלפון ________________________</w:t>
      </w:r>
    </w:p>
    <w:p w14:paraId="7425FDAB" w14:textId="77777777" w:rsidR="00B91BC7" w:rsidRPr="001D6F38" w:rsidRDefault="00B91BC7" w:rsidP="00B91BC7">
      <w:pPr>
        <w:spacing w:line="360" w:lineRule="auto"/>
        <w:jc w:val="both"/>
        <w:rPr>
          <w:rFonts w:ascii="Arial" w:hAnsi="Arial"/>
          <w:szCs w:val="24"/>
          <w:rtl/>
        </w:rPr>
      </w:pPr>
      <w:r w:rsidRPr="001D6F38">
        <w:rPr>
          <w:rFonts w:ascii="Arial" w:hAnsi="Arial"/>
          <w:szCs w:val="24"/>
          <w:rtl/>
        </w:rPr>
        <w:t>מס' הפקס: ________________________</w:t>
      </w:r>
    </w:p>
    <w:p w14:paraId="70817816" w14:textId="77777777" w:rsidR="00B91BC7" w:rsidRPr="001D6F38" w:rsidRDefault="00B91BC7" w:rsidP="00B91BC7">
      <w:pPr>
        <w:spacing w:line="360" w:lineRule="auto"/>
        <w:jc w:val="both"/>
        <w:rPr>
          <w:rFonts w:ascii="Arial" w:hAnsi="Arial"/>
          <w:szCs w:val="24"/>
          <w:rtl/>
        </w:rPr>
      </w:pPr>
    </w:p>
    <w:p w14:paraId="31E8E4A5" w14:textId="77777777" w:rsidR="00B91BC7" w:rsidRPr="001D6F38" w:rsidRDefault="00B91BC7" w:rsidP="00B91BC7">
      <w:pPr>
        <w:spacing w:line="360" w:lineRule="auto"/>
        <w:jc w:val="both"/>
        <w:rPr>
          <w:rFonts w:ascii="Arial" w:hAnsi="Arial"/>
          <w:szCs w:val="24"/>
        </w:rPr>
      </w:pPr>
      <w:r w:rsidRPr="001D6F38">
        <w:rPr>
          <w:rFonts w:ascii="Arial" w:hAnsi="Arial"/>
          <w:szCs w:val="24"/>
          <w:rtl/>
        </w:rPr>
        <w:t xml:space="preserve">לכבוד </w:t>
      </w:r>
    </w:p>
    <w:p w14:paraId="4E986322" w14:textId="77777777" w:rsidR="00B91BC7" w:rsidRPr="001D6F38" w:rsidRDefault="00B91BC7" w:rsidP="00B91BC7">
      <w:pPr>
        <w:spacing w:line="360" w:lineRule="auto"/>
        <w:jc w:val="both"/>
        <w:rPr>
          <w:rFonts w:ascii="Arial" w:hAnsi="Arial"/>
          <w:szCs w:val="24"/>
        </w:rPr>
      </w:pPr>
      <w:r w:rsidRPr="001D6F38">
        <w:rPr>
          <w:rFonts w:ascii="Arial" w:hAnsi="Arial"/>
          <w:szCs w:val="24"/>
          <w:rtl/>
        </w:rPr>
        <w:t xml:space="preserve">ממשלת ישראל </w:t>
      </w:r>
    </w:p>
    <w:p w14:paraId="471FFD59" w14:textId="77777777" w:rsidR="00B91BC7" w:rsidRPr="00061FEC" w:rsidRDefault="00B91BC7" w:rsidP="00B91BC7">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0D9815F0" w14:textId="77777777" w:rsidR="00B91BC7" w:rsidRPr="001D6F38" w:rsidRDefault="00B91BC7" w:rsidP="00B91BC7">
      <w:pPr>
        <w:spacing w:line="360" w:lineRule="auto"/>
        <w:jc w:val="both"/>
        <w:rPr>
          <w:rFonts w:ascii="Arial" w:hAnsi="Arial"/>
          <w:szCs w:val="24"/>
          <w:rtl/>
        </w:rPr>
      </w:pPr>
    </w:p>
    <w:p w14:paraId="1E8E581B" w14:textId="77777777" w:rsidR="00B91BC7" w:rsidRPr="001D6F38" w:rsidRDefault="00B91BC7" w:rsidP="00B91BC7">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28E92134" w14:textId="77777777" w:rsidR="00B91BC7" w:rsidRPr="00E5764F" w:rsidRDefault="00B91BC7" w:rsidP="00B91BC7">
      <w:pPr>
        <w:spacing w:before="120" w:after="120" w:line="276" w:lineRule="auto"/>
        <w:jc w:val="both"/>
        <w:rPr>
          <w:rFonts w:ascii="Arial" w:hAnsi="Arial"/>
          <w:szCs w:val="24"/>
          <w:rtl/>
        </w:rPr>
      </w:pPr>
      <w:r w:rsidRPr="001D6F38">
        <w:rPr>
          <w:rFonts w:ascii="Arial" w:hAnsi="Arial"/>
          <w:szCs w:val="24"/>
          <w:rtl/>
        </w:rPr>
        <w:t xml:space="preserve">אנו ערבים בזה כלפיכם לסילוק כל סכום </w:t>
      </w:r>
      <w:r w:rsidRPr="00C23167">
        <w:rPr>
          <w:rFonts w:ascii="Arial" w:hAnsi="Arial"/>
          <w:szCs w:val="24"/>
          <w:rtl/>
        </w:rPr>
        <w:t xml:space="preserve">עד לסך </w:t>
      </w:r>
      <w:r w:rsidRPr="00C23167">
        <w:rPr>
          <w:rFonts w:ascii="Arial" w:hAnsi="Arial" w:hint="cs"/>
          <w:b/>
          <w:bCs/>
          <w:szCs w:val="24"/>
          <w:u w:val="single"/>
          <w:rtl/>
        </w:rPr>
        <w:t>66,000</w:t>
      </w:r>
      <w:r w:rsidRPr="00C23167">
        <w:rPr>
          <w:rFonts w:ascii="Arial" w:hAnsi="Arial"/>
          <w:b/>
          <w:bCs/>
          <w:szCs w:val="24"/>
          <w:rtl/>
        </w:rPr>
        <w:t xml:space="preserve"> ₪ (</w:t>
      </w:r>
      <w:r w:rsidRPr="00C23167">
        <w:rPr>
          <w:rFonts w:ascii="Arial" w:hAnsi="Arial" w:hint="cs"/>
          <w:b/>
          <w:bCs/>
          <w:szCs w:val="24"/>
          <w:rtl/>
        </w:rPr>
        <w:t xml:space="preserve">במילים: שישים ושש אלף </w:t>
      </w:r>
      <w:r w:rsidRPr="00C23167">
        <w:rPr>
          <w:rFonts w:ascii="Arial" w:hAnsi="Arial"/>
          <w:b/>
          <w:bCs/>
          <w:szCs w:val="24"/>
          <w:rtl/>
        </w:rPr>
        <w:t>₪)</w:t>
      </w:r>
      <w:r w:rsidRPr="00C23167">
        <w:rPr>
          <w:rFonts w:ascii="Arial" w:hAnsi="Arial"/>
          <w:szCs w:val="24"/>
          <w:rtl/>
        </w:rPr>
        <w:t xml:space="preserve"> </w:t>
      </w:r>
      <w:r w:rsidRPr="00C23167">
        <w:rPr>
          <w:rFonts w:ascii="Arial" w:hAnsi="Arial" w:hint="cs"/>
          <w:szCs w:val="24"/>
          <w:rtl/>
        </w:rPr>
        <w:t xml:space="preserve"> </w:t>
      </w:r>
      <w:r w:rsidRPr="00C23167">
        <w:rPr>
          <w:rFonts w:ascii="Arial" w:hAnsi="Arial"/>
          <w:szCs w:val="24"/>
          <w:rtl/>
        </w:rPr>
        <w:t>אשר תדרשו מאת: __________   (להלן "</w:t>
      </w:r>
      <w:r w:rsidRPr="00C23167">
        <w:rPr>
          <w:rFonts w:ascii="Arial" w:hAnsi="Arial"/>
          <w:b/>
          <w:bCs/>
          <w:szCs w:val="24"/>
          <w:rtl/>
        </w:rPr>
        <w:t>החייב</w:t>
      </w:r>
      <w:r w:rsidRPr="00C23167">
        <w:rPr>
          <w:rFonts w:ascii="Arial" w:hAnsi="Arial"/>
          <w:szCs w:val="24"/>
          <w:rtl/>
        </w:rPr>
        <w:t xml:space="preserve">") בקשר עם </w:t>
      </w:r>
      <w:r w:rsidRPr="00C23167">
        <w:rPr>
          <w:rFonts w:ascii="Arial" w:hAnsi="Arial"/>
          <w:b/>
          <w:bCs/>
          <w:szCs w:val="24"/>
          <w:rtl/>
        </w:rPr>
        <w:t>מכרז פומבי מס</w:t>
      </w:r>
      <w:r w:rsidRPr="00C23167">
        <w:rPr>
          <w:rFonts w:ascii="Arial" w:hAnsi="Arial" w:hint="cs"/>
          <w:b/>
          <w:bCs/>
          <w:szCs w:val="24"/>
          <w:rtl/>
        </w:rPr>
        <w:t>'</w:t>
      </w:r>
      <w:r w:rsidRPr="00C23167">
        <w:rPr>
          <w:rFonts w:ascii="Arial" w:hAnsi="Arial"/>
          <w:b/>
          <w:bCs/>
          <w:szCs w:val="24"/>
          <w:rtl/>
        </w:rPr>
        <w:t xml:space="preserve"> </w:t>
      </w:r>
      <w:r w:rsidRPr="00C23167">
        <w:rPr>
          <w:rFonts w:ascii="Arial" w:hAnsi="Arial" w:hint="cs"/>
          <w:b/>
          <w:bCs/>
          <w:szCs w:val="24"/>
          <w:rtl/>
        </w:rPr>
        <w:t xml:space="preserve">30/2016 </w:t>
      </w:r>
      <w:r w:rsidRPr="00C23167">
        <w:rPr>
          <w:rFonts w:ascii="Arial" w:hAnsi="Arial"/>
          <w:b/>
          <w:bCs/>
          <w:szCs w:val="24"/>
          <w:rtl/>
        </w:rPr>
        <w:t xml:space="preserve">למתן </w:t>
      </w:r>
      <w:r w:rsidRPr="00C23167">
        <w:rPr>
          <w:rFonts w:ascii="Arial" w:hAnsi="Arial" w:hint="eastAsia"/>
          <w:b/>
          <w:bCs/>
          <w:szCs w:val="24"/>
          <w:rtl/>
        </w:rPr>
        <w:t>שירותי</w:t>
      </w:r>
      <w:r w:rsidRPr="00C23167">
        <w:rPr>
          <w:rFonts w:ascii="Arial" w:hAnsi="Arial"/>
          <w:b/>
          <w:bCs/>
          <w:szCs w:val="24"/>
          <w:rtl/>
        </w:rPr>
        <w:t xml:space="preserve"> מתן חוות דעת </w:t>
      </w:r>
      <w:r w:rsidRPr="00C23167">
        <w:rPr>
          <w:rFonts w:ascii="Arial" w:hAnsi="Arial" w:hint="eastAsia"/>
          <w:b/>
          <w:bCs/>
          <w:szCs w:val="24"/>
          <w:rtl/>
        </w:rPr>
        <w:t>למינהל</w:t>
      </w:r>
      <w:r w:rsidRPr="00C23167">
        <w:rPr>
          <w:rFonts w:ascii="Arial" w:hAnsi="Arial"/>
          <w:b/>
          <w:bCs/>
          <w:szCs w:val="24"/>
          <w:rtl/>
        </w:rPr>
        <w:t xml:space="preserve"> הדלק והגז על בטיחות מתקני גפ"</w:t>
      </w:r>
      <w:r w:rsidRPr="00C23167">
        <w:rPr>
          <w:rFonts w:ascii="Arial" w:hAnsi="Arial" w:hint="eastAsia"/>
          <w:b/>
          <w:bCs/>
          <w:szCs w:val="24"/>
          <w:rtl/>
        </w:rPr>
        <w:t>מ</w:t>
      </w:r>
      <w:r w:rsidRPr="00C23167">
        <w:rPr>
          <w:rFonts w:ascii="Arial" w:hAnsi="Arial" w:hint="cs"/>
          <w:b/>
          <w:bCs/>
          <w:szCs w:val="24"/>
          <w:rtl/>
        </w:rPr>
        <w:t>.</w:t>
      </w:r>
    </w:p>
    <w:p w14:paraId="12AB8795" w14:textId="77777777" w:rsidR="00B91BC7" w:rsidRPr="001D6F38" w:rsidRDefault="00B91BC7" w:rsidP="00B91BC7">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97D21BD" w14:textId="77777777" w:rsidR="00B91BC7" w:rsidRPr="001D6F38" w:rsidRDefault="00B91BC7" w:rsidP="00B91BC7">
      <w:pPr>
        <w:spacing w:line="360" w:lineRule="auto"/>
        <w:jc w:val="both"/>
        <w:rPr>
          <w:rFonts w:ascii="Arial" w:hAnsi="Arial"/>
          <w:szCs w:val="24"/>
          <w:rtl/>
        </w:rPr>
      </w:pPr>
    </w:p>
    <w:p w14:paraId="30843BDC" w14:textId="674AA9D2" w:rsidR="00B91BC7" w:rsidRPr="001D6F38" w:rsidRDefault="00B91BC7" w:rsidP="00B91BC7">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006C6687">
        <w:rPr>
          <w:rFonts w:ascii="Arial" w:hAnsi="Arial" w:hint="cs"/>
          <w:szCs w:val="24"/>
          <w:rtl/>
        </w:rPr>
        <w:t xml:space="preserve"> </w:t>
      </w:r>
      <w:r>
        <w:rPr>
          <w:rFonts w:ascii="Arial" w:hAnsi="Arial" w:hint="cs"/>
          <w:b/>
          <w:bCs/>
          <w:szCs w:val="24"/>
          <w:u w:val="single"/>
          <w:rtl/>
        </w:rPr>
        <w:t>28.2.17.</w:t>
      </w:r>
    </w:p>
    <w:p w14:paraId="5BF9257C" w14:textId="77777777" w:rsidR="00B91BC7" w:rsidRPr="001D6F38" w:rsidRDefault="00B91BC7" w:rsidP="00B91BC7">
      <w:pPr>
        <w:spacing w:line="360" w:lineRule="auto"/>
        <w:jc w:val="both"/>
        <w:rPr>
          <w:rFonts w:ascii="Arial" w:hAnsi="Arial"/>
          <w:szCs w:val="24"/>
          <w:rtl/>
        </w:rPr>
      </w:pPr>
    </w:p>
    <w:p w14:paraId="001FF997" w14:textId="77777777" w:rsidR="00B91BC7" w:rsidRPr="001D6F38" w:rsidRDefault="00B91BC7" w:rsidP="00B91BC7">
      <w:pPr>
        <w:spacing w:line="360" w:lineRule="auto"/>
        <w:jc w:val="both"/>
        <w:rPr>
          <w:rFonts w:ascii="Arial" w:hAnsi="Arial"/>
          <w:szCs w:val="24"/>
          <w:rtl/>
        </w:rPr>
      </w:pPr>
    </w:p>
    <w:p w14:paraId="65B6CCC7" w14:textId="77777777" w:rsidR="00B91BC7" w:rsidRPr="001D6F38" w:rsidRDefault="00B91BC7" w:rsidP="00B91BC7">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30DACD9B" w14:textId="77777777" w:rsidR="00B91BC7" w:rsidRPr="001D6F38" w:rsidRDefault="00B91BC7" w:rsidP="00B91BC7">
      <w:pPr>
        <w:spacing w:line="360" w:lineRule="auto"/>
        <w:jc w:val="both"/>
        <w:rPr>
          <w:rFonts w:ascii="Arial" w:hAnsi="Arial"/>
          <w:szCs w:val="24"/>
          <w:rtl/>
        </w:rPr>
      </w:pPr>
    </w:p>
    <w:p w14:paraId="550E76F8" w14:textId="77777777" w:rsidR="00B91BC7" w:rsidRPr="001D6F38" w:rsidRDefault="00B91BC7" w:rsidP="00B91BC7">
      <w:pPr>
        <w:spacing w:line="360" w:lineRule="auto"/>
        <w:jc w:val="both"/>
        <w:rPr>
          <w:rFonts w:ascii="Arial" w:hAnsi="Arial"/>
          <w:szCs w:val="24"/>
          <w:rtl/>
        </w:rPr>
      </w:pPr>
      <w:r w:rsidRPr="001D6F38">
        <w:rPr>
          <w:rFonts w:ascii="Arial" w:hAnsi="Arial" w:hint="cs"/>
          <w:szCs w:val="24"/>
          <w:rtl/>
        </w:rPr>
        <w:t>ערבות זו אינה ניתנת להעברה.</w:t>
      </w:r>
    </w:p>
    <w:p w14:paraId="6865FE12" w14:textId="77777777" w:rsidR="00B91BC7" w:rsidRPr="001D6F38" w:rsidRDefault="00B91BC7" w:rsidP="00B91BC7">
      <w:pPr>
        <w:spacing w:line="360" w:lineRule="auto"/>
        <w:jc w:val="both"/>
        <w:rPr>
          <w:rFonts w:ascii="Arial" w:hAnsi="Arial"/>
          <w:szCs w:val="24"/>
          <w:rtl/>
        </w:rPr>
      </w:pPr>
    </w:p>
    <w:p w14:paraId="2BD0F153" w14:textId="77777777" w:rsidR="00B91BC7" w:rsidRPr="001D6F38" w:rsidRDefault="00B91BC7" w:rsidP="00B91BC7">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09C6CF81" w14:textId="77777777" w:rsidR="00B91BC7" w:rsidRPr="001D6F38" w:rsidRDefault="00B91BC7" w:rsidP="00B91BC7">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2B132CE1" w14:textId="77777777" w:rsidR="00B91BC7" w:rsidRPr="001D6F38" w:rsidRDefault="00B91BC7" w:rsidP="00B91BC7">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19AD833D" w14:textId="77777777" w:rsidR="00B91BC7" w:rsidRDefault="00B91BC7" w:rsidP="00B91BC7">
      <w:pPr>
        <w:spacing w:line="360" w:lineRule="auto"/>
        <w:rPr>
          <w:color w:val="00B0F0"/>
          <w:szCs w:val="24"/>
          <w:rtl/>
        </w:rPr>
      </w:pPr>
    </w:p>
    <w:p w14:paraId="30908A49" w14:textId="77777777" w:rsidR="00B91BC7" w:rsidRPr="00AA5F3B" w:rsidRDefault="00B91BC7" w:rsidP="00B91BC7">
      <w:pPr>
        <w:pageBreakBefore/>
        <w:spacing w:line="360" w:lineRule="auto"/>
        <w:jc w:val="right"/>
        <w:rPr>
          <w:b/>
          <w:bCs/>
          <w:sz w:val="32"/>
          <w:szCs w:val="32"/>
          <w:u w:val="single"/>
          <w:rtl/>
        </w:rPr>
      </w:pPr>
      <w:r w:rsidRPr="00AA5F3B">
        <w:rPr>
          <w:rFonts w:hint="cs"/>
          <w:b/>
          <w:bCs/>
          <w:sz w:val="32"/>
          <w:szCs w:val="32"/>
          <w:u w:val="single"/>
          <w:rtl/>
        </w:rPr>
        <w:t>נספח ט</w:t>
      </w:r>
      <w:r>
        <w:rPr>
          <w:rFonts w:hint="cs"/>
          <w:b/>
          <w:bCs/>
          <w:sz w:val="32"/>
          <w:szCs w:val="32"/>
          <w:u w:val="single"/>
          <w:rtl/>
        </w:rPr>
        <w:t>ז</w:t>
      </w:r>
      <w:r w:rsidRPr="00AA5F3B">
        <w:rPr>
          <w:rFonts w:hint="cs"/>
          <w:b/>
          <w:bCs/>
          <w:sz w:val="32"/>
          <w:szCs w:val="32"/>
          <w:u w:val="single"/>
          <w:rtl/>
        </w:rPr>
        <w:t>'</w:t>
      </w:r>
    </w:p>
    <w:p w14:paraId="3415E52B" w14:textId="77777777" w:rsidR="00B91BC7" w:rsidRPr="00B91BC7" w:rsidRDefault="00B91BC7" w:rsidP="00B91BC7">
      <w:pPr>
        <w:spacing w:line="360" w:lineRule="auto"/>
        <w:jc w:val="center"/>
        <w:rPr>
          <w:rFonts w:ascii="Arial" w:hAnsi="Arial"/>
          <w:b/>
          <w:bCs/>
          <w:szCs w:val="24"/>
          <w:u w:val="single"/>
        </w:rPr>
      </w:pPr>
      <w:r w:rsidRPr="00B91BC7">
        <w:rPr>
          <w:rFonts w:ascii="Arial" w:hAnsi="Arial"/>
          <w:b/>
          <w:bCs/>
          <w:szCs w:val="24"/>
          <w:u w:val="single"/>
          <w:rtl/>
        </w:rPr>
        <w:t>כתב ערבות</w:t>
      </w:r>
      <w:r w:rsidRPr="00B91BC7">
        <w:rPr>
          <w:rFonts w:ascii="Arial" w:hAnsi="Arial" w:hint="cs"/>
          <w:b/>
          <w:bCs/>
          <w:szCs w:val="24"/>
          <w:u w:val="single"/>
          <w:rtl/>
        </w:rPr>
        <w:t xml:space="preserve"> </w:t>
      </w:r>
      <w:r w:rsidRPr="00B91BC7">
        <w:rPr>
          <w:rFonts w:ascii="Arial" w:hAnsi="Arial"/>
          <w:b/>
          <w:bCs/>
          <w:szCs w:val="24"/>
          <w:u w:val="single"/>
          <w:rtl/>
        </w:rPr>
        <w:t>–</w:t>
      </w:r>
      <w:r w:rsidRPr="00B91BC7">
        <w:rPr>
          <w:rFonts w:ascii="Arial" w:hAnsi="Arial" w:hint="cs"/>
          <w:b/>
          <w:bCs/>
          <w:szCs w:val="24"/>
          <w:u w:val="single"/>
          <w:rtl/>
        </w:rPr>
        <w:t xml:space="preserve"> ביצוע (לאחר זכייה במכרז)</w:t>
      </w:r>
    </w:p>
    <w:p w14:paraId="34C7579B" w14:textId="77777777" w:rsidR="00B91BC7" w:rsidRPr="00A944EF" w:rsidRDefault="00B91BC7" w:rsidP="00B91BC7">
      <w:pPr>
        <w:spacing w:line="360" w:lineRule="auto"/>
        <w:jc w:val="both"/>
        <w:rPr>
          <w:rFonts w:ascii="Arial" w:hAnsi="Arial"/>
          <w:szCs w:val="24"/>
          <w:rtl/>
        </w:rPr>
      </w:pPr>
      <w:r w:rsidRPr="00A944EF">
        <w:rPr>
          <w:rFonts w:ascii="Arial" w:hAnsi="Arial"/>
          <w:szCs w:val="24"/>
          <w:rtl/>
        </w:rPr>
        <w:t>שם הבנק/חברת הביטוח ________________</w:t>
      </w:r>
    </w:p>
    <w:p w14:paraId="5E78A5EE" w14:textId="77777777" w:rsidR="00B91BC7" w:rsidRPr="00A944EF" w:rsidRDefault="00B91BC7" w:rsidP="00B91BC7">
      <w:pPr>
        <w:spacing w:line="360" w:lineRule="auto"/>
        <w:jc w:val="both"/>
        <w:rPr>
          <w:rFonts w:ascii="Arial" w:hAnsi="Arial"/>
          <w:szCs w:val="24"/>
          <w:rtl/>
        </w:rPr>
      </w:pPr>
      <w:r w:rsidRPr="00A944EF">
        <w:rPr>
          <w:rFonts w:ascii="Arial" w:hAnsi="Arial"/>
          <w:szCs w:val="24"/>
          <w:rtl/>
        </w:rPr>
        <w:t>מס' הטלפון ________________________</w:t>
      </w:r>
    </w:p>
    <w:p w14:paraId="55828662" w14:textId="77777777" w:rsidR="00B91BC7" w:rsidRPr="00A944EF" w:rsidRDefault="00B91BC7" w:rsidP="00B91BC7">
      <w:pPr>
        <w:spacing w:line="360" w:lineRule="auto"/>
        <w:jc w:val="both"/>
        <w:rPr>
          <w:rFonts w:ascii="Arial" w:hAnsi="Arial"/>
          <w:szCs w:val="24"/>
          <w:rtl/>
        </w:rPr>
      </w:pPr>
      <w:r w:rsidRPr="00A944EF">
        <w:rPr>
          <w:rFonts w:ascii="Arial" w:hAnsi="Arial"/>
          <w:szCs w:val="24"/>
          <w:rtl/>
        </w:rPr>
        <w:t>מס' הפקס: ________________________</w:t>
      </w:r>
    </w:p>
    <w:p w14:paraId="0B6A3F29" w14:textId="77777777" w:rsidR="00B91BC7" w:rsidRPr="00A944EF" w:rsidRDefault="00B91BC7" w:rsidP="00B91BC7">
      <w:pPr>
        <w:spacing w:line="360" w:lineRule="auto"/>
        <w:jc w:val="both"/>
        <w:rPr>
          <w:rFonts w:ascii="Arial" w:hAnsi="Arial"/>
          <w:szCs w:val="24"/>
          <w:rtl/>
        </w:rPr>
      </w:pPr>
    </w:p>
    <w:p w14:paraId="0605CE68" w14:textId="77777777" w:rsidR="00B91BC7" w:rsidRPr="00A944EF" w:rsidRDefault="00B91BC7" w:rsidP="00B91BC7">
      <w:pPr>
        <w:spacing w:line="360" w:lineRule="auto"/>
        <w:jc w:val="both"/>
        <w:rPr>
          <w:rFonts w:ascii="Arial" w:hAnsi="Arial"/>
          <w:szCs w:val="24"/>
        </w:rPr>
      </w:pPr>
      <w:r w:rsidRPr="00A944EF">
        <w:rPr>
          <w:rFonts w:ascii="Arial" w:hAnsi="Arial"/>
          <w:szCs w:val="24"/>
          <w:rtl/>
        </w:rPr>
        <w:t xml:space="preserve">לכבוד </w:t>
      </w:r>
    </w:p>
    <w:p w14:paraId="27CC1C56" w14:textId="77777777" w:rsidR="00B91BC7" w:rsidRPr="00A944EF" w:rsidRDefault="00B91BC7" w:rsidP="00B91BC7">
      <w:pPr>
        <w:spacing w:line="360" w:lineRule="auto"/>
        <w:jc w:val="both"/>
        <w:rPr>
          <w:rFonts w:ascii="Arial" w:hAnsi="Arial"/>
          <w:szCs w:val="24"/>
        </w:rPr>
      </w:pPr>
      <w:r w:rsidRPr="00A944EF">
        <w:rPr>
          <w:rFonts w:ascii="Arial" w:hAnsi="Arial"/>
          <w:szCs w:val="24"/>
          <w:rtl/>
        </w:rPr>
        <w:t xml:space="preserve">ממשלת ישראל </w:t>
      </w:r>
    </w:p>
    <w:p w14:paraId="5C67DDB1" w14:textId="77777777" w:rsidR="00B91BC7" w:rsidRPr="00A944EF" w:rsidRDefault="00B91BC7" w:rsidP="00B91BC7">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17B0AFF6" w14:textId="77777777" w:rsidR="00B91BC7" w:rsidRPr="00A944EF" w:rsidRDefault="00B91BC7" w:rsidP="00B91BC7">
      <w:pPr>
        <w:spacing w:line="360" w:lineRule="auto"/>
        <w:jc w:val="both"/>
        <w:rPr>
          <w:rFonts w:ascii="Arial" w:hAnsi="Arial"/>
          <w:szCs w:val="24"/>
        </w:rPr>
      </w:pPr>
    </w:p>
    <w:p w14:paraId="705B2FFB" w14:textId="77777777" w:rsidR="00B91BC7" w:rsidRPr="00A944EF" w:rsidRDefault="00B91BC7" w:rsidP="00B91BC7">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754C9230" w14:textId="77777777" w:rsidR="00B91BC7" w:rsidRPr="00A944EF" w:rsidRDefault="00B91BC7" w:rsidP="00B91BC7">
      <w:pPr>
        <w:spacing w:line="360" w:lineRule="auto"/>
        <w:jc w:val="both"/>
        <w:rPr>
          <w:rFonts w:ascii="Arial" w:hAnsi="Arial"/>
          <w:szCs w:val="24"/>
        </w:rPr>
      </w:pPr>
    </w:p>
    <w:p w14:paraId="15912BC2" w14:textId="77777777" w:rsidR="00B91BC7" w:rsidRDefault="00B91BC7" w:rsidP="00B91BC7">
      <w:pPr>
        <w:spacing w:line="360" w:lineRule="auto"/>
        <w:jc w:val="both"/>
        <w:rPr>
          <w:b/>
          <w:bCs/>
          <w:szCs w:val="24"/>
          <w:rtl/>
        </w:rPr>
      </w:pPr>
      <w:r w:rsidRPr="00A944EF">
        <w:rPr>
          <w:rFonts w:ascii="Arial" w:hAnsi="Arial"/>
          <w:szCs w:val="24"/>
          <w:rtl/>
        </w:rPr>
        <w:t xml:space="preserve">אנו ערבים בזה כלפיכם לסילוק כל סכום עד לסך </w:t>
      </w:r>
      <w:r w:rsidRPr="00A944EF">
        <w:rPr>
          <w:rFonts w:ascii="Arial" w:hAnsi="Arial" w:hint="cs"/>
          <w:b/>
          <w:bCs/>
          <w:szCs w:val="24"/>
          <w:u w:val="single"/>
          <w:rtl/>
        </w:rPr>
        <w:t>---------</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D45CDC">
        <w:rPr>
          <w:rFonts w:ascii="Arial" w:hAnsi="Arial" w:hint="cs"/>
          <w:szCs w:val="24"/>
          <w:rtl/>
        </w:rPr>
        <w:t xml:space="preserve">שיוצמד למדד __________ מתאריך _________(תאריך תחילת תוקף הערבות) </w:t>
      </w:r>
      <w:r w:rsidRPr="00D45CDC">
        <w:rPr>
          <w:rFonts w:ascii="Arial" w:hAnsi="Arial"/>
          <w:szCs w:val="24"/>
          <w:rtl/>
        </w:rPr>
        <w:t xml:space="preserve">אשר תדרשו מאת: </w:t>
      </w:r>
      <w:r w:rsidRPr="006F7E0A">
        <w:rPr>
          <w:rFonts w:ascii="Arial" w:hAnsi="Arial"/>
          <w:szCs w:val="24"/>
          <w:rtl/>
        </w:rPr>
        <w:t xml:space="preserve">__________ (להלן "החייב") בקשר עם </w:t>
      </w:r>
      <w:r w:rsidRPr="006F7E0A">
        <w:rPr>
          <w:rFonts w:ascii="Arial" w:hAnsi="Arial" w:hint="cs"/>
          <w:b/>
          <w:bCs/>
          <w:szCs w:val="24"/>
          <w:rtl/>
        </w:rPr>
        <w:t xml:space="preserve">מכרז פומבי </w:t>
      </w:r>
      <w:r>
        <w:rPr>
          <w:rFonts w:ascii="Arial" w:hAnsi="Arial" w:hint="cs"/>
          <w:b/>
          <w:bCs/>
          <w:szCs w:val="24"/>
          <w:rtl/>
        </w:rPr>
        <w:t>30/2016</w:t>
      </w:r>
      <w:r w:rsidRPr="006F7E0A">
        <w:rPr>
          <w:rFonts w:ascii="Arial" w:hAnsi="Arial" w:hint="cs"/>
          <w:b/>
          <w:bCs/>
          <w:szCs w:val="24"/>
          <w:rtl/>
        </w:rPr>
        <w:t xml:space="preserve"> </w:t>
      </w:r>
      <w:r>
        <w:rPr>
          <w:rFonts w:hint="cs"/>
          <w:b/>
          <w:bCs/>
          <w:szCs w:val="24"/>
          <w:rtl/>
        </w:rPr>
        <w:t>שירותי מתן חוות דעת על בטיחות מתקני גפ"מ.</w:t>
      </w:r>
    </w:p>
    <w:p w14:paraId="7D486FBD" w14:textId="77777777" w:rsidR="00B91BC7" w:rsidRDefault="00B91BC7" w:rsidP="00B91BC7">
      <w:pPr>
        <w:spacing w:line="360" w:lineRule="auto"/>
        <w:jc w:val="both"/>
        <w:rPr>
          <w:b/>
          <w:bCs/>
          <w:szCs w:val="24"/>
          <w:rtl/>
        </w:rPr>
      </w:pPr>
    </w:p>
    <w:p w14:paraId="5EF3A3B0" w14:textId="77777777" w:rsidR="00B91BC7" w:rsidRPr="00A944EF" w:rsidRDefault="00B91BC7" w:rsidP="00B91BC7">
      <w:pPr>
        <w:spacing w:line="360" w:lineRule="auto"/>
        <w:jc w:val="both"/>
        <w:rPr>
          <w:rFonts w:ascii="Arial" w:hAnsi="Arial"/>
          <w:szCs w:val="24"/>
        </w:rPr>
      </w:pP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3DB84DB" w14:textId="77777777" w:rsidR="00B91BC7" w:rsidRPr="00A944EF" w:rsidRDefault="00B91BC7" w:rsidP="00B91BC7">
      <w:pPr>
        <w:spacing w:line="360" w:lineRule="auto"/>
        <w:jc w:val="both"/>
        <w:rPr>
          <w:rFonts w:ascii="Arial" w:hAnsi="Arial"/>
          <w:szCs w:val="24"/>
          <w:rtl/>
        </w:rPr>
      </w:pPr>
    </w:p>
    <w:p w14:paraId="5784B14E" w14:textId="77777777" w:rsidR="00B91BC7" w:rsidRPr="00A944EF" w:rsidRDefault="00B91BC7" w:rsidP="00B91BC7">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1892DED2" w14:textId="77777777" w:rsidR="00B91BC7" w:rsidRPr="00A944EF" w:rsidRDefault="00B91BC7" w:rsidP="00B91BC7">
      <w:pPr>
        <w:spacing w:line="360" w:lineRule="auto"/>
        <w:jc w:val="both"/>
        <w:rPr>
          <w:rFonts w:ascii="Arial" w:hAnsi="Arial"/>
          <w:szCs w:val="24"/>
        </w:rPr>
      </w:pPr>
    </w:p>
    <w:p w14:paraId="557ADDD4" w14:textId="77777777" w:rsidR="00B91BC7" w:rsidRPr="00A944EF" w:rsidRDefault="00B91BC7" w:rsidP="00B91BC7">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659CE90D" w14:textId="77777777" w:rsidR="00B91BC7" w:rsidRPr="00A944EF" w:rsidRDefault="00B91BC7" w:rsidP="00B91BC7">
      <w:pPr>
        <w:spacing w:line="360" w:lineRule="auto"/>
        <w:jc w:val="both"/>
        <w:rPr>
          <w:rFonts w:ascii="Arial" w:hAnsi="Arial"/>
          <w:szCs w:val="24"/>
        </w:rPr>
      </w:pPr>
      <w:r w:rsidRPr="00A944EF">
        <w:rPr>
          <w:rFonts w:ascii="Arial" w:hAnsi="Arial" w:hint="cs"/>
          <w:szCs w:val="24"/>
          <w:rtl/>
        </w:rPr>
        <w:t>ערבות זו אינה ניתנת להעברה.</w:t>
      </w:r>
    </w:p>
    <w:p w14:paraId="4FA58C29" w14:textId="77777777" w:rsidR="00B91BC7" w:rsidRPr="00A944EF" w:rsidRDefault="00B91BC7" w:rsidP="00B91BC7">
      <w:pPr>
        <w:spacing w:line="360" w:lineRule="auto"/>
        <w:jc w:val="both"/>
        <w:rPr>
          <w:rFonts w:ascii="Arial" w:hAnsi="Arial"/>
          <w:szCs w:val="24"/>
          <w:rtl/>
        </w:rPr>
      </w:pPr>
    </w:p>
    <w:p w14:paraId="1CFEE513" w14:textId="77777777" w:rsidR="00B91BC7" w:rsidRPr="00A944EF" w:rsidRDefault="00B91BC7" w:rsidP="00B91BC7">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79A6DE1E" w14:textId="77777777" w:rsidR="00B91BC7" w:rsidRPr="00A944EF" w:rsidRDefault="00B91BC7" w:rsidP="00B91BC7">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520E8616" w14:textId="06A97CA5" w:rsidR="00CD1C8D" w:rsidRPr="00B91BC7" w:rsidRDefault="00B91BC7" w:rsidP="00B91BC7">
      <w:pPr>
        <w:spacing w:line="360" w:lineRule="auto"/>
        <w:jc w:val="both"/>
        <w:rPr>
          <w:szCs w:val="24"/>
          <w:rtl/>
        </w:rPr>
      </w:pPr>
      <w:r w:rsidRPr="00A944EF">
        <w:rPr>
          <w:rFonts w:ascii="Arial" w:hAnsi="Arial"/>
          <w:szCs w:val="24"/>
          <w:rtl/>
        </w:rPr>
        <w:t>כתובת סניף הבנק/חברת הביטוח ___________________________</w:t>
      </w:r>
    </w:p>
    <w:sectPr w:rsidR="00CD1C8D" w:rsidRPr="00B91BC7" w:rsidSect="00EA4FBF">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B95B88" w:rsidRDefault="00B95B88">
      <w:r>
        <w:separator/>
      </w:r>
    </w:p>
  </w:endnote>
  <w:endnote w:type="continuationSeparator" w:id="0">
    <w:p w14:paraId="5F6A24C1" w14:textId="77777777" w:rsidR="00B95B88" w:rsidRDefault="00B95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B95B88" w:rsidRDefault="00B95B88"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C373F" w:rsidRPr="007C373F">
      <w:rPr>
        <w:noProof/>
        <w:rtl/>
        <w:lang w:val="he-IL"/>
      </w:rPr>
      <w:t>4</w:t>
    </w:r>
    <w:r>
      <w:rPr>
        <w:noProof/>
        <w:lang w:val="he-IL"/>
      </w:rPr>
      <w:fldChar w:fldCharType="end"/>
    </w:r>
    <w:r>
      <w:rPr>
        <w:rFonts w:hint="cs"/>
        <w:rtl/>
      </w:rPr>
      <w:t xml:space="preserve"> מתוך  </w:t>
    </w:r>
    <w:fldSimple w:instr=" NUMPAGES   \* MERGEFORMAT ">
      <w:r w:rsidR="007C373F">
        <w:rPr>
          <w:noProof/>
          <w:rtl/>
        </w:rPr>
        <w:t>65</w:t>
      </w:r>
    </w:fldSimple>
  </w:p>
  <w:p w14:paraId="127C54E0" w14:textId="77777777" w:rsidR="00B95B88" w:rsidRDefault="00B95B88" w:rsidP="007A56CE">
    <w:pPr>
      <w:pStyle w:val="af2"/>
      <w:pBdr>
        <w:top w:val="single" w:sz="6" w:space="1" w:color="auto"/>
      </w:pBdr>
      <w:jc w:val="center"/>
      <w:rPr>
        <w:rtl/>
      </w:rPr>
    </w:pPr>
  </w:p>
  <w:p w14:paraId="46D0D8F6" w14:textId="77777777" w:rsidR="00B95B88" w:rsidRDefault="00B95B88" w:rsidP="007A56CE">
    <w:pPr>
      <w:pStyle w:val="af2"/>
      <w:pBdr>
        <w:top w:val="single" w:sz="6" w:space="1" w:color="auto"/>
      </w:pBdr>
      <w:rPr>
        <w:rtl/>
      </w:rPr>
    </w:pPr>
    <w:r>
      <w:rPr>
        <w:rFonts w:hint="cs"/>
        <w:rtl/>
      </w:rPr>
      <w:t>תאריך: _________________                                     חתימת המציע: ________________</w:t>
    </w:r>
  </w:p>
  <w:p w14:paraId="55202910" w14:textId="77777777" w:rsidR="00B95B88" w:rsidRDefault="00B95B88" w:rsidP="007A56CE">
    <w:pPr>
      <w:pStyle w:val="af2"/>
      <w:pBdr>
        <w:top w:val="single" w:sz="6" w:space="1" w:color="auto"/>
      </w:pBdr>
      <w:jc w:val="center"/>
      <w:rPr>
        <w:rtl/>
      </w:rPr>
    </w:pPr>
  </w:p>
  <w:p w14:paraId="4DD42088" w14:textId="77777777" w:rsidR="00B95B88" w:rsidRDefault="00B95B88" w:rsidP="007A56CE">
    <w:pPr>
      <w:pStyle w:val="af2"/>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14:anchorId="7AECDF01" wp14:editId="0A1BC8D2">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DF0D374" w14:textId="77777777" w:rsidR="00B95B88" w:rsidRPr="00FC5DE0" w:rsidRDefault="00B95B88"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B95B88" w:rsidRDefault="00B95B88" w:rsidP="00F757BF">
    <w:pPr>
      <w:pStyle w:val="af2"/>
      <w:pBdr>
        <w:top w:val="single" w:sz="6" w:space="1" w:color="auto"/>
      </w:pBdr>
      <w:jc w:val="center"/>
      <w:rPr>
        <w:rtl/>
      </w:rPr>
    </w:pPr>
  </w:p>
  <w:p w14:paraId="372A4235" w14:textId="77777777" w:rsidR="00B95B88" w:rsidRDefault="00B95B88" w:rsidP="00F757BF">
    <w:pPr>
      <w:pStyle w:val="af2"/>
      <w:pBdr>
        <w:top w:val="single" w:sz="6" w:space="1" w:color="auto"/>
      </w:pBdr>
      <w:jc w:val="center"/>
      <w:rPr>
        <w:rtl/>
      </w:rPr>
    </w:pPr>
  </w:p>
  <w:p w14:paraId="5F6A24C7" w14:textId="77777777" w:rsidR="00B95B88" w:rsidRPr="00F757BF" w:rsidRDefault="00B95B88"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B95B88" w:rsidRDefault="00B95B88"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C373F" w:rsidRPr="007C373F">
      <w:rPr>
        <w:noProof/>
        <w:rtl/>
        <w:lang w:val="he-IL"/>
      </w:rPr>
      <w:t>1</w:t>
    </w:r>
    <w:r>
      <w:rPr>
        <w:noProof/>
        <w:lang w:val="he-IL"/>
      </w:rPr>
      <w:fldChar w:fldCharType="end"/>
    </w:r>
    <w:r>
      <w:rPr>
        <w:rFonts w:hint="cs"/>
        <w:rtl/>
      </w:rPr>
      <w:t xml:space="preserve"> מתוך  </w:t>
    </w:r>
    <w:fldSimple w:instr=" NUMPAGES   \* MERGEFORMAT ">
      <w:r w:rsidR="007C373F">
        <w:rPr>
          <w:noProof/>
          <w:rtl/>
        </w:rPr>
        <w:t>65</w:t>
      </w:r>
    </w:fldSimple>
  </w:p>
  <w:p w14:paraId="5F6A24CE" w14:textId="77777777" w:rsidR="00B95B88" w:rsidRDefault="00B95B88" w:rsidP="0061706E">
    <w:pPr>
      <w:pStyle w:val="af2"/>
      <w:pBdr>
        <w:top w:val="single" w:sz="6" w:space="1" w:color="auto"/>
      </w:pBdr>
      <w:jc w:val="center"/>
      <w:rPr>
        <w:rtl/>
      </w:rPr>
    </w:pPr>
  </w:p>
  <w:p w14:paraId="5F6A24CF" w14:textId="77777777" w:rsidR="00B95B88" w:rsidRDefault="00B95B88" w:rsidP="0061706E">
    <w:pPr>
      <w:pStyle w:val="af2"/>
      <w:pBdr>
        <w:top w:val="single" w:sz="6" w:space="1" w:color="auto"/>
      </w:pBdr>
      <w:rPr>
        <w:rtl/>
      </w:rPr>
    </w:pPr>
    <w:r>
      <w:rPr>
        <w:rFonts w:hint="cs"/>
        <w:rtl/>
      </w:rPr>
      <w:t>תאריך: _________________                                     חתימת המציע: ________________</w:t>
    </w:r>
  </w:p>
  <w:p w14:paraId="5F6A24D0" w14:textId="77777777" w:rsidR="00B95B88" w:rsidRDefault="00B95B88" w:rsidP="008C31B3">
    <w:pPr>
      <w:pStyle w:val="af2"/>
      <w:pBdr>
        <w:top w:val="single" w:sz="6" w:space="1" w:color="auto"/>
      </w:pBdr>
      <w:jc w:val="center"/>
      <w:rPr>
        <w:rtl/>
      </w:rPr>
    </w:pPr>
  </w:p>
  <w:p w14:paraId="5F6A24D1" w14:textId="77777777" w:rsidR="00B95B88" w:rsidRDefault="00B95B88" w:rsidP="008C31B3">
    <w:pPr>
      <w:pStyle w:val="af2"/>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5F6A24D6" wp14:editId="66F3CC58">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F6A24D2" w14:textId="77777777" w:rsidR="00B95B88" w:rsidRPr="00FC5DE0" w:rsidRDefault="00B95B88"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B95B88" w:rsidRDefault="00B95B88">
      <w:r>
        <w:separator/>
      </w:r>
    </w:p>
  </w:footnote>
  <w:footnote w:type="continuationSeparator" w:id="0">
    <w:p w14:paraId="5F6A24BF" w14:textId="77777777" w:rsidR="00B95B88" w:rsidRDefault="00B95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B95B88" w:rsidRDefault="00B95B88">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10CA1" w14:textId="77777777" w:rsidR="00B95B88" w:rsidRDefault="00B95B88" w:rsidP="00CD1C8D">
    <w:pPr>
      <w:pStyle w:val="ad"/>
      <w:spacing w:line="276" w:lineRule="auto"/>
      <w:jc w:val="center"/>
      <w:rPr>
        <w:b/>
        <w:bCs/>
        <w:szCs w:val="40"/>
        <w:rtl/>
      </w:rPr>
    </w:pPr>
    <w:r>
      <w:rPr>
        <w:b/>
        <w:bCs/>
        <w:noProof/>
        <w:szCs w:val="40"/>
        <w:rtl/>
      </w:rPr>
      <w:object w:dxaOrig="1440" w:dyaOrig="1440" w14:anchorId="666D0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570" type="#_x0000_t75" style="position:absolute;left:0;text-align:left;margin-left:206.45pt;margin-top:-27.6pt;width:40.05pt;height:47.55pt;z-index:251659264;visibility:visible;mso-wrap-edited:f">
          <v:imagedata r:id="rId1" o:title=""/>
          <w10:wrap type="topAndBottom"/>
        </v:shape>
        <o:OLEObject Type="Embed" ProgID="Word.Picture.8" ShapeID="_x0000_s109570" DrawAspect="Content" ObjectID="_1532090710" r:id="rId2"/>
      </w:object>
    </w:r>
  </w:p>
  <w:p w14:paraId="3C2E3103" w14:textId="77777777" w:rsidR="00B95B88" w:rsidRDefault="00B95B88" w:rsidP="00CD1C8D">
    <w:pPr>
      <w:pStyle w:val="ad"/>
      <w:spacing w:line="276" w:lineRule="auto"/>
      <w:jc w:val="center"/>
      <w:rPr>
        <w:b/>
        <w:bCs/>
        <w:szCs w:val="40"/>
        <w:rtl/>
      </w:rPr>
    </w:pPr>
    <w:r>
      <w:rPr>
        <w:b/>
        <w:bCs/>
        <w:szCs w:val="40"/>
        <w:rtl/>
      </w:rPr>
      <w:t>מדינת ישראל</w:t>
    </w:r>
  </w:p>
  <w:p w14:paraId="531B2697" w14:textId="77777777" w:rsidR="00B95B88" w:rsidRDefault="00B95B88" w:rsidP="00CD1C8D">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3A45B47" w14:textId="77777777" w:rsidR="00B95B88" w:rsidRDefault="00B95B88" w:rsidP="00CD1C8D">
    <w:pPr>
      <w:pStyle w:val="ad"/>
      <w:tabs>
        <w:tab w:val="left" w:pos="2447"/>
      </w:tabs>
      <w:spacing w:line="276" w:lineRule="auto"/>
      <w:jc w:val="right"/>
      <w:rPr>
        <w:b/>
        <w:bCs/>
        <w:sz w:val="28"/>
        <w:szCs w:val="28"/>
        <w:rtl/>
      </w:rPr>
    </w:pPr>
  </w:p>
  <w:p w14:paraId="5F6A24C4" w14:textId="2FE2CA98" w:rsidR="00B95B88" w:rsidRPr="00D35AC1" w:rsidRDefault="00B95B88" w:rsidP="00CD1C8D">
    <w:pPr>
      <w:pStyle w:val="ad"/>
      <w:tabs>
        <w:tab w:val="left" w:pos="2447"/>
      </w:tabs>
      <w:spacing w:line="276" w:lineRule="auto"/>
      <w:jc w:val="right"/>
      <w:rPr>
        <w:b/>
        <w:bCs/>
        <w:sz w:val="32"/>
        <w:szCs w:val="32"/>
        <w:rtl/>
      </w:rPr>
    </w:pPr>
    <w:r w:rsidRPr="008D2A12">
      <w:rPr>
        <w:rFonts w:hint="cs"/>
        <w:b/>
        <w:bCs/>
        <w:sz w:val="28"/>
        <w:szCs w:val="28"/>
        <w:rtl/>
      </w:rPr>
      <w:t xml:space="preserve">מכרז פומבי מס' </w:t>
    </w:r>
    <w:r>
      <w:rPr>
        <w:rFonts w:hint="cs"/>
        <w:b/>
        <w:bCs/>
        <w:sz w:val="28"/>
        <w:szCs w:val="28"/>
        <w:rtl/>
      </w:rPr>
      <w:t>30/2016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DD5CE" w14:textId="77777777" w:rsidR="00B95B88" w:rsidRDefault="00B95B88" w:rsidP="00CD1C8D">
    <w:pPr>
      <w:pStyle w:val="ad"/>
      <w:spacing w:line="276" w:lineRule="auto"/>
      <w:jc w:val="center"/>
      <w:rPr>
        <w:b/>
        <w:bCs/>
        <w:szCs w:val="40"/>
        <w:rtl/>
      </w:rPr>
    </w:pPr>
    <w:r>
      <w:rPr>
        <w:b/>
        <w:bCs/>
        <w:noProof/>
        <w:szCs w:val="40"/>
        <w:rtl/>
      </w:rPr>
      <w:object w:dxaOrig="1440" w:dyaOrig="1440" w14:anchorId="732E6E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569" type="#_x0000_t75" style="position:absolute;left:0;text-align:left;margin-left:206.45pt;margin-top:-27.6pt;width:40.05pt;height:47.55pt;z-index:251658240;visibility:visible;mso-wrap-edited:f">
          <v:imagedata r:id="rId1" o:title=""/>
          <w10:wrap type="topAndBottom"/>
        </v:shape>
        <o:OLEObject Type="Embed" ProgID="Word.Picture.8" ShapeID="_x0000_s109569" DrawAspect="Content" ObjectID="_1532090711" r:id="rId2"/>
      </w:object>
    </w:r>
  </w:p>
  <w:p w14:paraId="2DCFDD36" w14:textId="77777777" w:rsidR="00B95B88" w:rsidRDefault="00B95B88" w:rsidP="00CD1C8D">
    <w:pPr>
      <w:pStyle w:val="ad"/>
      <w:spacing w:line="276" w:lineRule="auto"/>
      <w:jc w:val="center"/>
      <w:rPr>
        <w:b/>
        <w:bCs/>
        <w:szCs w:val="40"/>
        <w:rtl/>
      </w:rPr>
    </w:pPr>
    <w:r>
      <w:rPr>
        <w:b/>
        <w:bCs/>
        <w:szCs w:val="40"/>
        <w:rtl/>
      </w:rPr>
      <w:t>מדינת ישראל</w:t>
    </w:r>
  </w:p>
  <w:p w14:paraId="1A661BE4" w14:textId="77777777" w:rsidR="00B95B88" w:rsidRDefault="00B95B88" w:rsidP="00CD1C8D">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A48AE94" w14:textId="77777777" w:rsidR="00B95B88" w:rsidRDefault="00B95B88" w:rsidP="00CD1C8D">
    <w:pPr>
      <w:pStyle w:val="ad"/>
      <w:tabs>
        <w:tab w:val="left" w:pos="2447"/>
      </w:tabs>
      <w:spacing w:line="276" w:lineRule="auto"/>
      <w:jc w:val="right"/>
      <w:rPr>
        <w:b/>
        <w:bCs/>
        <w:sz w:val="28"/>
        <w:szCs w:val="28"/>
        <w:rtl/>
      </w:rPr>
    </w:pPr>
  </w:p>
  <w:p w14:paraId="315E38CF" w14:textId="561761AA" w:rsidR="00B95B88" w:rsidRDefault="00B95B88" w:rsidP="00CD1C8D">
    <w:pPr>
      <w:pStyle w:val="ad"/>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30/2016</w:t>
    </w:r>
  </w:p>
  <w:p w14:paraId="42DB5A9D" w14:textId="77777777" w:rsidR="00B95B88" w:rsidRDefault="00B95B8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975B82"/>
    <w:multiLevelType w:val="hybridMultilevel"/>
    <w:tmpl w:val="DCE00220"/>
    <w:lvl w:ilvl="0" w:tplc="0409000F">
      <w:start w:val="1"/>
      <w:numFmt w:val="decimal"/>
      <w:lvlText w:val="%1."/>
      <w:lvlJc w:val="left"/>
      <w:pPr>
        <w:ind w:left="1080" w:hanging="360"/>
      </w:pPr>
      <w:rPr>
        <w:rFonts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9954961"/>
    <w:multiLevelType w:val="multilevel"/>
    <w:tmpl w:val="C172D2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2732D5"/>
    <w:multiLevelType w:val="hybridMultilevel"/>
    <w:tmpl w:val="43A0B688"/>
    <w:lvl w:ilvl="0" w:tplc="AD94A41A">
      <w:start w:val="1"/>
      <w:numFmt w:val="hebrew1"/>
      <w:lvlText w:val="%1."/>
      <w:lvlJc w:val="left"/>
      <w:pPr>
        <w:tabs>
          <w:tab w:val="num" w:pos="3960"/>
        </w:tabs>
        <w:ind w:left="3960" w:hanging="360"/>
      </w:pPr>
      <w:rPr>
        <w:rFonts w:hint="default"/>
        <w:u w:val="none"/>
      </w:rPr>
    </w:lvl>
    <w:lvl w:ilvl="1" w:tplc="1416CC80">
      <w:start w:val="1"/>
      <w:numFmt w:val="decimal"/>
      <w:lvlText w:val="%2."/>
      <w:lvlJc w:val="left"/>
      <w:pPr>
        <w:tabs>
          <w:tab w:val="num" w:pos="1440"/>
        </w:tabs>
        <w:ind w:left="1440" w:hanging="360"/>
      </w:pPr>
      <w:rPr>
        <w:rFonts w:hint="default"/>
        <w:b/>
        <w:bCs/>
      </w:rPr>
    </w:lvl>
    <w:lvl w:ilvl="2" w:tplc="04090001">
      <w:start w:val="1"/>
      <w:numFmt w:val="bullet"/>
      <w:lvlText w:val=""/>
      <w:lvlJc w:val="left"/>
      <w:pPr>
        <w:tabs>
          <w:tab w:val="num" w:pos="2340"/>
        </w:tabs>
        <w:ind w:left="2340" w:hanging="360"/>
      </w:pPr>
      <w:rPr>
        <w:rFonts w:ascii="Symbol" w:hAnsi="Symbol" w:hint="default"/>
        <w:lang w:bidi="he-IL"/>
      </w:rPr>
    </w:lvl>
    <w:lvl w:ilvl="3" w:tplc="055CDFDE" w:tentative="1">
      <w:start w:val="1"/>
      <w:numFmt w:val="decimal"/>
      <w:lvlText w:val="%4."/>
      <w:lvlJc w:val="left"/>
      <w:pPr>
        <w:tabs>
          <w:tab w:val="num" w:pos="2880"/>
        </w:tabs>
        <w:ind w:left="2880" w:hanging="360"/>
      </w:pPr>
    </w:lvl>
    <w:lvl w:ilvl="4" w:tplc="07048460" w:tentative="1">
      <w:start w:val="1"/>
      <w:numFmt w:val="lowerLetter"/>
      <w:lvlText w:val="%5."/>
      <w:lvlJc w:val="left"/>
      <w:pPr>
        <w:tabs>
          <w:tab w:val="num" w:pos="3600"/>
        </w:tabs>
        <w:ind w:left="3600" w:hanging="360"/>
      </w:pPr>
    </w:lvl>
    <w:lvl w:ilvl="5" w:tplc="DB8A0096" w:tentative="1">
      <w:start w:val="1"/>
      <w:numFmt w:val="lowerRoman"/>
      <w:lvlText w:val="%6."/>
      <w:lvlJc w:val="right"/>
      <w:pPr>
        <w:tabs>
          <w:tab w:val="num" w:pos="4320"/>
        </w:tabs>
        <w:ind w:left="4320" w:hanging="180"/>
      </w:pPr>
    </w:lvl>
    <w:lvl w:ilvl="6" w:tplc="E63ABFD6" w:tentative="1">
      <w:start w:val="1"/>
      <w:numFmt w:val="decimal"/>
      <w:lvlText w:val="%7."/>
      <w:lvlJc w:val="left"/>
      <w:pPr>
        <w:tabs>
          <w:tab w:val="num" w:pos="5040"/>
        </w:tabs>
        <w:ind w:left="5040" w:hanging="360"/>
      </w:pPr>
    </w:lvl>
    <w:lvl w:ilvl="7" w:tplc="1C068E26" w:tentative="1">
      <w:start w:val="1"/>
      <w:numFmt w:val="lowerLetter"/>
      <w:lvlText w:val="%8."/>
      <w:lvlJc w:val="left"/>
      <w:pPr>
        <w:tabs>
          <w:tab w:val="num" w:pos="5760"/>
        </w:tabs>
        <w:ind w:left="5760" w:hanging="360"/>
      </w:pPr>
    </w:lvl>
    <w:lvl w:ilvl="8" w:tplc="BB0A1A9A" w:tentative="1">
      <w:start w:val="1"/>
      <w:numFmt w:val="lowerRoman"/>
      <w:lvlText w:val="%9."/>
      <w:lvlJc w:val="right"/>
      <w:pPr>
        <w:tabs>
          <w:tab w:val="num" w:pos="6480"/>
        </w:tabs>
        <w:ind w:left="6480" w:hanging="180"/>
      </w:p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015702"/>
    <w:multiLevelType w:val="hybridMultilevel"/>
    <w:tmpl w:val="52BC510C"/>
    <w:lvl w:ilvl="0" w:tplc="C44892A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4"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5" w15:restartNumberingAfterBreak="0">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0" w15:restartNumberingAfterBreak="0">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2"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34"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665E5F"/>
    <w:multiLevelType w:val="hybridMultilevel"/>
    <w:tmpl w:val="E8B4D7D0"/>
    <w:lvl w:ilvl="0" w:tplc="EC948D26">
      <w:start w:val="1"/>
      <w:numFmt w:val="bullet"/>
      <w:lvlText w:val=""/>
      <w:lvlJc w:val="left"/>
      <w:pPr>
        <w:ind w:left="858" w:hanging="360"/>
      </w:pPr>
      <w:rPr>
        <w:rFonts w:ascii="Wingdings" w:hAnsi="Wingdings" w:hint="default"/>
        <w:lang w:bidi="he-IL"/>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40"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1"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6"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2B522849"/>
    <w:multiLevelType w:val="hybridMultilevel"/>
    <w:tmpl w:val="CF66046E"/>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2B615F17"/>
    <w:multiLevelType w:val="hybridMultilevel"/>
    <w:tmpl w:val="79EA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33575403"/>
    <w:multiLevelType w:val="hybridMultilevel"/>
    <w:tmpl w:val="133A0226"/>
    <w:lvl w:ilvl="0" w:tplc="0409000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0" w15:restartNumberingAfterBreak="0">
    <w:nsid w:val="36297E75"/>
    <w:multiLevelType w:val="hybridMultilevel"/>
    <w:tmpl w:val="40B820F6"/>
    <w:lvl w:ilvl="0" w:tplc="04090013">
      <w:start w:val="1"/>
      <w:numFmt w:val="hebrew1"/>
      <w:lvlText w:val="%1."/>
      <w:lvlJc w:val="center"/>
      <w:pPr>
        <w:tabs>
          <w:tab w:val="num" w:pos="360"/>
        </w:tabs>
        <w:ind w:left="360" w:hanging="360"/>
      </w:pPr>
      <w:rPr>
        <w:rFonts w:hint="default"/>
        <w:b w:val="0"/>
        <w:bCs w:val="0"/>
        <w:lang w:val="en-US"/>
      </w:rPr>
    </w:lvl>
    <w:lvl w:ilvl="1" w:tplc="86E21AEE">
      <w:start w:val="1"/>
      <w:numFmt w:val="hebrew1"/>
      <w:lvlText w:val="%2."/>
      <w:lvlJc w:val="left"/>
      <w:pPr>
        <w:tabs>
          <w:tab w:val="num" w:pos="1080"/>
        </w:tabs>
        <w:ind w:left="1080" w:hanging="360"/>
      </w:pPr>
      <w:rPr>
        <w:rFonts w:ascii="Times New Roman" w:eastAsia="Times New Roman" w:hAnsi="Times New Roman" w:cs="David"/>
        <w:b w:val="0"/>
        <w:bCs w:val="0"/>
      </w:rPr>
    </w:lvl>
    <w:lvl w:ilvl="2" w:tplc="8DE04F16">
      <w:start w:val="7"/>
      <w:numFmt w:val="bullet"/>
      <w:lvlText w:val="-"/>
      <w:lvlJc w:val="left"/>
      <w:pPr>
        <w:ind w:left="1980" w:hanging="360"/>
      </w:pPr>
      <w:rPr>
        <w:rFonts w:ascii="Arial" w:eastAsia="Times New Roman" w:hAnsi="Arial" w:cs="David" w:hint="default"/>
        <w:b w:val="0"/>
        <w:bCs w:val="0"/>
      </w:rPr>
    </w:lvl>
    <w:lvl w:ilvl="3" w:tplc="888E50BC">
      <w:start w:val="1"/>
      <w:numFmt w:val="decimal"/>
      <w:lvlText w:val="%4."/>
      <w:lvlJc w:val="left"/>
      <w:pPr>
        <w:ind w:left="2520" w:hanging="360"/>
      </w:pPr>
      <w:rPr>
        <w:rFonts w:hint="default"/>
      </w:rPr>
    </w:lvl>
    <w:lvl w:ilvl="4" w:tplc="CA5E1B44">
      <w:start w:val="53"/>
      <w:numFmt w:val="decimal"/>
      <w:lvlText w:val="%5"/>
      <w:lvlJc w:val="left"/>
      <w:pPr>
        <w:ind w:left="3240" w:hanging="360"/>
      </w:pPr>
      <w:rPr>
        <w:rFonts w:hint="default"/>
      </w:rPr>
    </w:lvl>
    <w:lvl w:ilvl="5" w:tplc="7EEED112">
      <w:start w:val="1"/>
      <w:numFmt w:val="decimal"/>
      <w:lvlText w:val="(%6)"/>
      <w:lvlJc w:val="left"/>
      <w:pPr>
        <w:ind w:left="4140" w:hanging="360"/>
      </w:pPr>
      <w:rPr>
        <w:rFonts w:hint="default"/>
      </w:rPr>
    </w:lvl>
    <w:lvl w:ilvl="6" w:tplc="4FA6F7A2" w:tentative="1">
      <w:start w:val="1"/>
      <w:numFmt w:val="decimal"/>
      <w:lvlText w:val="%7."/>
      <w:lvlJc w:val="left"/>
      <w:pPr>
        <w:tabs>
          <w:tab w:val="num" w:pos="4680"/>
        </w:tabs>
        <w:ind w:left="4680" w:hanging="360"/>
      </w:pPr>
    </w:lvl>
    <w:lvl w:ilvl="7" w:tplc="BAAC0806" w:tentative="1">
      <w:start w:val="1"/>
      <w:numFmt w:val="lowerLetter"/>
      <w:lvlText w:val="%8."/>
      <w:lvlJc w:val="left"/>
      <w:pPr>
        <w:tabs>
          <w:tab w:val="num" w:pos="5400"/>
        </w:tabs>
        <w:ind w:left="5400" w:hanging="360"/>
      </w:pPr>
    </w:lvl>
    <w:lvl w:ilvl="8" w:tplc="1996ECE4" w:tentative="1">
      <w:start w:val="1"/>
      <w:numFmt w:val="lowerRoman"/>
      <w:lvlText w:val="%9."/>
      <w:lvlJc w:val="right"/>
      <w:pPr>
        <w:tabs>
          <w:tab w:val="num" w:pos="6120"/>
        </w:tabs>
        <w:ind w:left="6120" w:hanging="180"/>
      </w:pPr>
    </w:lvl>
  </w:abstractNum>
  <w:abstractNum w:abstractNumId="61"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2" w15:restartNumberingAfterBreak="0">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63" w15:restartNumberingAfterBreak="0">
    <w:nsid w:val="3A935C81"/>
    <w:multiLevelType w:val="hybridMultilevel"/>
    <w:tmpl w:val="F23A4A8A"/>
    <w:lvl w:ilvl="0" w:tplc="FF12E1C2">
      <w:start w:val="1"/>
      <w:numFmt w:val="hebrew1"/>
      <w:lvlText w:val="%1."/>
      <w:lvlJc w:val="left"/>
      <w:pPr>
        <w:ind w:left="720" w:hanging="360"/>
      </w:pPr>
      <w:rPr>
        <w:rFonts w:hint="default"/>
        <w:b/>
        <w:bCs/>
        <w:sz w:val="26"/>
        <w:szCs w:val="26"/>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64" w15:restartNumberingAfterBreak="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6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8"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0" w15:restartNumberingAfterBreak="0">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7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2"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4" w15:restartNumberingAfterBreak="0">
    <w:nsid w:val="49C257D5"/>
    <w:multiLevelType w:val="hybridMultilevel"/>
    <w:tmpl w:val="AB80E412"/>
    <w:lvl w:ilvl="0" w:tplc="3F1202C8">
      <w:start w:val="1"/>
      <w:numFmt w:val="hebrew1"/>
      <w:lvlText w:val="%1."/>
      <w:lvlJc w:val="left"/>
      <w:pPr>
        <w:ind w:left="993" w:hanging="360"/>
      </w:pPr>
      <w:rPr>
        <w:rFonts w:hint="default"/>
      </w:rPr>
    </w:lvl>
    <w:lvl w:ilvl="1" w:tplc="04090011">
      <w:start w:val="1"/>
      <w:numFmt w:val="decimal"/>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75" w15:restartNumberingAfterBreak="0">
    <w:nsid w:val="4A6128E5"/>
    <w:multiLevelType w:val="hybridMultilevel"/>
    <w:tmpl w:val="315E4E28"/>
    <w:lvl w:ilvl="0" w:tplc="81865154">
      <w:start w:val="1"/>
      <w:numFmt w:val="hebrew1"/>
      <w:lvlText w:val="%1."/>
      <w:lvlJc w:val="left"/>
      <w:pPr>
        <w:ind w:left="644" w:hanging="360"/>
      </w:pPr>
      <w:rPr>
        <w:rFonts w:hint="default"/>
        <w:b w:val="0"/>
        <w:bCs/>
      </w:rPr>
    </w:lvl>
    <w:lvl w:ilvl="1" w:tplc="86E21AEE" w:tentative="1">
      <w:start w:val="1"/>
      <w:numFmt w:val="lowerLetter"/>
      <w:lvlText w:val="%2."/>
      <w:lvlJc w:val="left"/>
      <w:pPr>
        <w:ind w:left="1364" w:hanging="360"/>
      </w:pPr>
    </w:lvl>
    <w:lvl w:ilvl="2" w:tplc="8DE04F16" w:tentative="1">
      <w:start w:val="1"/>
      <w:numFmt w:val="lowerRoman"/>
      <w:lvlText w:val="%3."/>
      <w:lvlJc w:val="right"/>
      <w:pPr>
        <w:ind w:left="2084" w:hanging="180"/>
      </w:pPr>
    </w:lvl>
    <w:lvl w:ilvl="3" w:tplc="888E50BC" w:tentative="1">
      <w:start w:val="1"/>
      <w:numFmt w:val="decimal"/>
      <w:lvlText w:val="%4."/>
      <w:lvlJc w:val="left"/>
      <w:pPr>
        <w:ind w:left="2804" w:hanging="360"/>
      </w:pPr>
    </w:lvl>
    <w:lvl w:ilvl="4" w:tplc="CA5E1B44" w:tentative="1">
      <w:start w:val="1"/>
      <w:numFmt w:val="lowerLetter"/>
      <w:lvlText w:val="%5."/>
      <w:lvlJc w:val="left"/>
      <w:pPr>
        <w:ind w:left="3524" w:hanging="360"/>
      </w:pPr>
    </w:lvl>
    <w:lvl w:ilvl="5" w:tplc="7EEED112" w:tentative="1">
      <w:start w:val="1"/>
      <w:numFmt w:val="lowerRoman"/>
      <w:lvlText w:val="%6."/>
      <w:lvlJc w:val="right"/>
      <w:pPr>
        <w:ind w:left="4244" w:hanging="180"/>
      </w:pPr>
    </w:lvl>
    <w:lvl w:ilvl="6" w:tplc="4FA6F7A2" w:tentative="1">
      <w:start w:val="1"/>
      <w:numFmt w:val="decimal"/>
      <w:lvlText w:val="%7."/>
      <w:lvlJc w:val="left"/>
      <w:pPr>
        <w:ind w:left="4964" w:hanging="360"/>
      </w:pPr>
    </w:lvl>
    <w:lvl w:ilvl="7" w:tplc="BAAC0806" w:tentative="1">
      <w:start w:val="1"/>
      <w:numFmt w:val="lowerLetter"/>
      <w:lvlText w:val="%8."/>
      <w:lvlJc w:val="left"/>
      <w:pPr>
        <w:ind w:left="5684" w:hanging="360"/>
      </w:pPr>
    </w:lvl>
    <w:lvl w:ilvl="8" w:tplc="1996ECE4" w:tentative="1">
      <w:start w:val="1"/>
      <w:numFmt w:val="lowerRoman"/>
      <w:lvlText w:val="%9."/>
      <w:lvlJc w:val="right"/>
      <w:pPr>
        <w:ind w:left="6404" w:hanging="180"/>
      </w:pPr>
    </w:lvl>
  </w:abstractNum>
  <w:abstractNum w:abstractNumId="76" w15:restartNumberingAfterBreak="0">
    <w:nsid w:val="4A7D5CAA"/>
    <w:multiLevelType w:val="hybridMultilevel"/>
    <w:tmpl w:val="5E5A08E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AAB4894"/>
    <w:multiLevelType w:val="hybridMultilevel"/>
    <w:tmpl w:val="5F8E45B0"/>
    <w:lvl w:ilvl="0" w:tplc="9C8C3FB4">
      <w:start w:val="1"/>
      <w:numFmt w:val="hebrew1"/>
      <w:lvlText w:val="%1."/>
      <w:lvlJc w:val="left"/>
      <w:pPr>
        <w:ind w:left="927" w:hanging="360"/>
      </w:pPr>
      <w:rPr>
        <w:rFonts w:hint="default"/>
      </w:rPr>
    </w:lvl>
    <w:lvl w:ilvl="1" w:tplc="04090019">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7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516F512E"/>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3680BDB"/>
    <w:multiLevelType w:val="hybridMultilevel"/>
    <w:tmpl w:val="F1F6FCF4"/>
    <w:lvl w:ilvl="0" w:tplc="105CF278">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53A356D8"/>
    <w:multiLevelType w:val="hybridMultilevel"/>
    <w:tmpl w:val="62E429B8"/>
    <w:lvl w:ilvl="0" w:tplc="DB98F3E0">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3ED6A64"/>
    <w:multiLevelType w:val="hybridMultilevel"/>
    <w:tmpl w:val="5F8E45B0"/>
    <w:lvl w:ilvl="0" w:tplc="9C8C3FB4">
      <w:start w:val="1"/>
      <w:numFmt w:val="hebrew1"/>
      <w:lvlText w:val="%1."/>
      <w:lvlJc w:val="left"/>
      <w:pPr>
        <w:ind w:left="927"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8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5" w15:restartNumberingAfterBreak="0">
    <w:nsid w:val="54F171B4"/>
    <w:multiLevelType w:val="hybridMultilevel"/>
    <w:tmpl w:val="4E78E258"/>
    <w:lvl w:ilvl="0" w:tplc="FF12E1C2">
      <w:start w:val="1"/>
      <w:numFmt w:val="hebrew1"/>
      <w:lvlText w:val="%1."/>
      <w:lvlJc w:val="left"/>
      <w:pPr>
        <w:ind w:left="720" w:hanging="360"/>
      </w:pPr>
      <w:rPr>
        <w:rFonts w:hint="default"/>
        <w:b/>
        <w:bCs/>
        <w:sz w:val="26"/>
        <w:szCs w:val="26"/>
      </w:rPr>
    </w:lvl>
    <w:lvl w:ilvl="1" w:tplc="0409000F">
      <w:start w:val="1"/>
      <w:numFmt w:val="decimal"/>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86"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57C27C4D"/>
    <w:multiLevelType w:val="hybridMultilevel"/>
    <w:tmpl w:val="6B18D9C4"/>
    <w:lvl w:ilvl="0" w:tplc="CDDC2592">
      <w:start w:val="1"/>
      <w:numFmt w:val="hebrew1"/>
      <w:lvlText w:val="%1."/>
      <w:lvlJc w:val="left"/>
      <w:pPr>
        <w:ind w:left="529" w:hanging="360"/>
      </w:pPr>
      <w:rPr>
        <w:rFonts w:hint="default"/>
        <w:b/>
        <w:bCs/>
        <w:sz w:val="32"/>
        <w:szCs w:val="32"/>
      </w:rPr>
    </w:lvl>
    <w:lvl w:ilvl="1" w:tplc="04090019">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9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4" w15:restartNumberingAfterBreak="0">
    <w:nsid w:val="5E18166C"/>
    <w:multiLevelType w:val="multilevel"/>
    <w:tmpl w:val="98DEF122"/>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color w:val="auto"/>
        <w:lang w:val="en-US"/>
      </w:rPr>
    </w:lvl>
    <w:lvl w:ilvl="3">
      <w:start w:val="1"/>
      <w:numFmt w:val="decimal"/>
      <w:lvlText w:val="%1.%2.%3.%4."/>
      <w:lvlJc w:val="left"/>
      <w:pPr>
        <w:tabs>
          <w:tab w:val="num" w:pos="1985"/>
        </w:tabs>
        <w:ind w:left="1985" w:hanging="905"/>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6" w15:restartNumberingAfterBreak="0">
    <w:nsid w:val="5F5626D4"/>
    <w:multiLevelType w:val="hybridMultilevel"/>
    <w:tmpl w:val="9BC4381A"/>
    <w:lvl w:ilvl="0" w:tplc="04090013">
      <w:start w:val="1"/>
      <w:numFmt w:val="hebrew1"/>
      <w:lvlText w:val="%1."/>
      <w:lvlJc w:val="center"/>
      <w:pPr>
        <w:tabs>
          <w:tab w:val="num" w:pos="360"/>
        </w:tabs>
        <w:ind w:left="360" w:hanging="360"/>
      </w:pPr>
      <w:rPr>
        <w:rFonts w:hint="default"/>
        <w:b w:val="0"/>
        <w:bCs w:val="0"/>
        <w:lang w:val="en-US"/>
      </w:rPr>
    </w:lvl>
    <w:lvl w:ilvl="1" w:tplc="86E21AEE">
      <w:start w:val="1"/>
      <w:numFmt w:val="hebrew1"/>
      <w:lvlText w:val="%2."/>
      <w:lvlJc w:val="left"/>
      <w:pPr>
        <w:tabs>
          <w:tab w:val="num" w:pos="1080"/>
        </w:tabs>
        <w:ind w:left="1080" w:hanging="360"/>
      </w:pPr>
      <w:rPr>
        <w:rFonts w:ascii="Times New Roman" w:eastAsia="Times New Roman" w:hAnsi="Times New Roman" w:cs="David"/>
        <w:b w:val="0"/>
        <w:bCs w:val="0"/>
      </w:rPr>
    </w:lvl>
    <w:lvl w:ilvl="2" w:tplc="8DE04F16">
      <w:start w:val="7"/>
      <w:numFmt w:val="bullet"/>
      <w:lvlText w:val="-"/>
      <w:lvlJc w:val="left"/>
      <w:pPr>
        <w:ind w:left="1980" w:hanging="360"/>
      </w:pPr>
      <w:rPr>
        <w:rFonts w:ascii="Arial" w:eastAsia="Times New Roman" w:hAnsi="Arial" w:cs="David" w:hint="default"/>
        <w:b w:val="0"/>
        <w:bCs w:val="0"/>
      </w:rPr>
    </w:lvl>
    <w:lvl w:ilvl="3" w:tplc="888E50BC">
      <w:start w:val="1"/>
      <w:numFmt w:val="decimal"/>
      <w:lvlText w:val="%4."/>
      <w:lvlJc w:val="left"/>
      <w:pPr>
        <w:ind w:left="2520" w:hanging="360"/>
      </w:pPr>
      <w:rPr>
        <w:rFonts w:hint="default"/>
      </w:rPr>
    </w:lvl>
    <w:lvl w:ilvl="4" w:tplc="CA5E1B44">
      <w:start w:val="53"/>
      <w:numFmt w:val="decimal"/>
      <w:lvlText w:val="%5"/>
      <w:lvlJc w:val="left"/>
      <w:pPr>
        <w:ind w:left="3240" w:hanging="360"/>
      </w:pPr>
      <w:rPr>
        <w:rFonts w:hint="default"/>
      </w:rPr>
    </w:lvl>
    <w:lvl w:ilvl="5" w:tplc="7EEED112">
      <w:start w:val="1"/>
      <w:numFmt w:val="decimal"/>
      <w:lvlText w:val="(%6)"/>
      <w:lvlJc w:val="left"/>
      <w:pPr>
        <w:ind w:left="4140" w:hanging="360"/>
      </w:pPr>
      <w:rPr>
        <w:rFonts w:hint="default"/>
      </w:rPr>
    </w:lvl>
    <w:lvl w:ilvl="6" w:tplc="4FA6F7A2" w:tentative="1">
      <w:start w:val="1"/>
      <w:numFmt w:val="decimal"/>
      <w:lvlText w:val="%7."/>
      <w:lvlJc w:val="left"/>
      <w:pPr>
        <w:tabs>
          <w:tab w:val="num" w:pos="4680"/>
        </w:tabs>
        <w:ind w:left="4680" w:hanging="360"/>
      </w:pPr>
    </w:lvl>
    <w:lvl w:ilvl="7" w:tplc="BAAC0806" w:tentative="1">
      <w:start w:val="1"/>
      <w:numFmt w:val="lowerLetter"/>
      <w:lvlText w:val="%8."/>
      <w:lvlJc w:val="left"/>
      <w:pPr>
        <w:tabs>
          <w:tab w:val="num" w:pos="5400"/>
        </w:tabs>
        <w:ind w:left="5400" w:hanging="360"/>
      </w:pPr>
    </w:lvl>
    <w:lvl w:ilvl="8" w:tplc="1996ECE4" w:tentative="1">
      <w:start w:val="1"/>
      <w:numFmt w:val="lowerRoman"/>
      <w:lvlText w:val="%9."/>
      <w:lvlJc w:val="right"/>
      <w:pPr>
        <w:tabs>
          <w:tab w:val="num" w:pos="6120"/>
        </w:tabs>
        <w:ind w:left="6120" w:hanging="180"/>
      </w:pPr>
    </w:lvl>
  </w:abstractNum>
  <w:abstractNum w:abstractNumId="97" w15:restartNumberingAfterBreak="0">
    <w:nsid w:val="61362A06"/>
    <w:multiLevelType w:val="hybridMultilevel"/>
    <w:tmpl w:val="8300060A"/>
    <w:lvl w:ilvl="0" w:tplc="18443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02" w15:restartNumberingAfterBreak="0">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4"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7" w15:restartNumberingAfterBreak="0">
    <w:nsid w:val="6B612B41"/>
    <w:multiLevelType w:val="hybridMultilevel"/>
    <w:tmpl w:val="52C6E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09" w15:restartNumberingAfterBreak="0">
    <w:nsid w:val="6BEE6406"/>
    <w:multiLevelType w:val="hybridMultilevel"/>
    <w:tmpl w:val="020267D4"/>
    <w:lvl w:ilvl="0" w:tplc="AA5E6C70">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11"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4"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5" w15:restartNumberingAfterBreak="0">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116" w15:restartNumberingAfterBreak="0">
    <w:nsid w:val="74F661D9"/>
    <w:multiLevelType w:val="hybridMultilevel"/>
    <w:tmpl w:val="33BACED8"/>
    <w:lvl w:ilvl="0" w:tplc="43CEB606">
      <w:start w:val="1"/>
      <w:numFmt w:val="decimal"/>
      <w:lvlText w:val="%1)"/>
      <w:lvlJc w:val="left"/>
      <w:pPr>
        <w:ind w:left="1080" w:hanging="360"/>
      </w:pPr>
    </w:lvl>
    <w:lvl w:ilvl="1" w:tplc="AA5E6C70">
      <w:start w:val="1"/>
      <w:numFmt w:val="lowerLetter"/>
      <w:lvlText w:val="%2."/>
      <w:lvlJc w:val="left"/>
      <w:pPr>
        <w:ind w:left="1800" w:hanging="360"/>
      </w:pPr>
    </w:lvl>
    <w:lvl w:ilvl="2" w:tplc="88989FDA">
      <w:start w:val="1"/>
      <w:numFmt w:val="lowerRoman"/>
      <w:lvlText w:val="%3."/>
      <w:lvlJc w:val="right"/>
      <w:pPr>
        <w:ind w:left="2520" w:hanging="180"/>
      </w:pPr>
    </w:lvl>
    <w:lvl w:ilvl="3" w:tplc="02F26042" w:tentative="1">
      <w:start w:val="1"/>
      <w:numFmt w:val="decimal"/>
      <w:lvlText w:val="%4."/>
      <w:lvlJc w:val="left"/>
      <w:pPr>
        <w:ind w:left="3240" w:hanging="360"/>
      </w:pPr>
    </w:lvl>
    <w:lvl w:ilvl="4" w:tplc="4B58C95E" w:tentative="1">
      <w:start w:val="1"/>
      <w:numFmt w:val="lowerLetter"/>
      <w:lvlText w:val="%5."/>
      <w:lvlJc w:val="left"/>
      <w:pPr>
        <w:ind w:left="3960" w:hanging="360"/>
      </w:pPr>
    </w:lvl>
    <w:lvl w:ilvl="5" w:tplc="D0D27E2A" w:tentative="1">
      <w:start w:val="1"/>
      <w:numFmt w:val="lowerRoman"/>
      <w:lvlText w:val="%6."/>
      <w:lvlJc w:val="right"/>
      <w:pPr>
        <w:ind w:left="4680" w:hanging="180"/>
      </w:pPr>
    </w:lvl>
    <w:lvl w:ilvl="6" w:tplc="87A65A50" w:tentative="1">
      <w:start w:val="1"/>
      <w:numFmt w:val="decimal"/>
      <w:lvlText w:val="%7."/>
      <w:lvlJc w:val="left"/>
      <w:pPr>
        <w:ind w:left="5400" w:hanging="360"/>
      </w:pPr>
    </w:lvl>
    <w:lvl w:ilvl="7" w:tplc="3ADEE5BC" w:tentative="1">
      <w:start w:val="1"/>
      <w:numFmt w:val="lowerLetter"/>
      <w:lvlText w:val="%8."/>
      <w:lvlJc w:val="left"/>
      <w:pPr>
        <w:ind w:left="6120" w:hanging="360"/>
      </w:pPr>
    </w:lvl>
    <w:lvl w:ilvl="8" w:tplc="EEDE7E2C" w:tentative="1">
      <w:start w:val="1"/>
      <w:numFmt w:val="lowerRoman"/>
      <w:lvlText w:val="%9."/>
      <w:lvlJc w:val="right"/>
      <w:pPr>
        <w:ind w:left="6840" w:hanging="180"/>
      </w:pPr>
    </w:lvl>
  </w:abstractNum>
  <w:abstractNum w:abstractNumId="117" w15:restartNumberingAfterBreak="0">
    <w:nsid w:val="764A396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18"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9"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1" w15:restartNumberingAfterBreak="0">
    <w:nsid w:val="789B3139"/>
    <w:multiLevelType w:val="hybridMultilevel"/>
    <w:tmpl w:val="42D0AC0A"/>
    <w:lvl w:ilvl="0" w:tplc="593E01D6">
      <w:start w:val="2"/>
      <w:numFmt w:val="decimal"/>
      <w:lvlText w:val="%1."/>
      <w:lvlJc w:val="left"/>
      <w:pPr>
        <w:ind w:left="3163" w:hanging="360"/>
      </w:pPr>
      <w:rPr>
        <w:rFonts w:hint="default"/>
      </w:rPr>
    </w:lvl>
    <w:lvl w:ilvl="1" w:tplc="B1546A20">
      <w:start w:val="1"/>
      <w:numFmt w:val="lowerLetter"/>
      <w:lvlText w:val="%2."/>
      <w:lvlJc w:val="left"/>
      <w:pPr>
        <w:ind w:left="1440" w:hanging="360"/>
      </w:pPr>
    </w:lvl>
    <w:lvl w:ilvl="2" w:tplc="C9A0AE50">
      <w:start w:val="1"/>
      <w:numFmt w:val="lowerRoman"/>
      <w:lvlText w:val="%3."/>
      <w:lvlJc w:val="right"/>
      <w:pPr>
        <w:ind w:left="2160" w:hanging="180"/>
      </w:pPr>
    </w:lvl>
    <w:lvl w:ilvl="3" w:tplc="CBA63128">
      <w:start w:val="1"/>
      <w:numFmt w:val="decimal"/>
      <w:lvlText w:val="%4."/>
      <w:lvlJc w:val="left"/>
      <w:pPr>
        <w:ind w:left="2880" w:hanging="360"/>
      </w:pPr>
    </w:lvl>
    <w:lvl w:ilvl="4" w:tplc="16E0028A">
      <w:start w:val="1"/>
      <w:numFmt w:val="lowerLetter"/>
      <w:lvlText w:val="%5."/>
      <w:lvlJc w:val="left"/>
      <w:pPr>
        <w:ind w:left="3600" w:hanging="360"/>
      </w:pPr>
    </w:lvl>
    <w:lvl w:ilvl="5" w:tplc="CEC882AC">
      <w:start w:val="1"/>
      <w:numFmt w:val="lowerRoman"/>
      <w:lvlText w:val="%6."/>
      <w:lvlJc w:val="right"/>
      <w:pPr>
        <w:ind w:left="4320" w:hanging="180"/>
      </w:pPr>
    </w:lvl>
    <w:lvl w:ilvl="6" w:tplc="62585122">
      <w:start w:val="1"/>
      <w:numFmt w:val="decimal"/>
      <w:lvlText w:val="%7."/>
      <w:lvlJc w:val="left"/>
      <w:pPr>
        <w:ind w:left="5040" w:hanging="360"/>
      </w:pPr>
    </w:lvl>
    <w:lvl w:ilvl="7" w:tplc="1A8A9CEA">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122" w15:restartNumberingAfterBreak="0">
    <w:nsid w:val="799A6488"/>
    <w:multiLevelType w:val="hybridMultilevel"/>
    <w:tmpl w:val="FC1C5586"/>
    <w:lvl w:ilvl="0" w:tplc="04090013">
      <w:start w:val="1"/>
      <w:numFmt w:val="hebrew1"/>
      <w:lvlText w:val="%1."/>
      <w:lvlJc w:val="center"/>
      <w:pPr>
        <w:ind w:left="529" w:hanging="360"/>
      </w:pPr>
      <w:rPr>
        <w:rFonts w:hint="cs"/>
        <w:b/>
        <w:bCs/>
        <w:lang w:bidi="he-IL"/>
      </w:rPr>
    </w:lvl>
    <w:lvl w:ilvl="1" w:tplc="04090019">
      <w:start w:val="1"/>
      <w:numFmt w:val="lowerLetter"/>
      <w:lvlText w:val="%2."/>
      <w:lvlJc w:val="left"/>
      <w:pPr>
        <w:ind w:left="1249" w:hanging="360"/>
      </w:p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23" w15:restartNumberingAfterBreak="0">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24"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D8521C2"/>
    <w:multiLevelType w:val="multilevel"/>
    <w:tmpl w:val="6A80283C"/>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color w:val="auto"/>
        <w:lang w:val="en-US"/>
      </w:rPr>
    </w:lvl>
    <w:lvl w:ilvl="3">
      <w:start w:val="1"/>
      <w:numFmt w:val="decimal"/>
      <w:lvlText w:val="%1.%2.%3.%4."/>
      <w:lvlJc w:val="left"/>
      <w:pPr>
        <w:tabs>
          <w:tab w:val="num" w:pos="1985"/>
        </w:tabs>
        <w:ind w:left="1985" w:hanging="905"/>
      </w:pPr>
      <w:rPr>
        <w:rFonts w:hint="default"/>
      </w:rPr>
    </w:lvl>
    <w:lvl w:ilvl="4">
      <w:start w:val="1"/>
      <w:numFmt w:val="lowerRoman"/>
      <w:lvlText w:val="%5."/>
      <w:lvlJc w:val="righ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4"/>
  </w:num>
  <w:num w:numId="2">
    <w:abstractNumId w:val="124"/>
  </w:num>
  <w:num w:numId="3">
    <w:abstractNumId w:val="55"/>
  </w:num>
  <w:num w:numId="4">
    <w:abstractNumId w:val="42"/>
  </w:num>
  <w:num w:numId="5">
    <w:abstractNumId w:val="84"/>
  </w:num>
  <w:num w:numId="6">
    <w:abstractNumId w:val="111"/>
  </w:num>
  <w:num w:numId="7">
    <w:abstractNumId w:val="119"/>
  </w:num>
  <w:num w:numId="8">
    <w:abstractNumId w:val="93"/>
  </w:num>
  <w:num w:numId="9">
    <w:abstractNumId w:val="79"/>
  </w:num>
  <w:num w:numId="10">
    <w:abstractNumId w:val="99"/>
  </w:num>
  <w:num w:numId="11">
    <w:abstractNumId w:val="90"/>
  </w:num>
  <w:num w:numId="12">
    <w:abstractNumId w:val="52"/>
  </w:num>
  <w:num w:numId="13">
    <w:abstractNumId w:val="78"/>
  </w:num>
  <w:num w:numId="14">
    <w:abstractNumId w:val="112"/>
  </w:num>
  <w:num w:numId="15">
    <w:abstractNumId w:val="23"/>
  </w:num>
  <w:num w:numId="16">
    <w:abstractNumId w:val="46"/>
  </w:num>
  <w:num w:numId="17">
    <w:abstractNumId w:val="69"/>
  </w:num>
  <w:num w:numId="18">
    <w:abstractNumId w:val="29"/>
  </w:num>
  <w:num w:numId="19">
    <w:abstractNumId w:val="18"/>
  </w:num>
  <w:num w:numId="20">
    <w:abstractNumId w:val="105"/>
  </w:num>
  <w:num w:numId="21">
    <w:abstractNumId w:val="35"/>
  </w:num>
  <w:num w:numId="22">
    <w:abstractNumId w:val="54"/>
  </w:num>
  <w:num w:numId="23">
    <w:abstractNumId w:val="87"/>
  </w:num>
  <w:num w:numId="24">
    <w:abstractNumId w:val="16"/>
  </w:num>
  <w:num w:numId="25">
    <w:abstractNumId w:val="9"/>
  </w:num>
  <w:num w:numId="26">
    <w:abstractNumId w:val="48"/>
  </w:num>
  <w:num w:numId="27">
    <w:abstractNumId w:val="120"/>
  </w:num>
  <w:num w:numId="28">
    <w:abstractNumId w:val="56"/>
  </w:num>
  <w:num w:numId="29">
    <w:abstractNumId w:val="125"/>
  </w:num>
  <w:num w:numId="30">
    <w:abstractNumId w:val="95"/>
  </w:num>
  <w:num w:numId="31">
    <w:abstractNumId w:val="68"/>
  </w:num>
  <w:num w:numId="32">
    <w:abstractNumId w:val="28"/>
  </w:num>
  <w:num w:numId="33">
    <w:abstractNumId w:val="53"/>
  </w:num>
  <w:num w:numId="34">
    <w:abstractNumId w:val="49"/>
  </w:num>
  <w:num w:numId="35">
    <w:abstractNumId w:val="19"/>
  </w:num>
  <w:num w:numId="36">
    <w:abstractNumId w:val="45"/>
  </w:num>
  <w:num w:numId="37">
    <w:abstractNumId w:val="73"/>
  </w:num>
  <w:num w:numId="38">
    <w:abstractNumId w:val="27"/>
  </w:num>
  <w:num w:numId="39">
    <w:abstractNumId w:val="21"/>
  </w:num>
  <w:num w:numId="40">
    <w:abstractNumId w:val="103"/>
  </w:num>
  <w:num w:numId="41">
    <w:abstractNumId w:val="88"/>
  </w:num>
  <w:num w:numId="42">
    <w:abstractNumId w:val="66"/>
  </w:num>
  <w:num w:numId="43">
    <w:abstractNumId w:val="14"/>
  </w:num>
  <w:num w:numId="44">
    <w:abstractNumId w:val="10"/>
  </w:num>
  <w:num w:numId="45">
    <w:abstractNumId w:val="36"/>
  </w:num>
  <w:num w:numId="46">
    <w:abstractNumId w:val="67"/>
  </w:num>
  <w:num w:numId="47">
    <w:abstractNumId w:val="58"/>
  </w:num>
  <w:num w:numId="48">
    <w:abstractNumId w:val="71"/>
  </w:num>
  <w:num w:numId="49">
    <w:abstractNumId w:val="86"/>
  </w:num>
  <w:num w:numId="50">
    <w:abstractNumId w:val="106"/>
  </w:num>
  <w:num w:numId="51">
    <w:abstractNumId w:val="37"/>
  </w:num>
  <w:num w:numId="52">
    <w:abstractNumId w:val="127"/>
  </w:num>
  <w:num w:numId="53">
    <w:abstractNumId w:val="59"/>
  </w:num>
  <w:num w:numId="54">
    <w:abstractNumId w:val="40"/>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100"/>
  </w:num>
  <w:num w:numId="65">
    <w:abstractNumId w:val="104"/>
  </w:num>
  <w:num w:numId="66">
    <w:abstractNumId w:val="113"/>
  </w:num>
  <w:num w:numId="67">
    <w:abstractNumId w:val="72"/>
  </w:num>
  <w:num w:numId="68">
    <w:abstractNumId w:val="92"/>
    <w:lvlOverride w:ilvl="0">
      <w:startOverride w:val="1"/>
    </w:lvlOverride>
  </w:num>
  <w:num w:numId="69">
    <w:abstractNumId w:val="91"/>
  </w:num>
  <w:num w:numId="70">
    <w:abstractNumId w:val="50"/>
  </w:num>
  <w:num w:numId="71">
    <w:abstractNumId w:val="108"/>
  </w:num>
  <w:num w:numId="72">
    <w:abstractNumId w:val="102"/>
  </w:num>
  <w:num w:numId="73">
    <w:abstractNumId w:val="13"/>
  </w:num>
  <w:num w:numId="74">
    <w:abstractNumId w:val="34"/>
  </w:num>
  <w:num w:numId="7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6"/>
  </w:num>
  <w:num w:numId="77">
    <w:abstractNumId w:val="70"/>
  </w:num>
  <w:num w:numId="78">
    <w:abstractNumId w:val="11"/>
  </w:num>
  <w:num w:numId="79">
    <w:abstractNumId w:val="115"/>
  </w:num>
  <w:num w:numId="80">
    <w:abstractNumId w:val="30"/>
  </w:num>
  <w:num w:numId="81">
    <w:abstractNumId w:val="121"/>
  </w:num>
  <w:num w:numId="82">
    <w:abstractNumId w:val="63"/>
  </w:num>
  <w:num w:numId="8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0"/>
  </w:num>
  <w:num w:numId="86">
    <w:abstractNumId w:val="65"/>
  </w:num>
  <w:num w:numId="87">
    <w:abstractNumId w:val="62"/>
  </w:num>
  <w:num w:numId="8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9"/>
  </w:num>
  <w:num w:numId="90">
    <w:abstractNumId w:val="61"/>
  </w:num>
  <w:num w:numId="91">
    <w:abstractNumId w:val="38"/>
  </w:num>
  <w:num w:numId="92">
    <w:abstractNumId w:val="123"/>
  </w:num>
  <w:num w:numId="93">
    <w:abstractNumId w:val="122"/>
  </w:num>
  <w:num w:numId="94">
    <w:abstractNumId w:val="96"/>
  </w:num>
  <w:num w:numId="95">
    <w:abstractNumId w:val="60"/>
  </w:num>
  <w:num w:numId="96">
    <w:abstractNumId w:val="20"/>
  </w:num>
  <w:num w:numId="97">
    <w:abstractNumId w:val="107"/>
  </w:num>
  <w:num w:numId="98">
    <w:abstractNumId w:val="32"/>
  </w:num>
  <w:num w:numId="99">
    <w:abstractNumId w:val="41"/>
  </w:num>
  <w:num w:numId="100">
    <w:abstractNumId w:val="80"/>
  </w:num>
  <w:num w:numId="101">
    <w:abstractNumId w:val="17"/>
  </w:num>
  <w:num w:numId="102">
    <w:abstractNumId w:val="75"/>
  </w:num>
  <w:num w:numId="103">
    <w:abstractNumId w:val="116"/>
  </w:num>
  <w:num w:numId="104">
    <w:abstractNumId w:val="39"/>
  </w:num>
  <w:num w:numId="105">
    <w:abstractNumId w:val="83"/>
  </w:num>
  <w:num w:numId="106">
    <w:abstractNumId w:val="74"/>
  </w:num>
  <w:num w:numId="107">
    <w:abstractNumId w:val="77"/>
  </w:num>
  <w:num w:numId="108">
    <w:abstractNumId w:val="85"/>
  </w:num>
  <w:num w:numId="109">
    <w:abstractNumId w:val="82"/>
  </w:num>
  <w:num w:numId="110">
    <w:abstractNumId w:val="22"/>
  </w:num>
  <w:num w:numId="111">
    <w:abstractNumId w:val="12"/>
  </w:num>
  <w:num w:numId="112">
    <w:abstractNumId w:val="97"/>
  </w:num>
  <w:num w:numId="113">
    <w:abstractNumId w:val="81"/>
  </w:num>
  <w:num w:numId="114">
    <w:abstractNumId w:val="101"/>
  </w:num>
  <w:num w:numId="115">
    <w:abstractNumId w:val="117"/>
  </w:num>
  <w:num w:numId="116">
    <w:abstractNumId w:val="25"/>
  </w:num>
  <w:num w:numId="117">
    <w:abstractNumId w:val="114"/>
  </w:num>
  <w:num w:numId="118">
    <w:abstractNumId w:val="43"/>
  </w:num>
  <w:num w:numId="119">
    <w:abstractNumId w:val="33"/>
  </w:num>
  <w:num w:numId="120">
    <w:abstractNumId w:val="76"/>
  </w:num>
  <w:num w:numId="121">
    <w:abstractNumId w:val="31"/>
  </w:num>
  <w:num w:numId="122">
    <w:abstractNumId w:val="57"/>
  </w:num>
  <w:num w:numId="123">
    <w:abstractNumId w:val="51"/>
  </w:num>
  <w:num w:numId="124">
    <w:abstractNumId w:val="94"/>
  </w:num>
  <w:num w:numId="125">
    <w:abstractNumId w:val="126"/>
  </w:num>
  <w:num w:numId="126">
    <w:abstractNumId w:val="10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9571"/>
    <o:shapelayout v:ext="edit">
      <o:idmap v:ext="edit" data="107"/>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0AB"/>
    <w:rsid w:val="000206A9"/>
    <w:rsid w:val="000219A6"/>
    <w:rsid w:val="000306B6"/>
    <w:rsid w:val="000346D2"/>
    <w:rsid w:val="000436F3"/>
    <w:rsid w:val="00046559"/>
    <w:rsid w:val="00047E0F"/>
    <w:rsid w:val="000500AA"/>
    <w:rsid w:val="00051BDF"/>
    <w:rsid w:val="00052846"/>
    <w:rsid w:val="00055768"/>
    <w:rsid w:val="00064800"/>
    <w:rsid w:val="00064C89"/>
    <w:rsid w:val="000705A8"/>
    <w:rsid w:val="00073463"/>
    <w:rsid w:val="000744F2"/>
    <w:rsid w:val="00081F09"/>
    <w:rsid w:val="00084894"/>
    <w:rsid w:val="0009042F"/>
    <w:rsid w:val="0009109A"/>
    <w:rsid w:val="0009686E"/>
    <w:rsid w:val="00097847"/>
    <w:rsid w:val="000A217E"/>
    <w:rsid w:val="000A474B"/>
    <w:rsid w:val="000A5ED3"/>
    <w:rsid w:val="000A732F"/>
    <w:rsid w:val="000B0D2E"/>
    <w:rsid w:val="000B52D1"/>
    <w:rsid w:val="000B7313"/>
    <w:rsid w:val="000B74C2"/>
    <w:rsid w:val="000C47C5"/>
    <w:rsid w:val="000D46C2"/>
    <w:rsid w:val="000F0C8E"/>
    <w:rsid w:val="000F4CD1"/>
    <w:rsid w:val="000F7621"/>
    <w:rsid w:val="0010792C"/>
    <w:rsid w:val="00113C09"/>
    <w:rsid w:val="00114616"/>
    <w:rsid w:val="001151D8"/>
    <w:rsid w:val="001156EE"/>
    <w:rsid w:val="00122531"/>
    <w:rsid w:val="00124829"/>
    <w:rsid w:val="001304F5"/>
    <w:rsid w:val="0013469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8F8"/>
    <w:rsid w:val="00187A15"/>
    <w:rsid w:val="00190CD2"/>
    <w:rsid w:val="001951CB"/>
    <w:rsid w:val="00197C7B"/>
    <w:rsid w:val="001A0FEB"/>
    <w:rsid w:val="001A3F3A"/>
    <w:rsid w:val="001A7874"/>
    <w:rsid w:val="001B119D"/>
    <w:rsid w:val="001B2F89"/>
    <w:rsid w:val="001E1829"/>
    <w:rsid w:val="001E6D64"/>
    <w:rsid w:val="001E6F0E"/>
    <w:rsid w:val="001F179C"/>
    <w:rsid w:val="002016D4"/>
    <w:rsid w:val="00202034"/>
    <w:rsid w:val="0020768A"/>
    <w:rsid w:val="00222968"/>
    <w:rsid w:val="00223E43"/>
    <w:rsid w:val="0022754A"/>
    <w:rsid w:val="002275B5"/>
    <w:rsid w:val="00246418"/>
    <w:rsid w:val="00247033"/>
    <w:rsid w:val="00256DEE"/>
    <w:rsid w:val="002610D0"/>
    <w:rsid w:val="0027290B"/>
    <w:rsid w:val="002772F6"/>
    <w:rsid w:val="00284086"/>
    <w:rsid w:val="00292AB0"/>
    <w:rsid w:val="00295ED4"/>
    <w:rsid w:val="0029726A"/>
    <w:rsid w:val="002A4EBD"/>
    <w:rsid w:val="002A759C"/>
    <w:rsid w:val="002B41FC"/>
    <w:rsid w:val="002D3504"/>
    <w:rsid w:val="002D7F28"/>
    <w:rsid w:val="002E3091"/>
    <w:rsid w:val="002F17FA"/>
    <w:rsid w:val="002F6C9B"/>
    <w:rsid w:val="00300F5F"/>
    <w:rsid w:val="00302065"/>
    <w:rsid w:val="003049C2"/>
    <w:rsid w:val="00311B81"/>
    <w:rsid w:val="00311C78"/>
    <w:rsid w:val="003139B6"/>
    <w:rsid w:val="00320607"/>
    <w:rsid w:val="00320EE5"/>
    <w:rsid w:val="00321140"/>
    <w:rsid w:val="00321798"/>
    <w:rsid w:val="00333301"/>
    <w:rsid w:val="0033667C"/>
    <w:rsid w:val="00340E66"/>
    <w:rsid w:val="0035360B"/>
    <w:rsid w:val="00355363"/>
    <w:rsid w:val="00367FC3"/>
    <w:rsid w:val="003753BF"/>
    <w:rsid w:val="00375CF3"/>
    <w:rsid w:val="00376817"/>
    <w:rsid w:val="0038217A"/>
    <w:rsid w:val="003846C1"/>
    <w:rsid w:val="003868BA"/>
    <w:rsid w:val="00386CDE"/>
    <w:rsid w:val="00394669"/>
    <w:rsid w:val="003A054C"/>
    <w:rsid w:val="003A285D"/>
    <w:rsid w:val="003A30BD"/>
    <w:rsid w:val="003A7D54"/>
    <w:rsid w:val="003D04B8"/>
    <w:rsid w:val="003D0CEB"/>
    <w:rsid w:val="003E6AB6"/>
    <w:rsid w:val="003F2BD5"/>
    <w:rsid w:val="003F35D4"/>
    <w:rsid w:val="003F6539"/>
    <w:rsid w:val="0040128B"/>
    <w:rsid w:val="00403ADC"/>
    <w:rsid w:val="00410055"/>
    <w:rsid w:val="00413D32"/>
    <w:rsid w:val="00431373"/>
    <w:rsid w:val="00437F59"/>
    <w:rsid w:val="004402E6"/>
    <w:rsid w:val="004507AE"/>
    <w:rsid w:val="00457790"/>
    <w:rsid w:val="00460734"/>
    <w:rsid w:val="00466279"/>
    <w:rsid w:val="0047091B"/>
    <w:rsid w:val="00471F85"/>
    <w:rsid w:val="004822E7"/>
    <w:rsid w:val="00491EF8"/>
    <w:rsid w:val="004A1978"/>
    <w:rsid w:val="004A4B69"/>
    <w:rsid w:val="004A5587"/>
    <w:rsid w:val="004A679E"/>
    <w:rsid w:val="004B49E7"/>
    <w:rsid w:val="004B56E3"/>
    <w:rsid w:val="004B5ED3"/>
    <w:rsid w:val="004C3F17"/>
    <w:rsid w:val="004E42D2"/>
    <w:rsid w:val="004E4D6F"/>
    <w:rsid w:val="004E516E"/>
    <w:rsid w:val="004E5E51"/>
    <w:rsid w:val="004F42ED"/>
    <w:rsid w:val="004F60D6"/>
    <w:rsid w:val="004F656A"/>
    <w:rsid w:val="005072FB"/>
    <w:rsid w:val="00507DB6"/>
    <w:rsid w:val="005218E1"/>
    <w:rsid w:val="00524880"/>
    <w:rsid w:val="00531D72"/>
    <w:rsid w:val="00533FCA"/>
    <w:rsid w:val="00537E8B"/>
    <w:rsid w:val="0054114E"/>
    <w:rsid w:val="0054132B"/>
    <w:rsid w:val="0054428A"/>
    <w:rsid w:val="005455DB"/>
    <w:rsid w:val="00550996"/>
    <w:rsid w:val="005631EA"/>
    <w:rsid w:val="00572795"/>
    <w:rsid w:val="005751DC"/>
    <w:rsid w:val="00581672"/>
    <w:rsid w:val="00594F38"/>
    <w:rsid w:val="005A0DC2"/>
    <w:rsid w:val="005A37C7"/>
    <w:rsid w:val="005B05B4"/>
    <w:rsid w:val="005B1AE3"/>
    <w:rsid w:val="005B77F7"/>
    <w:rsid w:val="005C136A"/>
    <w:rsid w:val="005C26D0"/>
    <w:rsid w:val="005D35B1"/>
    <w:rsid w:val="005D5135"/>
    <w:rsid w:val="005D5755"/>
    <w:rsid w:val="005D60AB"/>
    <w:rsid w:val="005E1D69"/>
    <w:rsid w:val="005E5E77"/>
    <w:rsid w:val="005E719B"/>
    <w:rsid w:val="005F0483"/>
    <w:rsid w:val="005F269A"/>
    <w:rsid w:val="006037DB"/>
    <w:rsid w:val="006042E0"/>
    <w:rsid w:val="006050F7"/>
    <w:rsid w:val="00610303"/>
    <w:rsid w:val="00616AC7"/>
    <w:rsid w:val="0061706E"/>
    <w:rsid w:val="00617B7C"/>
    <w:rsid w:val="00623EC4"/>
    <w:rsid w:val="00624679"/>
    <w:rsid w:val="00631030"/>
    <w:rsid w:val="006349CF"/>
    <w:rsid w:val="006413CD"/>
    <w:rsid w:val="006426A9"/>
    <w:rsid w:val="006438E9"/>
    <w:rsid w:val="006500F2"/>
    <w:rsid w:val="006713EF"/>
    <w:rsid w:val="00672D92"/>
    <w:rsid w:val="006745EC"/>
    <w:rsid w:val="00675012"/>
    <w:rsid w:val="00675983"/>
    <w:rsid w:val="006915BD"/>
    <w:rsid w:val="00691E09"/>
    <w:rsid w:val="00693273"/>
    <w:rsid w:val="0069709F"/>
    <w:rsid w:val="006A24EB"/>
    <w:rsid w:val="006B7F74"/>
    <w:rsid w:val="006C0929"/>
    <w:rsid w:val="006C2C32"/>
    <w:rsid w:val="006C6687"/>
    <w:rsid w:val="006D0304"/>
    <w:rsid w:val="006D5F70"/>
    <w:rsid w:val="006E33D2"/>
    <w:rsid w:val="006E72C5"/>
    <w:rsid w:val="006F0FC7"/>
    <w:rsid w:val="006F43E1"/>
    <w:rsid w:val="006F57D6"/>
    <w:rsid w:val="006F6FF6"/>
    <w:rsid w:val="00701072"/>
    <w:rsid w:val="00701CE8"/>
    <w:rsid w:val="0070434A"/>
    <w:rsid w:val="0070793A"/>
    <w:rsid w:val="00712673"/>
    <w:rsid w:val="00712C29"/>
    <w:rsid w:val="0071514A"/>
    <w:rsid w:val="00721721"/>
    <w:rsid w:val="00727058"/>
    <w:rsid w:val="007306B1"/>
    <w:rsid w:val="00731E4E"/>
    <w:rsid w:val="00733841"/>
    <w:rsid w:val="00734A15"/>
    <w:rsid w:val="00740D98"/>
    <w:rsid w:val="007452F0"/>
    <w:rsid w:val="00746754"/>
    <w:rsid w:val="007505AF"/>
    <w:rsid w:val="00755CF3"/>
    <w:rsid w:val="007639B3"/>
    <w:rsid w:val="00771F8F"/>
    <w:rsid w:val="007849A9"/>
    <w:rsid w:val="0078568E"/>
    <w:rsid w:val="007906EE"/>
    <w:rsid w:val="00792CFC"/>
    <w:rsid w:val="007A0261"/>
    <w:rsid w:val="007A4A38"/>
    <w:rsid w:val="007A56CE"/>
    <w:rsid w:val="007A76DF"/>
    <w:rsid w:val="007B06F9"/>
    <w:rsid w:val="007B301D"/>
    <w:rsid w:val="007B5183"/>
    <w:rsid w:val="007B5806"/>
    <w:rsid w:val="007C2E92"/>
    <w:rsid w:val="007C373F"/>
    <w:rsid w:val="007C6DCB"/>
    <w:rsid w:val="007D3322"/>
    <w:rsid w:val="007F31DA"/>
    <w:rsid w:val="007F4933"/>
    <w:rsid w:val="007F4A40"/>
    <w:rsid w:val="007F7B31"/>
    <w:rsid w:val="00800B66"/>
    <w:rsid w:val="00802BA6"/>
    <w:rsid w:val="008051BD"/>
    <w:rsid w:val="00811390"/>
    <w:rsid w:val="00815825"/>
    <w:rsid w:val="00817153"/>
    <w:rsid w:val="00822F26"/>
    <w:rsid w:val="00824DD5"/>
    <w:rsid w:val="008326A6"/>
    <w:rsid w:val="00833DC9"/>
    <w:rsid w:val="0084243D"/>
    <w:rsid w:val="00850174"/>
    <w:rsid w:val="00857A09"/>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6AD2"/>
    <w:rsid w:val="008B766D"/>
    <w:rsid w:val="008C12CC"/>
    <w:rsid w:val="008C2B14"/>
    <w:rsid w:val="008C31B3"/>
    <w:rsid w:val="008C3C74"/>
    <w:rsid w:val="008C6BFC"/>
    <w:rsid w:val="008D17C2"/>
    <w:rsid w:val="008D2A12"/>
    <w:rsid w:val="008D5EC3"/>
    <w:rsid w:val="008E5D43"/>
    <w:rsid w:val="008F164D"/>
    <w:rsid w:val="008F55F6"/>
    <w:rsid w:val="00900B65"/>
    <w:rsid w:val="00901041"/>
    <w:rsid w:val="00910AFA"/>
    <w:rsid w:val="00911C83"/>
    <w:rsid w:val="00912EB4"/>
    <w:rsid w:val="009148C2"/>
    <w:rsid w:val="00923000"/>
    <w:rsid w:val="00924837"/>
    <w:rsid w:val="00930AB0"/>
    <w:rsid w:val="00936560"/>
    <w:rsid w:val="00941814"/>
    <w:rsid w:val="009453E1"/>
    <w:rsid w:val="00956911"/>
    <w:rsid w:val="00961444"/>
    <w:rsid w:val="00964B15"/>
    <w:rsid w:val="00964B75"/>
    <w:rsid w:val="00967E03"/>
    <w:rsid w:val="0097620D"/>
    <w:rsid w:val="00981592"/>
    <w:rsid w:val="00982497"/>
    <w:rsid w:val="00983BEB"/>
    <w:rsid w:val="009840C5"/>
    <w:rsid w:val="0098687F"/>
    <w:rsid w:val="00990E31"/>
    <w:rsid w:val="009A0708"/>
    <w:rsid w:val="009A57A0"/>
    <w:rsid w:val="009B1DBB"/>
    <w:rsid w:val="009B2DAF"/>
    <w:rsid w:val="009B70AE"/>
    <w:rsid w:val="009C1E95"/>
    <w:rsid w:val="009D7E0D"/>
    <w:rsid w:val="009F25EB"/>
    <w:rsid w:val="009F2EC3"/>
    <w:rsid w:val="009F330E"/>
    <w:rsid w:val="009F43CD"/>
    <w:rsid w:val="00A0165F"/>
    <w:rsid w:val="00A05C5C"/>
    <w:rsid w:val="00A107E7"/>
    <w:rsid w:val="00A1279B"/>
    <w:rsid w:val="00A12A16"/>
    <w:rsid w:val="00A14C4A"/>
    <w:rsid w:val="00A22654"/>
    <w:rsid w:val="00A24B48"/>
    <w:rsid w:val="00A26838"/>
    <w:rsid w:val="00A32262"/>
    <w:rsid w:val="00A359BD"/>
    <w:rsid w:val="00A43183"/>
    <w:rsid w:val="00A43616"/>
    <w:rsid w:val="00A46FB2"/>
    <w:rsid w:val="00A47D65"/>
    <w:rsid w:val="00A52FE8"/>
    <w:rsid w:val="00A63F7A"/>
    <w:rsid w:val="00A720A8"/>
    <w:rsid w:val="00A73C17"/>
    <w:rsid w:val="00A7512E"/>
    <w:rsid w:val="00A87B2B"/>
    <w:rsid w:val="00A87C7A"/>
    <w:rsid w:val="00A94E1B"/>
    <w:rsid w:val="00A96C51"/>
    <w:rsid w:val="00A977B7"/>
    <w:rsid w:val="00AA6464"/>
    <w:rsid w:val="00AB1FFC"/>
    <w:rsid w:val="00AB46C4"/>
    <w:rsid w:val="00AB698C"/>
    <w:rsid w:val="00AB7390"/>
    <w:rsid w:val="00AC0182"/>
    <w:rsid w:val="00AC1238"/>
    <w:rsid w:val="00AC48A4"/>
    <w:rsid w:val="00AC7257"/>
    <w:rsid w:val="00AD169F"/>
    <w:rsid w:val="00AD1A4E"/>
    <w:rsid w:val="00AD3421"/>
    <w:rsid w:val="00AD421F"/>
    <w:rsid w:val="00AD6F36"/>
    <w:rsid w:val="00AD73C1"/>
    <w:rsid w:val="00AE27BF"/>
    <w:rsid w:val="00AE59BD"/>
    <w:rsid w:val="00AE5E7D"/>
    <w:rsid w:val="00AF140E"/>
    <w:rsid w:val="00AF211F"/>
    <w:rsid w:val="00AF2687"/>
    <w:rsid w:val="00AF46D5"/>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1BC7"/>
    <w:rsid w:val="00B95B88"/>
    <w:rsid w:val="00B96185"/>
    <w:rsid w:val="00BA7732"/>
    <w:rsid w:val="00BC38EE"/>
    <w:rsid w:val="00BC70F2"/>
    <w:rsid w:val="00BC7A6F"/>
    <w:rsid w:val="00BD44E1"/>
    <w:rsid w:val="00BE3E79"/>
    <w:rsid w:val="00BF0793"/>
    <w:rsid w:val="00BF350E"/>
    <w:rsid w:val="00BF3BA1"/>
    <w:rsid w:val="00BF5FEC"/>
    <w:rsid w:val="00BF712F"/>
    <w:rsid w:val="00BF7CDC"/>
    <w:rsid w:val="00C02A45"/>
    <w:rsid w:val="00C03790"/>
    <w:rsid w:val="00C0455F"/>
    <w:rsid w:val="00C064AC"/>
    <w:rsid w:val="00C14683"/>
    <w:rsid w:val="00C15681"/>
    <w:rsid w:val="00C27E65"/>
    <w:rsid w:val="00C33B51"/>
    <w:rsid w:val="00C41721"/>
    <w:rsid w:val="00C5046C"/>
    <w:rsid w:val="00C516A1"/>
    <w:rsid w:val="00C55F5E"/>
    <w:rsid w:val="00C565B1"/>
    <w:rsid w:val="00C61C9D"/>
    <w:rsid w:val="00C64A0A"/>
    <w:rsid w:val="00C668B6"/>
    <w:rsid w:val="00C76542"/>
    <w:rsid w:val="00C80722"/>
    <w:rsid w:val="00C80AD2"/>
    <w:rsid w:val="00C80CDB"/>
    <w:rsid w:val="00C91F7F"/>
    <w:rsid w:val="00CA0BAC"/>
    <w:rsid w:val="00CA2BA0"/>
    <w:rsid w:val="00CB1F01"/>
    <w:rsid w:val="00CB2F09"/>
    <w:rsid w:val="00CB33E5"/>
    <w:rsid w:val="00CC05EF"/>
    <w:rsid w:val="00CC5315"/>
    <w:rsid w:val="00CD1C8D"/>
    <w:rsid w:val="00CD1F78"/>
    <w:rsid w:val="00D01C15"/>
    <w:rsid w:val="00D07D42"/>
    <w:rsid w:val="00D11EB4"/>
    <w:rsid w:val="00D1229B"/>
    <w:rsid w:val="00D2513A"/>
    <w:rsid w:val="00D320E2"/>
    <w:rsid w:val="00D32600"/>
    <w:rsid w:val="00D35AC1"/>
    <w:rsid w:val="00D35E0D"/>
    <w:rsid w:val="00D3749A"/>
    <w:rsid w:val="00D37641"/>
    <w:rsid w:val="00D52547"/>
    <w:rsid w:val="00D531C3"/>
    <w:rsid w:val="00D54C7E"/>
    <w:rsid w:val="00D640E6"/>
    <w:rsid w:val="00D676BF"/>
    <w:rsid w:val="00D70E14"/>
    <w:rsid w:val="00D732B0"/>
    <w:rsid w:val="00D77CA4"/>
    <w:rsid w:val="00D901B5"/>
    <w:rsid w:val="00D90A09"/>
    <w:rsid w:val="00D942D4"/>
    <w:rsid w:val="00DA66BD"/>
    <w:rsid w:val="00DA66DD"/>
    <w:rsid w:val="00DB492C"/>
    <w:rsid w:val="00DB6846"/>
    <w:rsid w:val="00DC2C6B"/>
    <w:rsid w:val="00DD31BD"/>
    <w:rsid w:val="00DD792B"/>
    <w:rsid w:val="00DE0083"/>
    <w:rsid w:val="00DE05FC"/>
    <w:rsid w:val="00DE398F"/>
    <w:rsid w:val="00DF639A"/>
    <w:rsid w:val="00E001A4"/>
    <w:rsid w:val="00E10C7D"/>
    <w:rsid w:val="00E22DB7"/>
    <w:rsid w:val="00E4475D"/>
    <w:rsid w:val="00E5699E"/>
    <w:rsid w:val="00E62C34"/>
    <w:rsid w:val="00E6479C"/>
    <w:rsid w:val="00E65EA1"/>
    <w:rsid w:val="00E67E8B"/>
    <w:rsid w:val="00E72DA8"/>
    <w:rsid w:val="00E803F5"/>
    <w:rsid w:val="00E81861"/>
    <w:rsid w:val="00E82101"/>
    <w:rsid w:val="00E838B7"/>
    <w:rsid w:val="00E90583"/>
    <w:rsid w:val="00E97BFA"/>
    <w:rsid w:val="00EA4FBF"/>
    <w:rsid w:val="00EA6659"/>
    <w:rsid w:val="00EB0D84"/>
    <w:rsid w:val="00EB319A"/>
    <w:rsid w:val="00EC0AEA"/>
    <w:rsid w:val="00EC36EE"/>
    <w:rsid w:val="00EC6CEF"/>
    <w:rsid w:val="00ED1400"/>
    <w:rsid w:val="00ED37B2"/>
    <w:rsid w:val="00EE373F"/>
    <w:rsid w:val="00F03B65"/>
    <w:rsid w:val="00F076B3"/>
    <w:rsid w:val="00F11285"/>
    <w:rsid w:val="00F14C94"/>
    <w:rsid w:val="00F16D3A"/>
    <w:rsid w:val="00F2182E"/>
    <w:rsid w:val="00F2340E"/>
    <w:rsid w:val="00F2350D"/>
    <w:rsid w:val="00F3578E"/>
    <w:rsid w:val="00F37D5C"/>
    <w:rsid w:val="00F402A5"/>
    <w:rsid w:val="00F41F84"/>
    <w:rsid w:val="00F42907"/>
    <w:rsid w:val="00F44B06"/>
    <w:rsid w:val="00F47C23"/>
    <w:rsid w:val="00F5586C"/>
    <w:rsid w:val="00F63432"/>
    <w:rsid w:val="00F636B3"/>
    <w:rsid w:val="00F7490E"/>
    <w:rsid w:val="00F74B3E"/>
    <w:rsid w:val="00F757BF"/>
    <w:rsid w:val="00F77B0B"/>
    <w:rsid w:val="00F85EEA"/>
    <w:rsid w:val="00F86028"/>
    <w:rsid w:val="00F92C5E"/>
    <w:rsid w:val="00F943A9"/>
    <w:rsid w:val="00F94BE8"/>
    <w:rsid w:val="00F96362"/>
    <w:rsid w:val="00F96CCA"/>
    <w:rsid w:val="00FA50A8"/>
    <w:rsid w:val="00FB5757"/>
    <w:rsid w:val="00FB7923"/>
    <w:rsid w:val="00FC57A2"/>
    <w:rsid w:val="00FC5DE0"/>
    <w:rsid w:val="00FC7C6F"/>
    <w:rsid w:val="00FD08B6"/>
    <w:rsid w:val="00FD2FAB"/>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9571"/>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eading 1,H2,Header 1,II+,I,ראש פרק,Hn1,H1,h1"/>
    <w:basedOn w:val="a9"/>
    <w:next w:val="a9"/>
    <w:link w:val="14"/>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uiPriority w:val="9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rsid w:val="00F943A9"/>
    <w:pPr>
      <w:tabs>
        <w:tab w:val="left" w:pos="7656"/>
      </w:tabs>
      <w:ind w:right="105"/>
      <w:jc w:val="both"/>
    </w:pPr>
    <w:rPr>
      <w:szCs w:val="24"/>
      <w:lang w:eastAsia="he-IL"/>
    </w:rPr>
  </w:style>
  <w:style w:type="character" w:customStyle="1" w:styleId="25">
    <w:name w:val="גוף טקסט 2 תו"/>
    <w:basedOn w:val="aa"/>
    <w:link w:val="24"/>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nhideWhenUsed/>
    <w:rsid w:val="00F943A9"/>
    <w:rPr>
      <w:rFonts w:ascii="Consolas" w:eastAsia="Calibri" w:hAnsi="Consolas" w:cs="Arial"/>
      <w:sz w:val="21"/>
      <w:szCs w:val="21"/>
    </w:rPr>
  </w:style>
  <w:style w:type="character" w:customStyle="1" w:styleId="afff3">
    <w:name w:val="טקסט רגיל תו"/>
    <w:basedOn w:val="aa"/>
    <w:link w:val="afff2"/>
    <w:rsid w:val="00F943A9"/>
    <w:rPr>
      <w:rFonts w:ascii="Consolas" w:eastAsia="Calibri" w:hAnsi="Consolas" w:cs="Arial"/>
      <w:sz w:val="21"/>
      <w:szCs w:val="21"/>
    </w:rPr>
  </w:style>
  <w:style w:type="paragraph" w:customStyle="1" w:styleId="19">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 w:type="paragraph" w:customStyle="1" w:styleId="affffffffff6">
    <w:name w:val="תואר"/>
    <w:basedOn w:val="a9"/>
    <w:qFormat/>
    <w:rsid w:val="00930AB0"/>
    <w:pPr>
      <w:jc w:val="center"/>
    </w:pPr>
    <w:rPr>
      <w:sz w:val="20"/>
      <w:szCs w:val="24"/>
    </w:rPr>
  </w:style>
  <w:style w:type="paragraph" w:customStyle="1" w:styleId="affffffffff7">
    <w:name w:val="פסקה א"/>
    <w:basedOn w:val="a9"/>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617B7C"/>
    <w:rPr>
      <w:rFonts w:cs="David"/>
      <w:sz w:val="24"/>
      <w:szCs w:val="26"/>
    </w:rPr>
  </w:style>
  <w:style w:type="paragraph" w:customStyle="1" w:styleId="92">
    <w:name w:val="9"/>
    <w:basedOn w:val="a9"/>
    <w:next w:val="af"/>
    <w:rsid w:val="006042E0"/>
    <w:pPr>
      <w:tabs>
        <w:tab w:val="center" w:pos="4153"/>
        <w:tab w:val="right" w:pos="8306"/>
      </w:tabs>
      <w:spacing w:line="360" w:lineRule="auto"/>
      <w:jc w:val="both"/>
    </w:pPr>
    <w:rPr>
      <w:sz w:val="22"/>
      <w:szCs w:val="22"/>
      <w:lang w:eastAsia="he-IL"/>
    </w:rPr>
  </w:style>
  <w:style w:type="paragraph" w:customStyle="1" w:styleId="84">
    <w:name w:val="8"/>
    <w:basedOn w:val="a9"/>
    <w:next w:val="NormalWeb"/>
    <w:rsid w:val="006042E0"/>
    <w:pPr>
      <w:bidi w:val="0"/>
      <w:spacing w:before="100" w:beforeAutospacing="1" w:after="100" w:afterAutospacing="1" w:line="360" w:lineRule="auto"/>
      <w:jc w:val="both"/>
    </w:pPr>
    <w:rPr>
      <w:sz w:val="32"/>
      <w:szCs w:val="3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MNIDOM\michalb</PreviousAdditionalReaders>
    <AdditionalEditors xmlns="8f5b83e0-a1d3-486c-bd07-833a425c74af">MNIDOM\itamsut,MNIDOM\tehila,MNIDOM\moranh,MNIDOM\sharona,MNIDOM\חברי ועדת מכרזים</AdditionalEditors>
    <DocumentCounter xmlns="8f5b83e0-a1d3-486c-bd07-833a425c74af">חת_174_2016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15 במאי 2016</DocumentCreateDateEnglish>
    <DocumentCreateDateHebrew xmlns="8f5b83e0-a1d3-486c-bd07-833a425c74af">ז' באייר התשע"ו</DocumentCreateDateHebrew>
    <SubjectDocument xmlns="8f5b83e0-a1d3-486c-bd07-833a425c74af">מכרז  30/16 המלצות לבקשות רישוי למתקני 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15/05/2016 02:44;42</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174</CounterString>
    <LastLockUser xmlns="8f5b83e0-a1d3-486c-bd07-833a425c74af" xsi:nil="true"/>
    <LastCheckOutDate xmlns="8f5b83e0-a1d3-486c-bd07-833a425c74af">15/05/2016 01:51;47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HT_174_2016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2016-05-15T00:00:00+00:00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5E600-C7C0-453B-B2F3-61AB48B84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purl.org/dc/elements/1.1/"/>
    <ds:schemaRef ds:uri="87b98568-e8c7-4058-bf31-e11803adaf85"/>
    <ds:schemaRef ds:uri="http://www.w3.org/XML/1998/namespace"/>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8f5b83e0-a1d3-486c-bd07-833a425c74af"/>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AFFF943D-5D88-4A30-8BA3-4585C6902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13681</Words>
  <Characters>68409</Characters>
  <Application>Microsoft Office Word</Application>
  <DocSecurity>0</DocSecurity>
  <Lines>570</Lines>
  <Paragraphs>163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2016-08-07T12:58:00Z</cp:lastPrinted>
  <dcterms:created xsi:type="dcterms:W3CDTF">2016-08-07T12:59:00Z</dcterms:created>
  <dcterms:modified xsi:type="dcterms:W3CDTF">2016-08-07T12:59:00Z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